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87CBF" w14:textId="77777777" w:rsidR="000F6A8C" w:rsidRPr="000F6A8C" w:rsidRDefault="000F6A8C" w:rsidP="000F6A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  <w:r w:rsidRPr="000F6A8C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  <w:t>Муниципальное бюджетное общеобразовательное учреждение</w:t>
      </w:r>
    </w:p>
    <w:p w14:paraId="72D6957B" w14:textId="77777777" w:rsidR="000F6A8C" w:rsidRPr="000F6A8C" w:rsidRDefault="000F6A8C" w:rsidP="000F6A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  <w:r w:rsidRPr="000F6A8C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  <w:t xml:space="preserve">«Средняя общеобразовательная школа с. Павло-Федоровка </w:t>
      </w:r>
    </w:p>
    <w:p w14:paraId="2D3197AE" w14:textId="77777777" w:rsidR="000F6A8C" w:rsidRPr="000F6A8C" w:rsidRDefault="000F6A8C" w:rsidP="000F6A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  <w:r w:rsidRPr="000F6A8C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  <w:t>Кировского муниципального округа Приморского края»</w:t>
      </w:r>
    </w:p>
    <w:p w14:paraId="6294BBC3" w14:textId="77777777" w:rsidR="000F6A8C" w:rsidRPr="000F6A8C" w:rsidRDefault="000F6A8C" w:rsidP="000F6A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</w:p>
    <w:p w14:paraId="7EF4019A" w14:textId="77777777" w:rsidR="000F6A8C" w:rsidRPr="000F6A8C" w:rsidRDefault="000F6A8C" w:rsidP="000F6A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  <w:r w:rsidRPr="000F6A8C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  <w:t>Конкурс учебно-методических материалов педагогов по теме</w:t>
      </w:r>
    </w:p>
    <w:p w14:paraId="71EE6202" w14:textId="77777777" w:rsidR="000F6A8C" w:rsidRPr="000F6A8C" w:rsidRDefault="000F6A8C" w:rsidP="000F6A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  <w:r w:rsidRPr="000F6A8C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  <w:t xml:space="preserve"> «Моя методическая находка – 2026»</w:t>
      </w:r>
    </w:p>
    <w:p w14:paraId="6132EAAC" w14:textId="77777777" w:rsidR="000F6A8C" w:rsidRPr="000F6A8C" w:rsidRDefault="000F6A8C" w:rsidP="000F6A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</w:p>
    <w:p w14:paraId="7961C3BD" w14:textId="77777777" w:rsidR="000F6A8C" w:rsidRPr="000F6A8C" w:rsidRDefault="000F6A8C" w:rsidP="000F6A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</w:p>
    <w:p w14:paraId="369F2225" w14:textId="77777777" w:rsidR="000F6A8C" w:rsidRPr="000F6A8C" w:rsidRDefault="000F6A8C" w:rsidP="000F6A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</w:p>
    <w:p w14:paraId="11EDC248" w14:textId="77777777" w:rsidR="000F6A8C" w:rsidRPr="000F6A8C" w:rsidRDefault="000F6A8C" w:rsidP="000F6A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</w:p>
    <w:p w14:paraId="6942F9A7" w14:textId="77777777" w:rsidR="000F6A8C" w:rsidRPr="000F6A8C" w:rsidRDefault="000F6A8C" w:rsidP="000F6A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</w:p>
    <w:p w14:paraId="3CAA86CE" w14:textId="77777777" w:rsidR="000F6A8C" w:rsidRPr="000F6A8C" w:rsidRDefault="000F6A8C" w:rsidP="000F6A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  <w:r w:rsidRPr="000F6A8C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  <w:t>Методика современных подходов к оценке учебных достижений</w:t>
      </w:r>
    </w:p>
    <w:p w14:paraId="29D95EFF" w14:textId="77777777" w:rsidR="000F6A8C" w:rsidRPr="000F6A8C" w:rsidRDefault="000F6A8C" w:rsidP="000F6A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</w:p>
    <w:p w14:paraId="131E1C54" w14:textId="77777777" w:rsidR="000F6A8C" w:rsidRPr="000F6A8C" w:rsidRDefault="000F6A8C" w:rsidP="000F6A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</w:p>
    <w:p w14:paraId="05318521" w14:textId="77777777" w:rsidR="000F6A8C" w:rsidRPr="000F6A8C" w:rsidRDefault="000F6A8C" w:rsidP="000F6A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</w:p>
    <w:p w14:paraId="57CD08D2" w14:textId="77777777" w:rsidR="000F6A8C" w:rsidRPr="000F6A8C" w:rsidRDefault="000F6A8C" w:rsidP="000F6A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</w:p>
    <w:p w14:paraId="6FD84537" w14:textId="77777777" w:rsidR="000F6A8C" w:rsidRPr="000F6A8C" w:rsidRDefault="000F6A8C" w:rsidP="000F6A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</w:p>
    <w:p w14:paraId="56E44285" w14:textId="77777777" w:rsidR="000F6A8C" w:rsidRPr="000F6A8C" w:rsidRDefault="000F6A8C" w:rsidP="000F6A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</w:p>
    <w:p w14:paraId="0DD8C5C1" w14:textId="77777777" w:rsidR="000F6A8C" w:rsidRPr="000F6A8C" w:rsidRDefault="000F6A8C" w:rsidP="000F6A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</w:p>
    <w:p w14:paraId="502743FF" w14:textId="77777777" w:rsidR="000F6A8C" w:rsidRPr="000F6A8C" w:rsidRDefault="000F6A8C" w:rsidP="000F6A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</w:p>
    <w:p w14:paraId="0D686109" w14:textId="77777777" w:rsidR="000F6A8C" w:rsidRPr="000F6A8C" w:rsidRDefault="000F6A8C" w:rsidP="000F6A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</w:p>
    <w:p w14:paraId="785F501C" w14:textId="77777777" w:rsidR="000F6A8C" w:rsidRPr="000F6A8C" w:rsidRDefault="000F6A8C" w:rsidP="000F6A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</w:p>
    <w:p w14:paraId="7B914B10" w14:textId="77777777" w:rsidR="000F6A8C" w:rsidRPr="000F6A8C" w:rsidRDefault="000F6A8C" w:rsidP="000F6A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  <w:r w:rsidRPr="000F6A8C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  <w:t xml:space="preserve">Автор: Стрелкова А.В., </w:t>
      </w:r>
    </w:p>
    <w:p w14:paraId="0FF99FA0" w14:textId="77777777" w:rsidR="000F6A8C" w:rsidRPr="000F6A8C" w:rsidRDefault="000F6A8C" w:rsidP="000F6A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  <w:r w:rsidRPr="000F6A8C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  <w:t>учитель начальных классов</w:t>
      </w:r>
    </w:p>
    <w:p w14:paraId="766D6582" w14:textId="77777777" w:rsidR="000F6A8C" w:rsidRPr="000F6A8C" w:rsidRDefault="000F6A8C" w:rsidP="000F6A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</w:p>
    <w:p w14:paraId="5DDC28C2" w14:textId="77777777" w:rsidR="000F6A8C" w:rsidRPr="000F6A8C" w:rsidRDefault="000F6A8C" w:rsidP="000F6A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</w:p>
    <w:p w14:paraId="6214701E" w14:textId="77777777" w:rsidR="000F6A8C" w:rsidRPr="000F6A8C" w:rsidRDefault="000F6A8C" w:rsidP="000F6A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</w:p>
    <w:p w14:paraId="451E2057" w14:textId="77777777" w:rsidR="000F6A8C" w:rsidRPr="000F6A8C" w:rsidRDefault="000F6A8C" w:rsidP="000F6A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</w:p>
    <w:p w14:paraId="2FCB8398" w14:textId="77777777" w:rsidR="000F6A8C" w:rsidRPr="000F6A8C" w:rsidRDefault="000F6A8C" w:rsidP="000F6A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</w:p>
    <w:p w14:paraId="2D843DD4" w14:textId="77777777" w:rsidR="000F6A8C" w:rsidRPr="000F6A8C" w:rsidRDefault="000F6A8C" w:rsidP="000F6A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</w:p>
    <w:p w14:paraId="4544BF2A" w14:textId="77777777" w:rsidR="000F6A8C" w:rsidRPr="000F6A8C" w:rsidRDefault="000F6A8C" w:rsidP="000F6A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</w:p>
    <w:p w14:paraId="79667D3B" w14:textId="77777777" w:rsidR="000F6A8C" w:rsidRPr="000F6A8C" w:rsidRDefault="000F6A8C" w:rsidP="000F6A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</w:p>
    <w:p w14:paraId="6BDF2B81" w14:textId="77777777" w:rsidR="000F6A8C" w:rsidRPr="000F6A8C" w:rsidRDefault="000F6A8C" w:rsidP="000F6A8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</w:p>
    <w:p w14:paraId="6B94E36E" w14:textId="77777777" w:rsidR="000F6A8C" w:rsidRPr="000F6A8C" w:rsidRDefault="000F6A8C" w:rsidP="000F6A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</w:p>
    <w:p w14:paraId="49E5DEA2" w14:textId="77777777" w:rsidR="000F6A8C" w:rsidRPr="000F6A8C" w:rsidRDefault="000F6A8C" w:rsidP="000F6A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</w:p>
    <w:p w14:paraId="129AC771" w14:textId="77777777" w:rsidR="000F6A8C" w:rsidRPr="000F6A8C" w:rsidRDefault="000F6A8C" w:rsidP="000F6A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  <w:r w:rsidRPr="000F6A8C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  <w:t>с. Павло-Федоровка</w:t>
      </w:r>
    </w:p>
    <w:p w14:paraId="28541960" w14:textId="1F8A25E5" w:rsidR="000F6A8C" w:rsidRPr="000F6A8C" w:rsidRDefault="000F6A8C" w:rsidP="000F6A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  <w:r w:rsidRPr="000F6A8C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  <w:t xml:space="preserve"> 2026 год</w:t>
      </w:r>
    </w:p>
    <w:p w14:paraId="627DD8AC" w14:textId="77777777" w:rsidR="000F6A8C" w:rsidRDefault="000F6A8C" w:rsidP="00CE266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A40BC3" w14:textId="77777777" w:rsidR="00CE2663" w:rsidRDefault="00CE2663" w:rsidP="00CE266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2D4E00" w14:textId="77777777" w:rsidR="0025107C" w:rsidRPr="000F6A8C" w:rsidRDefault="0025107C" w:rsidP="00C343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  <w:r w:rsidRPr="000F6A8C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  <w:lastRenderedPageBreak/>
        <w:t>Методика современных подходов к оценке учебных достижений</w:t>
      </w:r>
    </w:p>
    <w:p w14:paraId="4AD9B7A8" w14:textId="77777777" w:rsidR="0025107C" w:rsidRDefault="0025107C" w:rsidP="00C34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AD4CF53" w14:textId="581EFF8E" w:rsidR="0025107C" w:rsidRDefault="00C343BB" w:rsidP="00C34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5107C" w:rsidRPr="00CE2663">
        <w:rPr>
          <w:rFonts w:ascii="Times New Roman" w:hAnsi="Times New Roman" w:cs="Times New Roman"/>
          <w:sz w:val="28"/>
          <w:szCs w:val="28"/>
        </w:rPr>
        <w:t>Внедрение современных подходов к оценке учебных достижений представляет собой комплексный процесс модернизации образовательной системы. Методическая система оценивания становится ключевым инструментом повышения качества образования и развития личности учащегося.</w:t>
      </w:r>
    </w:p>
    <w:p w14:paraId="157A771A" w14:textId="3F74CB15" w:rsidR="00CE2663" w:rsidRPr="00CE2663" w:rsidRDefault="00C343BB" w:rsidP="00C34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20340">
        <w:rPr>
          <w:rFonts w:ascii="Times New Roman" w:hAnsi="Times New Roman" w:cs="Times New Roman"/>
          <w:sz w:val="28"/>
          <w:szCs w:val="28"/>
        </w:rPr>
        <w:t>Ц</w:t>
      </w:r>
      <w:r w:rsidR="00CE2663" w:rsidRPr="00CE2663">
        <w:rPr>
          <w:rFonts w:ascii="Times New Roman" w:hAnsi="Times New Roman" w:cs="Times New Roman"/>
          <w:sz w:val="28"/>
          <w:szCs w:val="28"/>
        </w:rPr>
        <w:t>ель</w:t>
      </w:r>
      <w:r w:rsidR="00520340">
        <w:rPr>
          <w:rFonts w:ascii="Times New Roman" w:hAnsi="Times New Roman" w:cs="Times New Roman"/>
          <w:sz w:val="28"/>
          <w:szCs w:val="28"/>
        </w:rPr>
        <w:t>:</w:t>
      </w:r>
      <w:r w:rsidR="00CE2663" w:rsidRPr="00CE2663">
        <w:rPr>
          <w:rFonts w:ascii="Times New Roman" w:hAnsi="Times New Roman" w:cs="Times New Roman"/>
          <w:sz w:val="28"/>
          <w:szCs w:val="28"/>
        </w:rPr>
        <w:t xml:space="preserve"> создание эффективной системы оценивания, способствующей повышению качества образования и развитию обучающихся.</w:t>
      </w:r>
    </w:p>
    <w:p w14:paraId="1637D7BF" w14:textId="06C84E40" w:rsidR="00CE2663" w:rsidRPr="00CE2663" w:rsidRDefault="00C343BB" w:rsidP="00C34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E2663" w:rsidRPr="00CE2663">
        <w:rPr>
          <w:rFonts w:ascii="Times New Roman" w:hAnsi="Times New Roman" w:cs="Times New Roman"/>
          <w:sz w:val="28"/>
          <w:szCs w:val="28"/>
        </w:rPr>
        <w:t>Задачи:</w:t>
      </w:r>
    </w:p>
    <w:p w14:paraId="775C6FCF" w14:textId="03BBBA51" w:rsidR="00CE2663" w:rsidRPr="00CE2663" w:rsidRDefault="00520340" w:rsidP="00C34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2663" w:rsidRPr="00CE2663">
        <w:rPr>
          <w:rFonts w:ascii="Times New Roman" w:hAnsi="Times New Roman" w:cs="Times New Roman"/>
          <w:sz w:val="28"/>
          <w:szCs w:val="28"/>
        </w:rPr>
        <w:t>Разработать комплексную систему критериев оценивания</w:t>
      </w:r>
    </w:p>
    <w:p w14:paraId="303A4599" w14:textId="1C0E9BC7" w:rsidR="00CE2663" w:rsidRPr="00CE2663" w:rsidRDefault="00520340" w:rsidP="00C34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2663" w:rsidRPr="00CE2663">
        <w:rPr>
          <w:rFonts w:ascii="Times New Roman" w:hAnsi="Times New Roman" w:cs="Times New Roman"/>
          <w:sz w:val="28"/>
          <w:szCs w:val="28"/>
        </w:rPr>
        <w:t>Внедрить современные инструменты оценки достижений</w:t>
      </w:r>
    </w:p>
    <w:p w14:paraId="468CB98D" w14:textId="625723F3" w:rsidR="00CE2663" w:rsidRPr="00CE2663" w:rsidRDefault="00520340" w:rsidP="00C34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2663" w:rsidRPr="00CE2663">
        <w:rPr>
          <w:rFonts w:ascii="Times New Roman" w:hAnsi="Times New Roman" w:cs="Times New Roman"/>
          <w:sz w:val="28"/>
          <w:szCs w:val="28"/>
        </w:rPr>
        <w:t>Сформировать навыки самооценки у учащихся</w:t>
      </w:r>
    </w:p>
    <w:p w14:paraId="1FB72E31" w14:textId="4ED0DEA9" w:rsidR="00CE2663" w:rsidRPr="00CE2663" w:rsidRDefault="00520340" w:rsidP="00C34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2663" w:rsidRPr="00CE2663">
        <w:rPr>
          <w:rFonts w:ascii="Times New Roman" w:hAnsi="Times New Roman" w:cs="Times New Roman"/>
          <w:sz w:val="28"/>
          <w:szCs w:val="28"/>
        </w:rPr>
        <w:t>Обеспечить прозрачность оценочных процедур</w:t>
      </w:r>
    </w:p>
    <w:p w14:paraId="6234C22B" w14:textId="70888149" w:rsidR="00CE2663" w:rsidRPr="00CE2663" w:rsidRDefault="00520340" w:rsidP="00C34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2663" w:rsidRPr="00CE2663">
        <w:rPr>
          <w:rFonts w:ascii="Times New Roman" w:hAnsi="Times New Roman" w:cs="Times New Roman"/>
          <w:sz w:val="28"/>
          <w:szCs w:val="28"/>
        </w:rPr>
        <w:t>Создать механизмы обратной связи</w:t>
      </w:r>
    </w:p>
    <w:p w14:paraId="1D83F38A" w14:textId="11F57D18" w:rsidR="00CE2663" w:rsidRPr="00CE2663" w:rsidRDefault="00C343BB" w:rsidP="00C34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E2663" w:rsidRPr="00CE2663">
        <w:rPr>
          <w:rFonts w:ascii="Times New Roman" w:hAnsi="Times New Roman" w:cs="Times New Roman"/>
          <w:sz w:val="28"/>
          <w:szCs w:val="28"/>
        </w:rPr>
        <w:t>Актуальность темы</w:t>
      </w:r>
    </w:p>
    <w:p w14:paraId="6A22AB27" w14:textId="77777777" w:rsidR="00CE2663" w:rsidRPr="00CE2663" w:rsidRDefault="00CE2663" w:rsidP="00C34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2663">
        <w:rPr>
          <w:rFonts w:ascii="Times New Roman" w:hAnsi="Times New Roman" w:cs="Times New Roman"/>
          <w:sz w:val="28"/>
          <w:szCs w:val="28"/>
        </w:rPr>
        <w:t>В современных условиях образования возникает необходимость:</w:t>
      </w:r>
    </w:p>
    <w:p w14:paraId="4F0CF5F2" w14:textId="260D058F" w:rsidR="00CE2663" w:rsidRPr="00CE2663" w:rsidRDefault="00520340" w:rsidP="00C34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2663" w:rsidRPr="00CE2663">
        <w:rPr>
          <w:rFonts w:ascii="Times New Roman" w:hAnsi="Times New Roman" w:cs="Times New Roman"/>
          <w:sz w:val="28"/>
          <w:szCs w:val="28"/>
        </w:rPr>
        <w:t>Отхода от формального подхода к оцениванию</w:t>
      </w:r>
    </w:p>
    <w:p w14:paraId="3F442BA4" w14:textId="0A3EA0EE" w:rsidR="00CE2663" w:rsidRPr="00CE2663" w:rsidRDefault="00520340" w:rsidP="00C34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2663" w:rsidRPr="00CE2663">
        <w:rPr>
          <w:rFonts w:ascii="Times New Roman" w:hAnsi="Times New Roman" w:cs="Times New Roman"/>
          <w:sz w:val="28"/>
          <w:szCs w:val="28"/>
        </w:rPr>
        <w:t>Учета индивидуальных особенностей обучающихся</w:t>
      </w:r>
    </w:p>
    <w:p w14:paraId="354B0D8B" w14:textId="6514D29D" w:rsidR="00CE2663" w:rsidRPr="00CE2663" w:rsidRDefault="00520340" w:rsidP="00C34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2663" w:rsidRPr="00CE2663">
        <w:rPr>
          <w:rFonts w:ascii="Times New Roman" w:hAnsi="Times New Roman" w:cs="Times New Roman"/>
          <w:sz w:val="28"/>
          <w:szCs w:val="28"/>
        </w:rPr>
        <w:t>Развития метапредметных компетенций</w:t>
      </w:r>
    </w:p>
    <w:p w14:paraId="1B53549B" w14:textId="4F3C375B" w:rsidR="00CE2663" w:rsidRPr="00CE2663" w:rsidRDefault="00520340" w:rsidP="00C34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2663" w:rsidRPr="00CE2663">
        <w:rPr>
          <w:rFonts w:ascii="Times New Roman" w:hAnsi="Times New Roman" w:cs="Times New Roman"/>
          <w:sz w:val="28"/>
          <w:szCs w:val="28"/>
        </w:rPr>
        <w:t>Формирования функциональной грамотности</w:t>
      </w:r>
    </w:p>
    <w:p w14:paraId="66E1803E" w14:textId="4700FC88" w:rsidR="00CE2663" w:rsidRPr="00CE2663" w:rsidRDefault="00520340" w:rsidP="00C34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2663" w:rsidRPr="00CE2663">
        <w:rPr>
          <w:rFonts w:ascii="Times New Roman" w:hAnsi="Times New Roman" w:cs="Times New Roman"/>
          <w:sz w:val="28"/>
          <w:szCs w:val="28"/>
        </w:rPr>
        <w:t>Повышения объективности оценивания</w:t>
      </w:r>
    </w:p>
    <w:p w14:paraId="57F72AF2" w14:textId="77777777" w:rsidR="00520340" w:rsidRDefault="00520340" w:rsidP="00C34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AACF3D0" w14:textId="351033A9" w:rsidR="00CE2663" w:rsidRPr="00CE2663" w:rsidRDefault="00C343BB" w:rsidP="00C343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E2663" w:rsidRPr="00CE2663">
        <w:rPr>
          <w:rFonts w:ascii="Times New Roman" w:hAnsi="Times New Roman" w:cs="Times New Roman"/>
          <w:sz w:val="28"/>
          <w:szCs w:val="28"/>
        </w:rPr>
        <w:t>Практические элементы оценивания на уроках</w:t>
      </w:r>
    </w:p>
    <w:p w14:paraId="481230C1" w14:textId="16C63EB9" w:rsidR="00CE2663" w:rsidRPr="00CE2663" w:rsidRDefault="00CE2663" w:rsidP="00C34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2663">
        <w:rPr>
          <w:rFonts w:ascii="Times New Roman" w:hAnsi="Times New Roman" w:cs="Times New Roman"/>
          <w:sz w:val="28"/>
          <w:szCs w:val="28"/>
        </w:rPr>
        <w:t>Математика:</w:t>
      </w:r>
    </w:p>
    <w:p w14:paraId="7CE543D0" w14:textId="79B57A8D" w:rsidR="00CE2663" w:rsidRPr="00CE2663" w:rsidRDefault="00520340" w:rsidP="00C34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2663" w:rsidRPr="00CE2663">
        <w:rPr>
          <w:rFonts w:ascii="Times New Roman" w:hAnsi="Times New Roman" w:cs="Times New Roman"/>
          <w:sz w:val="28"/>
          <w:szCs w:val="28"/>
        </w:rPr>
        <w:t>Метод «Светофор»: учащиеся поднимают карточки разного цвета в зависимости от понимания материала</w:t>
      </w:r>
    </w:p>
    <w:p w14:paraId="02676B64" w14:textId="3CBF628E" w:rsidR="00CE2663" w:rsidRPr="00CE2663" w:rsidRDefault="00520340" w:rsidP="00C34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</w:t>
      </w:r>
      <w:r w:rsidRPr="00CE2663">
        <w:rPr>
          <w:rFonts w:ascii="Times New Roman" w:hAnsi="Times New Roman" w:cs="Times New Roman"/>
          <w:sz w:val="28"/>
          <w:szCs w:val="28"/>
        </w:rPr>
        <w:t>ритериальная</w:t>
      </w:r>
      <w:r w:rsidR="00CE2663" w:rsidRPr="00CE2663">
        <w:rPr>
          <w:rFonts w:ascii="Times New Roman" w:hAnsi="Times New Roman" w:cs="Times New Roman"/>
          <w:sz w:val="28"/>
          <w:szCs w:val="28"/>
        </w:rPr>
        <w:t xml:space="preserve"> таблица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2663" w:rsidRPr="00CE2663">
        <w:rPr>
          <w:rFonts w:ascii="Times New Roman" w:hAnsi="Times New Roman" w:cs="Times New Roman"/>
          <w:sz w:val="28"/>
          <w:szCs w:val="28"/>
        </w:rPr>
        <w:t>с баллами за каждый этап решения задачи</w:t>
      </w:r>
    </w:p>
    <w:p w14:paraId="548F934C" w14:textId="14183B0A" w:rsidR="00CE2663" w:rsidRPr="00CE2663" w:rsidRDefault="00520340" w:rsidP="00C34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2663" w:rsidRPr="00CE2663">
        <w:rPr>
          <w:rFonts w:ascii="Times New Roman" w:hAnsi="Times New Roman" w:cs="Times New Roman"/>
          <w:sz w:val="28"/>
          <w:szCs w:val="28"/>
        </w:rPr>
        <w:t>Самопроверка по эталону с использованием линейки достижений</w:t>
      </w:r>
    </w:p>
    <w:p w14:paraId="212CAB10" w14:textId="228FD695" w:rsidR="00CE2663" w:rsidRPr="00CE2663" w:rsidRDefault="00520340" w:rsidP="00C34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2663" w:rsidRPr="00CE2663">
        <w:rPr>
          <w:rFonts w:ascii="Times New Roman" w:hAnsi="Times New Roman" w:cs="Times New Roman"/>
          <w:sz w:val="28"/>
          <w:szCs w:val="28"/>
        </w:rPr>
        <w:t>Творческие задания с открытыми ответами</w:t>
      </w:r>
    </w:p>
    <w:p w14:paraId="49AB3A16" w14:textId="79869479" w:rsidR="00CE2663" w:rsidRPr="00CE2663" w:rsidRDefault="00CE2663" w:rsidP="00C34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2663">
        <w:rPr>
          <w:rFonts w:ascii="Times New Roman" w:hAnsi="Times New Roman" w:cs="Times New Roman"/>
          <w:sz w:val="28"/>
          <w:szCs w:val="28"/>
        </w:rPr>
        <w:t>Русский язык:</w:t>
      </w:r>
    </w:p>
    <w:p w14:paraId="48E03D73" w14:textId="6D5CE80D" w:rsidR="00CE2663" w:rsidRPr="00CE2663" w:rsidRDefault="00520340" w:rsidP="00C34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CE2663" w:rsidRPr="00CE2663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="00CE2663" w:rsidRPr="00CE2663">
        <w:rPr>
          <w:rFonts w:ascii="Times New Roman" w:hAnsi="Times New Roman" w:cs="Times New Roman"/>
          <w:sz w:val="28"/>
          <w:szCs w:val="28"/>
        </w:rPr>
        <w:t xml:space="preserve"> как форма самооценки знаний</w:t>
      </w:r>
    </w:p>
    <w:p w14:paraId="5DA24E5A" w14:textId="1AA6170C" w:rsidR="00CE2663" w:rsidRPr="00CE2663" w:rsidRDefault="00520340" w:rsidP="00C34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2663" w:rsidRPr="00CE2663">
        <w:rPr>
          <w:rFonts w:ascii="Times New Roman" w:hAnsi="Times New Roman" w:cs="Times New Roman"/>
          <w:sz w:val="28"/>
          <w:szCs w:val="28"/>
        </w:rPr>
        <w:t>Кластеры для оценки понимания темы</w:t>
      </w:r>
    </w:p>
    <w:p w14:paraId="36A4A9EA" w14:textId="75ACFE9A" w:rsidR="00CE2663" w:rsidRPr="00CE2663" w:rsidRDefault="00520340" w:rsidP="00C34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CE2663" w:rsidRPr="00CE2663">
        <w:rPr>
          <w:rFonts w:ascii="Times New Roman" w:hAnsi="Times New Roman" w:cs="Times New Roman"/>
          <w:sz w:val="28"/>
          <w:szCs w:val="28"/>
        </w:rPr>
        <w:t>Взаимодиктант</w:t>
      </w:r>
      <w:proofErr w:type="spellEnd"/>
      <w:r w:rsidR="00CE2663" w:rsidRPr="00CE2663">
        <w:rPr>
          <w:rFonts w:ascii="Times New Roman" w:hAnsi="Times New Roman" w:cs="Times New Roman"/>
          <w:sz w:val="28"/>
          <w:szCs w:val="28"/>
        </w:rPr>
        <w:t xml:space="preserve"> с последующей проверкой</w:t>
      </w:r>
    </w:p>
    <w:p w14:paraId="2417AF45" w14:textId="0327C889" w:rsidR="00CE2663" w:rsidRPr="00CE2663" w:rsidRDefault="00520340" w:rsidP="00C34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2663" w:rsidRPr="00CE2663">
        <w:rPr>
          <w:rFonts w:ascii="Times New Roman" w:hAnsi="Times New Roman" w:cs="Times New Roman"/>
          <w:sz w:val="28"/>
          <w:szCs w:val="28"/>
        </w:rPr>
        <w:t>Речевые ситуации для оценки практических навыков</w:t>
      </w:r>
    </w:p>
    <w:p w14:paraId="0D8DF6EF" w14:textId="53B49590" w:rsidR="00CE2663" w:rsidRPr="00CE2663" w:rsidRDefault="00CE2663" w:rsidP="00C34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2663">
        <w:rPr>
          <w:rFonts w:ascii="Times New Roman" w:hAnsi="Times New Roman" w:cs="Times New Roman"/>
          <w:sz w:val="28"/>
          <w:szCs w:val="28"/>
        </w:rPr>
        <w:t>Литератур</w:t>
      </w:r>
      <w:r w:rsidR="00520340">
        <w:rPr>
          <w:rFonts w:ascii="Times New Roman" w:hAnsi="Times New Roman" w:cs="Times New Roman"/>
          <w:sz w:val="28"/>
          <w:szCs w:val="28"/>
        </w:rPr>
        <w:t>ное чтение</w:t>
      </w:r>
    </w:p>
    <w:p w14:paraId="1A46EEE4" w14:textId="00068065" w:rsidR="00CE2663" w:rsidRPr="00CE2663" w:rsidRDefault="00520340" w:rsidP="00C34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2663" w:rsidRPr="00CE2663">
        <w:rPr>
          <w:rFonts w:ascii="Times New Roman" w:hAnsi="Times New Roman" w:cs="Times New Roman"/>
          <w:sz w:val="28"/>
          <w:szCs w:val="28"/>
        </w:rPr>
        <w:t>Ролевые игры с оценкой актерского мастерства</w:t>
      </w:r>
    </w:p>
    <w:p w14:paraId="2E475FEB" w14:textId="7823142F" w:rsidR="00CE2663" w:rsidRPr="00CE2663" w:rsidRDefault="00520340" w:rsidP="00C34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2663" w:rsidRPr="00CE2663">
        <w:rPr>
          <w:rFonts w:ascii="Times New Roman" w:hAnsi="Times New Roman" w:cs="Times New Roman"/>
          <w:sz w:val="28"/>
          <w:szCs w:val="28"/>
        </w:rPr>
        <w:t>Анализ текста по заранее заданным параметрам</w:t>
      </w:r>
    </w:p>
    <w:p w14:paraId="033791F7" w14:textId="249FDE22" w:rsidR="00CE2663" w:rsidRPr="00CE2663" w:rsidRDefault="00520340" w:rsidP="00C34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2663" w:rsidRPr="00CE2663">
        <w:rPr>
          <w:rFonts w:ascii="Times New Roman" w:hAnsi="Times New Roman" w:cs="Times New Roman"/>
          <w:sz w:val="28"/>
          <w:szCs w:val="28"/>
        </w:rPr>
        <w:t xml:space="preserve">Создание </w:t>
      </w:r>
      <w:proofErr w:type="spellStart"/>
      <w:r w:rsidR="00CE2663" w:rsidRPr="00CE2663">
        <w:rPr>
          <w:rFonts w:ascii="Times New Roman" w:hAnsi="Times New Roman" w:cs="Times New Roman"/>
          <w:sz w:val="28"/>
          <w:szCs w:val="28"/>
        </w:rPr>
        <w:t>буктрейлеров</w:t>
      </w:r>
      <w:proofErr w:type="spellEnd"/>
      <w:r w:rsidR="00CE2663" w:rsidRPr="00CE2663">
        <w:rPr>
          <w:rFonts w:ascii="Times New Roman" w:hAnsi="Times New Roman" w:cs="Times New Roman"/>
          <w:sz w:val="28"/>
          <w:szCs w:val="28"/>
        </w:rPr>
        <w:t xml:space="preserve"> с оценкой креативности</w:t>
      </w:r>
    </w:p>
    <w:p w14:paraId="05E7712C" w14:textId="10AA01C1" w:rsidR="00CE2663" w:rsidRPr="00CE2663" w:rsidRDefault="00520340" w:rsidP="00C34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CE2663" w:rsidRPr="00CE2663">
        <w:rPr>
          <w:rFonts w:ascii="Times New Roman" w:hAnsi="Times New Roman" w:cs="Times New Roman"/>
          <w:sz w:val="28"/>
          <w:szCs w:val="28"/>
        </w:rPr>
        <w:t xml:space="preserve">Групповые проекты с </w:t>
      </w:r>
      <w:proofErr w:type="spellStart"/>
      <w:r w:rsidR="00CE2663" w:rsidRPr="00CE2663">
        <w:rPr>
          <w:rFonts w:ascii="Times New Roman" w:hAnsi="Times New Roman" w:cs="Times New Roman"/>
          <w:sz w:val="28"/>
          <w:szCs w:val="28"/>
        </w:rPr>
        <w:t>взаимооценкой</w:t>
      </w:r>
      <w:proofErr w:type="spellEnd"/>
    </w:p>
    <w:p w14:paraId="1AED608F" w14:textId="77777777" w:rsidR="00CE2663" w:rsidRPr="00CE2663" w:rsidRDefault="00CE2663" w:rsidP="00C34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F9E0191" w14:textId="624EC130" w:rsidR="00CE2663" w:rsidRPr="00CE2663" w:rsidRDefault="00C343BB" w:rsidP="00C343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E2663" w:rsidRPr="00CE2663">
        <w:rPr>
          <w:rFonts w:ascii="Times New Roman" w:hAnsi="Times New Roman" w:cs="Times New Roman"/>
          <w:sz w:val="28"/>
          <w:szCs w:val="28"/>
        </w:rPr>
        <w:t>Конкретные методические инструменты</w:t>
      </w:r>
    </w:p>
    <w:p w14:paraId="0BAEE80A" w14:textId="77777777" w:rsidR="00CE2663" w:rsidRPr="00CE2663" w:rsidRDefault="00CE2663" w:rsidP="00C34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00886FC" w14:textId="5381AC22" w:rsidR="00CE2663" w:rsidRPr="00CE2663" w:rsidRDefault="00CE2663" w:rsidP="00C34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2663">
        <w:rPr>
          <w:rFonts w:ascii="Times New Roman" w:hAnsi="Times New Roman" w:cs="Times New Roman"/>
          <w:sz w:val="28"/>
          <w:szCs w:val="28"/>
        </w:rPr>
        <w:t>Портфолио достижений:</w:t>
      </w:r>
    </w:p>
    <w:p w14:paraId="722F4E58" w14:textId="193AAF6C" w:rsidR="00CE2663" w:rsidRPr="00CE2663" w:rsidRDefault="00641FFB" w:rsidP="00C34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2663" w:rsidRPr="00CE2663">
        <w:rPr>
          <w:rFonts w:ascii="Times New Roman" w:hAnsi="Times New Roman" w:cs="Times New Roman"/>
          <w:sz w:val="28"/>
          <w:szCs w:val="28"/>
        </w:rPr>
        <w:t>Дневник успехов с рефлексией</w:t>
      </w:r>
    </w:p>
    <w:p w14:paraId="1BDD7191" w14:textId="0AD9CE43" w:rsidR="00CE2663" w:rsidRPr="00CE2663" w:rsidRDefault="00641FFB" w:rsidP="00C34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2663" w:rsidRPr="00CE2663">
        <w:rPr>
          <w:rFonts w:ascii="Times New Roman" w:hAnsi="Times New Roman" w:cs="Times New Roman"/>
          <w:sz w:val="28"/>
          <w:szCs w:val="28"/>
        </w:rPr>
        <w:t>Коллектор идей для творческих работ</w:t>
      </w:r>
    </w:p>
    <w:p w14:paraId="195A9B39" w14:textId="64183134" w:rsidR="00CE2663" w:rsidRPr="00CE2663" w:rsidRDefault="00641FFB" w:rsidP="00C34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2663" w:rsidRPr="00CE2663">
        <w:rPr>
          <w:rFonts w:ascii="Times New Roman" w:hAnsi="Times New Roman" w:cs="Times New Roman"/>
          <w:sz w:val="28"/>
          <w:szCs w:val="28"/>
        </w:rPr>
        <w:t>Банк достижений с накопительной системой</w:t>
      </w:r>
    </w:p>
    <w:p w14:paraId="4401A17D" w14:textId="77777777" w:rsidR="00CE2663" w:rsidRPr="00CE2663" w:rsidRDefault="00CE2663" w:rsidP="00C34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D9D12B4" w14:textId="3615D536" w:rsidR="00CE2663" w:rsidRPr="00CE2663" w:rsidRDefault="00CE2663" w:rsidP="00C34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2663">
        <w:rPr>
          <w:rFonts w:ascii="Times New Roman" w:hAnsi="Times New Roman" w:cs="Times New Roman"/>
          <w:sz w:val="28"/>
          <w:szCs w:val="28"/>
        </w:rPr>
        <w:t>Критериальное оценивание:</w:t>
      </w:r>
    </w:p>
    <w:p w14:paraId="5DE33225" w14:textId="29A3808F" w:rsidR="00CE2663" w:rsidRPr="00CE2663" w:rsidRDefault="00641FFB" w:rsidP="00C34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2663" w:rsidRPr="00CE2663">
        <w:rPr>
          <w:rFonts w:ascii="Times New Roman" w:hAnsi="Times New Roman" w:cs="Times New Roman"/>
          <w:sz w:val="28"/>
          <w:szCs w:val="28"/>
        </w:rPr>
        <w:t>Карты успеха с градацией уровней</w:t>
      </w:r>
    </w:p>
    <w:p w14:paraId="70079C77" w14:textId="149E97E5" w:rsidR="00CE2663" w:rsidRPr="00CE2663" w:rsidRDefault="00641FFB" w:rsidP="00C34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2663" w:rsidRPr="00CE2663">
        <w:rPr>
          <w:rFonts w:ascii="Times New Roman" w:hAnsi="Times New Roman" w:cs="Times New Roman"/>
          <w:sz w:val="28"/>
          <w:szCs w:val="28"/>
        </w:rPr>
        <w:t>Чек-листы для самоконтроля</w:t>
      </w:r>
    </w:p>
    <w:p w14:paraId="6F0A7810" w14:textId="2E75B97F" w:rsidR="00CE2663" w:rsidRPr="00CE2663" w:rsidRDefault="00641FFB" w:rsidP="00C34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CE2663" w:rsidRPr="00CE2663">
        <w:rPr>
          <w:rFonts w:ascii="Times New Roman" w:hAnsi="Times New Roman" w:cs="Times New Roman"/>
          <w:sz w:val="28"/>
          <w:szCs w:val="28"/>
        </w:rPr>
        <w:t>Рубричные</w:t>
      </w:r>
      <w:proofErr w:type="spellEnd"/>
      <w:r w:rsidR="00CE2663" w:rsidRPr="00CE2663">
        <w:rPr>
          <w:rFonts w:ascii="Times New Roman" w:hAnsi="Times New Roman" w:cs="Times New Roman"/>
          <w:sz w:val="28"/>
          <w:szCs w:val="28"/>
        </w:rPr>
        <w:t xml:space="preserve"> шкалы для оценки проектов</w:t>
      </w:r>
    </w:p>
    <w:p w14:paraId="7FAD014F" w14:textId="77777777" w:rsidR="00CE2663" w:rsidRPr="00CE2663" w:rsidRDefault="00CE2663" w:rsidP="00C34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182B83" w14:textId="7175749B" w:rsidR="00CE2663" w:rsidRPr="00CE2663" w:rsidRDefault="00C343BB" w:rsidP="00C34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E2663" w:rsidRPr="00CE2663">
        <w:rPr>
          <w:rFonts w:ascii="Times New Roman" w:hAnsi="Times New Roman" w:cs="Times New Roman"/>
          <w:sz w:val="28"/>
          <w:szCs w:val="28"/>
        </w:rPr>
        <w:t>Формы обратной связи:</w:t>
      </w:r>
    </w:p>
    <w:p w14:paraId="594A0526" w14:textId="68164C76" w:rsidR="00CE2663" w:rsidRPr="00CE2663" w:rsidRDefault="00641FFB" w:rsidP="00C34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2663" w:rsidRPr="00CE2663">
        <w:rPr>
          <w:rFonts w:ascii="Times New Roman" w:hAnsi="Times New Roman" w:cs="Times New Roman"/>
          <w:sz w:val="28"/>
          <w:szCs w:val="28"/>
        </w:rPr>
        <w:t>Пятиминутное эссе в конце урока</w:t>
      </w:r>
    </w:p>
    <w:p w14:paraId="07B4645D" w14:textId="23A5AF91" w:rsidR="00CE2663" w:rsidRPr="00CE2663" w:rsidRDefault="00641FFB" w:rsidP="00C34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2663" w:rsidRPr="00CE2663">
        <w:rPr>
          <w:rFonts w:ascii="Times New Roman" w:hAnsi="Times New Roman" w:cs="Times New Roman"/>
          <w:sz w:val="28"/>
          <w:szCs w:val="28"/>
        </w:rPr>
        <w:t>Недельные отчеты о достижениях</w:t>
      </w:r>
    </w:p>
    <w:p w14:paraId="2E7B0A4B" w14:textId="5DBFE3F7" w:rsidR="00CE2663" w:rsidRPr="00CE2663" w:rsidRDefault="00641FFB" w:rsidP="00C34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2663" w:rsidRPr="00CE2663">
        <w:rPr>
          <w:rFonts w:ascii="Times New Roman" w:hAnsi="Times New Roman" w:cs="Times New Roman"/>
          <w:sz w:val="28"/>
          <w:szCs w:val="28"/>
        </w:rPr>
        <w:t>Индивидуальные маршруты развития</w:t>
      </w:r>
    </w:p>
    <w:p w14:paraId="4146B62A" w14:textId="77777777" w:rsidR="00CE2663" w:rsidRPr="00CE2663" w:rsidRDefault="00CE2663" w:rsidP="00C34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76DD6A7" w14:textId="0E2DA0D0" w:rsidR="00641FFB" w:rsidRDefault="00C343BB" w:rsidP="00C34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E2663" w:rsidRPr="00CE2663">
        <w:rPr>
          <w:rFonts w:ascii="Times New Roman" w:hAnsi="Times New Roman" w:cs="Times New Roman"/>
          <w:sz w:val="28"/>
          <w:szCs w:val="28"/>
        </w:rPr>
        <w:t>Ожидаемые результат</w:t>
      </w:r>
      <w:r w:rsidR="00641FFB">
        <w:rPr>
          <w:rFonts w:ascii="Times New Roman" w:hAnsi="Times New Roman" w:cs="Times New Roman"/>
          <w:sz w:val="28"/>
          <w:szCs w:val="28"/>
        </w:rPr>
        <w:t>ы</w:t>
      </w:r>
    </w:p>
    <w:p w14:paraId="71A9D11F" w14:textId="3500AE1B" w:rsidR="00CE2663" w:rsidRPr="00CE2663" w:rsidRDefault="00CE2663" w:rsidP="00C34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2663">
        <w:rPr>
          <w:rFonts w:ascii="Times New Roman" w:hAnsi="Times New Roman" w:cs="Times New Roman"/>
          <w:sz w:val="28"/>
          <w:szCs w:val="28"/>
        </w:rPr>
        <w:t>Для учащихся:</w:t>
      </w:r>
    </w:p>
    <w:p w14:paraId="1AC87445" w14:textId="7EC38598" w:rsidR="00CE2663" w:rsidRPr="00CE2663" w:rsidRDefault="00641FFB" w:rsidP="00C34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2663" w:rsidRPr="00CE2663">
        <w:rPr>
          <w:rFonts w:ascii="Times New Roman" w:hAnsi="Times New Roman" w:cs="Times New Roman"/>
          <w:sz w:val="28"/>
          <w:szCs w:val="28"/>
        </w:rPr>
        <w:t>Повышение мотивации к обучению</w:t>
      </w:r>
    </w:p>
    <w:p w14:paraId="17214506" w14:textId="41EC002E" w:rsidR="00CE2663" w:rsidRPr="00CE2663" w:rsidRDefault="00641FFB" w:rsidP="00C34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2663" w:rsidRPr="00CE2663">
        <w:rPr>
          <w:rFonts w:ascii="Times New Roman" w:hAnsi="Times New Roman" w:cs="Times New Roman"/>
          <w:sz w:val="28"/>
          <w:szCs w:val="28"/>
        </w:rPr>
        <w:t>Развитие навыков самоконтроля</w:t>
      </w:r>
    </w:p>
    <w:p w14:paraId="7261B55E" w14:textId="5F15AA26" w:rsidR="00CE2663" w:rsidRPr="00CE2663" w:rsidRDefault="00641FFB" w:rsidP="00C34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2663" w:rsidRPr="00CE2663">
        <w:rPr>
          <w:rFonts w:ascii="Times New Roman" w:hAnsi="Times New Roman" w:cs="Times New Roman"/>
          <w:sz w:val="28"/>
          <w:szCs w:val="28"/>
        </w:rPr>
        <w:t xml:space="preserve"> Формирование ответственности за результаты</w:t>
      </w:r>
    </w:p>
    <w:p w14:paraId="2977CE36" w14:textId="08435336" w:rsidR="00CE2663" w:rsidRPr="00CE2663" w:rsidRDefault="00641FFB" w:rsidP="00C34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2663" w:rsidRPr="00CE2663">
        <w:rPr>
          <w:rFonts w:ascii="Times New Roman" w:hAnsi="Times New Roman" w:cs="Times New Roman"/>
          <w:sz w:val="28"/>
          <w:szCs w:val="28"/>
        </w:rPr>
        <w:t xml:space="preserve"> Улучшение учебных достижений</w:t>
      </w:r>
    </w:p>
    <w:p w14:paraId="3F847DBF" w14:textId="1C71BAE7" w:rsidR="00CE2663" w:rsidRPr="00CE2663" w:rsidRDefault="00CE2663" w:rsidP="00C34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2663">
        <w:rPr>
          <w:rFonts w:ascii="Times New Roman" w:hAnsi="Times New Roman" w:cs="Times New Roman"/>
          <w:sz w:val="28"/>
          <w:szCs w:val="28"/>
        </w:rPr>
        <w:t>Для педагогов:</w:t>
      </w:r>
    </w:p>
    <w:p w14:paraId="58D8F183" w14:textId="609C97E4" w:rsidR="00CE2663" w:rsidRPr="00CE2663" w:rsidRDefault="00641FFB" w:rsidP="00C34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2663" w:rsidRPr="00CE2663">
        <w:rPr>
          <w:rFonts w:ascii="Times New Roman" w:hAnsi="Times New Roman" w:cs="Times New Roman"/>
          <w:sz w:val="28"/>
          <w:szCs w:val="28"/>
        </w:rPr>
        <w:t>Оптимизация системы оценивания</w:t>
      </w:r>
    </w:p>
    <w:p w14:paraId="15B6025D" w14:textId="1759FC9D" w:rsidR="00CE2663" w:rsidRPr="00CE2663" w:rsidRDefault="00641FFB" w:rsidP="00C34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2663" w:rsidRPr="00CE2663">
        <w:rPr>
          <w:rFonts w:ascii="Times New Roman" w:hAnsi="Times New Roman" w:cs="Times New Roman"/>
          <w:sz w:val="28"/>
          <w:szCs w:val="28"/>
        </w:rPr>
        <w:t xml:space="preserve"> Повышение объективности оценок</w:t>
      </w:r>
    </w:p>
    <w:p w14:paraId="0285601D" w14:textId="2008A7BB" w:rsidR="00CE2663" w:rsidRPr="00CE2663" w:rsidRDefault="00641FFB" w:rsidP="00C34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2663" w:rsidRPr="00CE2663">
        <w:rPr>
          <w:rFonts w:ascii="Times New Roman" w:hAnsi="Times New Roman" w:cs="Times New Roman"/>
          <w:sz w:val="28"/>
          <w:szCs w:val="28"/>
        </w:rPr>
        <w:t xml:space="preserve"> Улучшение качества обратной связи</w:t>
      </w:r>
    </w:p>
    <w:p w14:paraId="51C4E019" w14:textId="66470432" w:rsidR="00CE2663" w:rsidRPr="00CE2663" w:rsidRDefault="00641FFB" w:rsidP="00C34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2663" w:rsidRPr="00CE2663">
        <w:rPr>
          <w:rFonts w:ascii="Times New Roman" w:hAnsi="Times New Roman" w:cs="Times New Roman"/>
          <w:sz w:val="28"/>
          <w:szCs w:val="28"/>
        </w:rPr>
        <w:t>Рост профессиональной компетентности</w:t>
      </w:r>
    </w:p>
    <w:p w14:paraId="08D5F555" w14:textId="77777777" w:rsidR="00CE2663" w:rsidRPr="00CE2663" w:rsidRDefault="00CE2663" w:rsidP="00C34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331649F" w14:textId="773211C9" w:rsidR="00CE2663" w:rsidRPr="00CE2663" w:rsidRDefault="00C343BB" w:rsidP="00C34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E2663" w:rsidRPr="00CE2663">
        <w:rPr>
          <w:rFonts w:ascii="Times New Roman" w:hAnsi="Times New Roman" w:cs="Times New Roman"/>
          <w:sz w:val="28"/>
          <w:szCs w:val="28"/>
        </w:rPr>
        <w:t xml:space="preserve"> Мониторинг эффективности</w:t>
      </w:r>
    </w:p>
    <w:p w14:paraId="07796AEA" w14:textId="4E66AB6C" w:rsidR="00CE2663" w:rsidRPr="00CE2663" w:rsidRDefault="00CE2663" w:rsidP="00C34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2663">
        <w:rPr>
          <w:rFonts w:ascii="Times New Roman" w:hAnsi="Times New Roman" w:cs="Times New Roman"/>
          <w:sz w:val="28"/>
          <w:szCs w:val="28"/>
        </w:rPr>
        <w:t>Показатели результативности:</w:t>
      </w:r>
    </w:p>
    <w:p w14:paraId="580747E8" w14:textId="77FCB31F" w:rsidR="00CE2663" w:rsidRPr="00CE2663" w:rsidRDefault="00641FFB" w:rsidP="00C34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2663" w:rsidRPr="00CE2663">
        <w:rPr>
          <w:rFonts w:ascii="Times New Roman" w:hAnsi="Times New Roman" w:cs="Times New Roman"/>
          <w:sz w:val="28"/>
          <w:szCs w:val="28"/>
        </w:rPr>
        <w:t xml:space="preserve"> Рост успеваемости по предмету</w:t>
      </w:r>
    </w:p>
    <w:p w14:paraId="2A5E7243" w14:textId="609DEE19" w:rsidR="00CE2663" w:rsidRPr="00CE2663" w:rsidRDefault="00641FFB" w:rsidP="00C34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2663" w:rsidRPr="00CE2663">
        <w:rPr>
          <w:rFonts w:ascii="Times New Roman" w:hAnsi="Times New Roman" w:cs="Times New Roman"/>
          <w:sz w:val="28"/>
          <w:szCs w:val="28"/>
        </w:rPr>
        <w:t xml:space="preserve"> Повышение качества знаний</w:t>
      </w:r>
    </w:p>
    <w:p w14:paraId="04524C29" w14:textId="0158F353" w:rsidR="00CE2663" w:rsidRPr="00CE2663" w:rsidRDefault="00641FFB" w:rsidP="00C34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2663" w:rsidRPr="00CE2663">
        <w:rPr>
          <w:rFonts w:ascii="Times New Roman" w:hAnsi="Times New Roman" w:cs="Times New Roman"/>
          <w:sz w:val="28"/>
          <w:szCs w:val="28"/>
        </w:rPr>
        <w:t>Развитие метапредметных навыков</w:t>
      </w:r>
    </w:p>
    <w:p w14:paraId="64406FDF" w14:textId="5744942E" w:rsidR="00CE2663" w:rsidRPr="00CE2663" w:rsidRDefault="00641FFB" w:rsidP="00C34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2663" w:rsidRPr="00CE2663">
        <w:rPr>
          <w:rFonts w:ascii="Times New Roman" w:hAnsi="Times New Roman" w:cs="Times New Roman"/>
          <w:sz w:val="28"/>
          <w:szCs w:val="28"/>
        </w:rPr>
        <w:t>Улучшение показателей итоговой аттестации</w:t>
      </w:r>
    </w:p>
    <w:p w14:paraId="1710B9F2" w14:textId="4C3B576E" w:rsidR="00CE2663" w:rsidRPr="00CE2663" w:rsidRDefault="00641FFB" w:rsidP="00C34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2663" w:rsidRPr="00CE2663">
        <w:rPr>
          <w:rFonts w:ascii="Times New Roman" w:hAnsi="Times New Roman" w:cs="Times New Roman"/>
          <w:sz w:val="28"/>
          <w:szCs w:val="28"/>
        </w:rPr>
        <w:t>Положительная динамика самооценки учащихся</w:t>
      </w:r>
    </w:p>
    <w:p w14:paraId="1E07A963" w14:textId="77777777" w:rsidR="00641FFB" w:rsidRDefault="00641FFB" w:rsidP="00C34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D730F1D" w14:textId="2266D1E5" w:rsidR="00CE2663" w:rsidRPr="00CE2663" w:rsidRDefault="00C343BB" w:rsidP="00C34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CE2663" w:rsidRPr="00CE2663">
        <w:rPr>
          <w:rFonts w:ascii="Times New Roman" w:hAnsi="Times New Roman" w:cs="Times New Roman"/>
          <w:sz w:val="28"/>
          <w:szCs w:val="28"/>
        </w:rPr>
        <w:t>Методические рекомендации</w:t>
      </w:r>
    </w:p>
    <w:p w14:paraId="4217C691" w14:textId="0338E6D0" w:rsidR="00CE2663" w:rsidRPr="00CE2663" w:rsidRDefault="00CE2663" w:rsidP="00C34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2663">
        <w:rPr>
          <w:rFonts w:ascii="Times New Roman" w:hAnsi="Times New Roman" w:cs="Times New Roman"/>
          <w:sz w:val="28"/>
          <w:szCs w:val="28"/>
        </w:rPr>
        <w:t>Регулярность применения оценочных инструментов</w:t>
      </w:r>
    </w:p>
    <w:p w14:paraId="25298C68" w14:textId="1CB15BF5" w:rsidR="00CE2663" w:rsidRPr="00CE2663" w:rsidRDefault="00CE2663" w:rsidP="00C34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2663">
        <w:rPr>
          <w:rFonts w:ascii="Times New Roman" w:hAnsi="Times New Roman" w:cs="Times New Roman"/>
          <w:sz w:val="28"/>
          <w:szCs w:val="28"/>
        </w:rPr>
        <w:t>Вариативность форм оценивания</w:t>
      </w:r>
    </w:p>
    <w:p w14:paraId="45FC428E" w14:textId="44867BCE" w:rsidR="00CE2663" w:rsidRPr="00CE2663" w:rsidRDefault="00CE2663" w:rsidP="00C34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2663">
        <w:rPr>
          <w:rFonts w:ascii="Times New Roman" w:hAnsi="Times New Roman" w:cs="Times New Roman"/>
          <w:sz w:val="28"/>
          <w:szCs w:val="28"/>
        </w:rPr>
        <w:t>Индивидуализация подходов</w:t>
      </w:r>
    </w:p>
    <w:p w14:paraId="79921414" w14:textId="4C84559C" w:rsidR="00CE2663" w:rsidRPr="00CE2663" w:rsidRDefault="00CE2663" w:rsidP="00C34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2663">
        <w:rPr>
          <w:rFonts w:ascii="Times New Roman" w:hAnsi="Times New Roman" w:cs="Times New Roman"/>
          <w:sz w:val="28"/>
          <w:szCs w:val="28"/>
        </w:rPr>
        <w:t>Системность в применении методов</w:t>
      </w:r>
    </w:p>
    <w:p w14:paraId="360F259B" w14:textId="66F0301F" w:rsidR="00CE2663" w:rsidRPr="00CE2663" w:rsidRDefault="00CE2663" w:rsidP="00C34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2663">
        <w:rPr>
          <w:rFonts w:ascii="Times New Roman" w:hAnsi="Times New Roman" w:cs="Times New Roman"/>
          <w:sz w:val="28"/>
          <w:szCs w:val="28"/>
        </w:rPr>
        <w:t>Открытость критериев оценивания</w:t>
      </w:r>
    </w:p>
    <w:p w14:paraId="7E22825F" w14:textId="77777777" w:rsidR="00CE2663" w:rsidRPr="00CE2663" w:rsidRDefault="00CE2663" w:rsidP="00C34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CE7E1C8" w14:textId="19A3EA70" w:rsidR="00CE2663" w:rsidRPr="00CE2663" w:rsidRDefault="00C343BB" w:rsidP="00C34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E2663" w:rsidRPr="00CE2663">
        <w:rPr>
          <w:rFonts w:ascii="Times New Roman" w:hAnsi="Times New Roman" w:cs="Times New Roman"/>
          <w:sz w:val="28"/>
          <w:szCs w:val="28"/>
        </w:rPr>
        <w:t>Заключение</w:t>
      </w:r>
    </w:p>
    <w:p w14:paraId="61D96D3C" w14:textId="12F8E82A" w:rsidR="00CE2663" w:rsidRPr="00CE2663" w:rsidRDefault="00C343BB" w:rsidP="00C34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E2663" w:rsidRPr="00CE2663">
        <w:rPr>
          <w:rFonts w:ascii="Times New Roman" w:hAnsi="Times New Roman" w:cs="Times New Roman"/>
          <w:sz w:val="28"/>
          <w:szCs w:val="28"/>
        </w:rPr>
        <w:t>Эффективность методики подтверждается следующими факторами:</w:t>
      </w:r>
      <w:r w:rsidR="0025107C">
        <w:rPr>
          <w:rFonts w:ascii="Times New Roman" w:hAnsi="Times New Roman" w:cs="Times New Roman"/>
          <w:sz w:val="28"/>
          <w:szCs w:val="28"/>
        </w:rPr>
        <w:t xml:space="preserve"> к</w:t>
      </w:r>
      <w:r w:rsidR="00CE2663" w:rsidRPr="00CE2663">
        <w:rPr>
          <w:rFonts w:ascii="Times New Roman" w:hAnsi="Times New Roman" w:cs="Times New Roman"/>
          <w:sz w:val="28"/>
          <w:szCs w:val="28"/>
        </w:rPr>
        <w:t>омплексный подход к оценке результатов обучения</w:t>
      </w:r>
      <w:r w:rsidR="0025107C">
        <w:rPr>
          <w:rFonts w:ascii="Times New Roman" w:hAnsi="Times New Roman" w:cs="Times New Roman"/>
          <w:sz w:val="28"/>
          <w:szCs w:val="28"/>
        </w:rPr>
        <w:t>; у</w:t>
      </w:r>
      <w:r w:rsidR="00CE2663" w:rsidRPr="00CE2663">
        <w:rPr>
          <w:rFonts w:ascii="Times New Roman" w:hAnsi="Times New Roman" w:cs="Times New Roman"/>
          <w:sz w:val="28"/>
          <w:szCs w:val="28"/>
        </w:rPr>
        <w:t>чет индивидуальных особенностей учащихся</w:t>
      </w:r>
      <w:r w:rsidR="0025107C">
        <w:rPr>
          <w:rFonts w:ascii="Times New Roman" w:hAnsi="Times New Roman" w:cs="Times New Roman"/>
          <w:sz w:val="28"/>
          <w:szCs w:val="28"/>
        </w:rPr>
        <w:t>; р</w:t>
      </w:r>
      <w:r w:rsidR="00CE2663" w:rsidRPr="00CE2663">
        <w:rPr>
          <w:rFonts w:ascii="Times New Roman" w:hAnsi="Times New Roman" w:cs="Times New Roman"/>
          <w:sz w:val="28"/>
          <w:szCs w:val="28"/>
        </w:rPr>
        <w:t>азвитие навыков самоконтроля и самооценки</w:t>
      </w:r>
      <w:r w:rsidR="0025107C">
        <w:rPr>
          <w:rFonts w:ascii="Times New Roman" w:hAnsi="Times New Roman" w:cs="Times New Roman"/>
          <w:sz w:val="28"/>
          <w:szCs w:val="28"/>
        </w:rPr>
        <w:t>; п</w:t>
      </w:r>
      <w:r w:rsidR="00CE2663" w:rsidRPr="00CE2663">
        <w:rPr>
          <w:rFonts w:ascii="Times New Roman" w:hAnsi="Times New Roman" w:cs="Times New Roman"/>
          <w:sz w:val="28"/>
          <w:szCs w:val="28"/>
        </w:rPr>
        <w:t>овышение объективности оценивания</w:t>
      </w:r>
      <w:r w:rsidR="0025107C">
        <w:rPr>
          <w:rFonts w:ascii="Times New Roman" w:hAnsi="Times New Roman" w:cs="Times New Roman"/>
          <w:sz w:val="28"/>
          <w:szCs w:val="28"/>
        </w:rPr>
        <w:t>.</w:t>
      </w:r>
    </w:p>
    <w:p w14:paraId="7377A754" w14:textId="020C5C66" w:rsidR="00CE2663" w:rsidRPr="00CE2663" w:rsidRDefault="00C343BB" w:rsidP="00C34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E2663" w:rsidRPr="00CE2663">
        <w:rPr>
          <w:rFonts w:ascii="Times New Roman" w:hAnsi="Times New Roman" w:cs="Times New Roman"/>
          <w:sz w:val="28"/>
          <w:szCs w:val="28"/>
        </w:rPr>
        <w:t>Практическая значимость</w:t>
      </w:r>
      <w:r w:rsidR="0025107C">
        <w:rPr>
          <w:rFonts w:ascii="Times New Roman" w:hAnsi="Times New Roman" w:cs="Times New Roman"/>
          <w:sz w:val="28"/>
          <w:szCs w:val="28"/>
        </w:rPr>
        <w:t xml:space="preserve"> </w:t>
      </w:r>
      <w:r w:rsidR="00CE2663" w:rsidRPr="00CE2663">
        <w:rPr>
          <w:rFonts w:ascii="Times New Roman" w:hAnsi="Times New Roman" w:cs="Times New Roman"/>
          <w:sz w:val="28"/>
          <w:szCs w:val="28"/>
        </w:rPr>
        <w:t>методики заключается в:</w:t>
      </w:r>
      <w:r w:rsidR="0025107C">
        <w:rPr>
          <w:rFonts w:ascii="Times New Roman" w:hAnsi="Times New Roman" w:cs="Times New Roman"/>
          <w:sz w:val="28"/>
          <w:szCs w:val="28"/>
        </w:rPr>
        <w:t xml:space="preserve"> с</w:t>
      </w:r>
      <w:r w:rsidR="00CE2663" w:rsidRPr="00CE2663">
        <w:rPr>
          <w:rFonts w:ascii="Times New Roman" w:hAnsi="Times New Roman" w:cs="Times New Roman"/>
          <w:sz w:val="28"/>
          <w:szCs w:val="28"/>
        </w:rPr>
        <w:t>оздании прозрачной системы критериев оценивания</w:t>
      </w:r>
      <w:r w:rsidR="0025107C">
        <w:rPr>
          <w:rFonts w:ascii="Times New Roman" w:hAnsi="Times New Roman" w:cs="Times New Roman"/>
          <w:sz w:val="28"/>
          <w:szCs w:val="28"/>
        </w:rPr>
        <w:t>; ф</w:t>
      </w:r>
      <w:r w:rsidR="00CE2663" w:rsidRPr="00CE2663">
        <w:rPr>
          <w:rFonts w:ascii="Times New Roman" w:hAnsi="Times New Roman" w:cs="Times New Roman"/>
          <w:sz w:val="28"/>
          <w:szCs w:val="28"/>
        </w:rPr>
        <w:t>ормировании мотивации к обучению</w:t>
      </w:r>
      <w:r w:rsidR="0025107C">
        <w:rPr>
          <w:rFonts w:ascii="Times New Roman" w:hAnsi="Times New Roman" w:cs="Times New Roman"/>
          <w:sz w:val="28"/>
          <w:szCs w:val="28"/>
        </w:rPr>
        <w:t>; р</w:t>
      </w:r>
      <w:r w:rsidR="00CE2663" w:rsidRPr="00CE2663">
        <w:rPr>
          <w:rFonts w:ascii="Times New Roman" w:hAnsi="Times New Roman" w:cs="Times New Roman"/>
          <w:sz w:val="28"/>
          <w:szCs w:val="28"/>
        </w:rPr>
        <w:t>азвитии метапредметных компетенций</w:t>
      </w:r>
      <w:r w:rsidR="0025107C">
        <w:rPr>
          <w:rFonts w:ascii="Times New Roman" w:hAnsi="Times New Roman" w:cs="Times New Roman"/>
          <w:sz w:val="28"/>
          <w:szCs w:val="28"/>
        </w:rPr>
        <w:t>; у</w:t>
      </w:r>
      <w:r w:rsidR="00CE2663" w:rsidRPr="00CE2663">
        <w:rPr>
          <w:rFonts w:ascii="Times New Roman" w:hAnsi="Times New Roman" w:cs="Times New Roman"/>
          <w:sz w:val="28"/>
          <w:szCs w:val="28"/>
        </w:rPr>
        <w:t>лучшении качества образовательных результатов</w:t>
      </w:r>
    </w:p>
    <w:p w14:paraId="6FE1FE26" w14:textId="79379364" w:rsidR="00CE2663" w:rsidRPr="00CE2663" w:rsidRDefault="00C343BB" w:rsidP="00C34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E2663" w:rsidRPr="00CE2663">
        <w:rPr>
          <w:rFonts w:ascii="Times New Roman" w:hAnsi="Times New Roman" w:cs="Times New Roman"/>
          <w:sz w:val="28"/>
          <w:szCs w:val="28"/>
        </w:rPr>
        <w:t>Перспективы развития методики связаны с:</w:t>
      </w:r>
      <w:r w:rsidR="0025107C">
        <w:rPr>
          <w:rFonts w:ascii="Times New Roman" w:hAnsi="Times New Roman" w:cs="Times New Roman"/>
          <w:sz w:val="28"/>
          <w:szCs w:val="28"/>
        </w:rPr>
        <w:t xml:space="preserve"> д</w:t>
      </w:r>
      <w:r w:rsidR="00CE2663" w:rsidRPr="00CE2663">
        <w:rPr>
          <w:rFonts w:ascii="Times New Roman" w:hAnsi="Times New Roman" w:cs="Times New Roman"/>
          <w:sz w:val="28"/>
          <w:szCs w:val="28"/>
        </w:rPr>
        <w:t>альнейшей цифровизацией оценочных процедур</w:t>
      </w:r>
      <w:r w:rsidR="0025107C">
        <w:rPr>
          <w:rFonts w:ascii="Times New Roman" w:hAnsi="Times New Roman" w:cs="Times New Roman"/>
          <w:sz w:val="28"/>
          <w:szCs w:val="28"/>
        </w:rPr>
        <w:t>; р</w:t>
      </w:r>
      <w:r w:rsidR="00CE2663" w:rsidRPr="00CE2663">
        <w:rPr>
          <w:rFonts w:ascii="Times New Roman" w:hAnsi="Times New Roman" w:cs="Times New Roman"/>
          <w:sz w:val="28"/>
          <w:szCs w:val="28"/>
        </w:rPr>
        <w:t>асширением инструментария оценивания</w:t>
      </w:r>
      <w:r w:rsidR="0025107C">
        <w:rPr>
          <w:rFonts w:ascii="Times New Roman" w:hAnsi="Times New Roman" w:cs="Times New Roman"/>
          <w:sz w:val="28"/>
          <w:szCs w:val="28"/>
        </w:rPr>
        <w:t>; с</w:t>
      </w:r>
      <w:r w:rsidR="00CE2663" w:rsidRPr="00CE2663">
        <w:rPr>
          <w:rFonts w:ascii="Times New Roman" w:hAnsi="Times New Roman" w:cs="Times New Roman"/>
          <w:sz w:val="28"/>
          <w:szCs w:val="28"/>
        </w:rPr>
        <w:t>овершенствованием системы обратной связи</w:t>
      </w:r>
      <w:r w:rsidR="0025107C">
        <w:rPr>
          <w:rFonts w:ascii="Times New Roman" w:hAnsi="Times New Roman" w:cs="Times New Roman"/>
          <w:sz w:val="28"/>
          <w:szCs w:val="28"/>
        </w:rPr>
        <w:t>; и</w:t>
      </w:r>
      <w:r w:rsidR="00CE2663" w:rsidRPr="00CE2663">
        <w:rPr>
          <w:rFonts w:ascii="Times New Roman" w:hAnsi="Times New Roman" w:cs="Times New Roman"/>
          <w:sz w:val="28"/>
          <w:szCs w:val="28"/>
        </w:rPr>
        <w:t>нтеграцией с другими образовательными технологиями</w:t>
      </w:r>
    </w:p>
    <w:p w14:paraId="4BDFE99F" w14:textId="77777777" w:rsidR="00CE2663" w:rsidRPr="00CE2663" w:rsidRDefault="00CE2663" w:rsidP="00C34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8124F4D" w14:textId="229CA5A4" w:rsidR="00CE2663" w:rsidRPr="00CE2663" w:rsidRDefault="00CE2663" w:rsidP="00C34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2663">
        <w:rPr>
          <w:rFonts w:ascii="Times New Roman" w:hAnsi="Times New Roman" w:cs="Times New Roman"/>
          <w:sz w:val="28"/>
          <w:szCs w:val="28"/>
        </w:rPr>
        <w:t xml:space="preserve"> Рекомендации по внедрению</w:t>
      </w:r>
    </w:p>
    <w:p w14:paraId="41FEE699" w14:textId="19DF2D54" w:rsidR="00CE2663" w:rsidRPr="00CE2663" w:rsidRDefault="0025107C" w:rsidP="00C34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E2663" w:rsidRPr="00CE2663">
        <w:rPr>
          <w:rFonts w:ascii="Times New Roman" w:hAnsi="Times New Roman" w:cs="Times New Roman"/>
          <w:sz w:val="28"/>
          <w:szCs w:val="28"/>
        </w:rPr>
        <w:t>Поэтапное внедрение новых методов оценивания</w:t>
      </w:r>
    </w:p>
    <w:p w14:paraId="6AE15FAF" w14:textId="0240B33E" w:rsidR="00CE2663" w:rsidRPr="00CE2663" w:rsidRDefault="0025107C" w:rsidP="00C34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E2663" w:rsidRPr="00CE2663">
        <w:rPr>
          <w:rFonts w:ascii="Times New Roman" w:hAnsi="Times New Roman" w:cs="Times New Roman"/>
          <w:sz w:val="28"/>
          <w:szCs w:val="28"/>
        </w:rPr>
        <w:t>Обучение педагогов современным технологиям оценки</w:t>
      </w:r>
    </w:p>
    <w:p w14:paraId="6320B030" w14:textId="005A298F" w:rsidR="00CE2663" w:rsidRPr="00CE2663" w:rsidRDefault="0025107C" w:rsidP="00C34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E2663" w:rsidRPr="00CE2663">
        <w:rPr>
          <w:rFonts w:ascii="Times New Roman" w:hAnsi="Times New Roman" w:cs="Times New Roman"/>
          <w:sz w:val="28"/>
          <w:szCs w:val="28"/>
        </w:rPr>
        <w:t>Создание методических материалов для учителей</w:t>
      </w:r>
    </w:p>
    <w:p w14:paraId="781405C3" w14:textId="49DE47D5" w:rsidR="00CE2663" w:rsidRPr="00CE2663" w:rsidRDefault="0025107C" w:rsidP="00C34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E2663" w:rsidRPr="00CE2663">
        <w:rPr>
          <w:rFonts w:ascii="Times New Roman" w:hAnsi="Times New Roman" w:cs="Times New Roman"/>
          <w:sz w:val="28"/>
          <w:szCs w:val="28"/>
        </w:rPr>
        <w:t>Мониторинг результативности внедряемых подходов</w:t>
      </w:r>
    </w:p>
    <w:p w14:paraId="332E125C" w14:textId="1E8244EA" w:rsidR="00CE2663" w:rsidRPr="00CE2663" w:rsidRDefault="0025107C" w:rsidP="00C34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CE2663" w:rsidRPr="00CE2663">
        <w:rPr>
          <w:rFonts w:ascii="Times New Roman" w:hAnsi="Times New Roman" w:cs="Times New Roman"/>
          <w:sz w:val="28"/>
          <w:szCs w:val="28"/>
        </w:rPr>
        <w:t>Корректировка системы на основе полученных данных</w:t>
      </w:r>
    </w:p>
    <w:p w14:paraId="63A0A01A" w14:textId="0388A6E7" w:rsidR="00CE2663" w:rsidRPr="00CE2663" w:rsidRDefault="00C343BB" w:rsidP="00C34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E2663" w:rsidRPr="00CE2663">
        <w:rPr>
          <w:rFonts w:ascii="Times New Roman" w:hAnsi="Times New Roman" w:cs="Times New Roman"/>
          <w:sz w:val="28"/>
          <w:szCs w:val="28"/>
        </w:rPr>
        <w:t>Значимость методики</w:t>
      </w:r>
    </w:p>
    <w:p w14:paraId="28531849" w14:textId="053EAAF4" w:rsidR="00CE2663" w:rsidRPr="00CE2663" w:rsidRDefault="00C343BB" w:rsidP="00C34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E2663" w:rsidRPr="00CE2663">
        <w:rPr>
          <w:rFonts w:ascii="Times New Roman" w:hAnsi="Times New Roman" w:cs="Times New Roman"/>
          <w:sz w:val="28"/>
          <w:szCs w:val="28"/>
        </w:rPr>
        <w:t>Применение современных подходов к оценке учебных достижений способствует:</w:t>
      </w:r>
      <w:r w:rsidR="0025107C">
        <w:rPr>
          <w:rFonts w:ascii="Times New Roman" w:hAnsi="Times New Roman" w:cs="Times New Roman"/>
          <w:sz w:val="28"/>
          <w:szCs w:val="28"/>
        </w:rPr>
        <w:t xml:space="preserve"> п</w:t>
      </w:r>
      <w:r w:rsidR="00CE2663" w:rsidRPr="00CE2663">
        <w:rPr>
          <w:rFonts w:ascii="Times New Roman" w:hAnsi="Times New Roman" w:cs="Times New Roman"/>
          <w:sz w:val="28"/>
          <w:szCs w:val="28"/>
        </w:rPr>
        <w:t>овышению качества образовательного процесса</w:t>
      </w:r>
      <w:r w:rsidR="0025107C">
        <w:rPr>
          <w:rFonts w:ascii="Times New Roman" w:hAnsi="Times New Roman" w:cs="Times New Roman"/>
          <w:sz w:val="28"/>
          <w:szCs w:val="28"/>
        </w:rPr>
        <w:t>; ф</w:t>
      </w:r>
      <w:r w:rsidR="00CE2663" w:rsidRPr="00CE2663">
        <w:rPr>
          <w:rFonts w:ascii="Times New Roman" w:hAnsi="Times New Roman" w:cs="Times New Roman"/>
          <w:sz w:val="28"/>
          <w:szCs w:val="28"/>
        </w:rPr>
        <w:t>ормированию функциональной грамотности учащихся</w:t>
      </w:r>
      <w:r w:rsidR="0025107C">
        <w:rPr>
          <w:rFonts w:ascii="Times New Roman" w:hAnsi="Times New Roman" w:cs="Times New Roman"/>
          <w:sz w:val="28"/>
          <w:szCs w:val="28"/>
        </w:rPr>
        <w:t>; р</w:t>
      </w:r>
      <w:r w:rsidR="00CE2663" w:rsidRPr="00CE2663">
        <w:rPr>
          <w:rFonts w:ascii="Times New Roman" w:hAnsi="Times New Roman" w:cs="Times New Roman"/>
          <w:sz w:val="28"/>
          <w:szCs w:val="28"/>
        </w:rPr>
        <w:t>азвитию профессиональной компетентности педагогов</w:t>
      </w:r>
      <w:r w:rsidR="0025107C">
        <w:rPr>
          <w:rFonts w:ascii="Times New Roman" w:hAnsi="Times New Roman" w:cs="Times New Roman"/>
          <w:sz w:val="28"/>
          <w:szCs w:val="28"/>
        </w:rPr>
        <w:t>; с</w:t>
      </w:r>
      <w:r w:rsidR="00CE2663" w:rsidRPr="00CE2663">
        <w:rPr>
          <w:rFonts w:ascii="Times New Roman" w:hAnsi="Times New Roman" w:cs="Times New Roman"/>
          <w:sz w:val="28"/>
          <w:szCs w:val="28"/>
        </w:rPr>
        <w:t>озданию эффективной системы обратной связи</w:t>
      </w:r>
      <w:r w:rsidR="0025107C">
        <w:rPr>
          <w:rFonts w:ascii="Times New Roman" w:hAnsi="Times New Roman" w:cs="Times New Roman"/>
          <w:sz w:val="28"/>
          <w:szCs w:val="28"/>
        </w:rPr>
        <w:t>; о</w:t>
      </w:r>
      <w:r w:rsidR="00CE2663" w:rsidRPr="00CE2663">
        <w:rPr>
          <w:rFonts w:ascii="Times New Roman" w:hAnsi="Times New Roman" w:cs="Times New Roman"/>
          <w:sz w:val="28"/>
          <w:szCs w:val="28"/>
        </w:rPr>
        <w:t>беспечению объективности оценивания</w:t>
      </w:r>
    </w:p>
    <w:p w14:paraId="16D774E0" w14:textId="77777777" w:rsidR="00CE2663" w:rsidRPr="00CE2663" w:rsidRDefault="00CE2663" w:rsidP="00C34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53C2904" w14:textId="01E7540B" w:rsidR="00CE2663" w:rsidRPr="00CE2663" w:rsidRDefault="00C343BB" w:rsidP="00C34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E2663" w:rsidRPr="00CE2663">
        <w:rPr>
          <w:rFonts w:ascii="Times New Roman" w:hAnsi="Times New Roman" w:cs="Times New Roman"/>
          <w:sz w:val="28"/>
          <w:szCs w:val="28"/>
        </w:rPr>
        <w:t>Таким образом, представленная методика является актуальным инструментом модернизации системы оценивания, способствующим достижению современных образовательных целей и задач. Её внедрение позволяет создать условия для полноценного развития личности учащегося и повышения качества образования в целом.</w:t>
      </w:r>
    </w:p>
    <w:sectPr w:rsidR="00CE2663" w:rsidRPr="00CE2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095"/>
    <w:rsid w:val="00047095"/>
    <w:rsid w:val="000F6A8C"/>
    <w:rsid w:val="0025107C"/>
    <w:rsid w:val="00453F7F"/>
    <w:rsid w:val="00520340"/>
    <w:rsid w:val="00641FFB"/>
    <w:rsid w:val="00C343BB"/>
    <w:rsid w:val="00CE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EEE3E"/>
  <w15:chartTrackingRefBased/>
  <w15:docId w15:val="{A8187AB5-A447-43AB-9863-3CFF811A5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70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0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0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0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0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0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0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0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70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70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70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709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709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70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70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70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70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70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47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70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70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70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709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709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709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70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709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470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2026-03-25T07:58:00Z</dcterms:created>
  <dcterms:modified xsi:type="dcterms:W3CDTF">2026-03-25T08:20:00Z</dcterms:modified>
</cp:coreProperties>
</file>