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05" w:rsidRPr="00E06A05" w:rsidRDefault="00E06A05" w:rsidP="00E06A05">
      <w:pPr>
        <w:pStyle w:val="a3"/>
        <w:jc w:val="center"/>
        <w:rPr>
          <w:rFonts w:ascii="Times New Roman" w:hAnsi="Times New Roman" w:cs="Times New Roman"/>
          <w:sz w:val="28"/>
        </w:rPr>
      </w:pPr>
      <w:r w:rsidRPr="00E06A05">
        <w:rPr>
          <w:rFonts w:ascii="Times New Roman" w:hAnsi="Times New Roman" w:cs="Times New Roman"/>
          <w:sz w:val="28"/>
        </w:rPr>
        <w:t>Муниципальное бюджетное общеобразовательное учреждение</w:t>
      </w:r>
    </w:p>
    <w:p w:rsidR="00E06A05" w:rsidRPr="00E06A05" w:rsidRDefault="00E06A05" w:rsidP="00E06A05">
      <w:pPr>
        <w:pStyle w:val="a3"/>
        <w:jc w:val="center"/>
        <w:rPr>
          <w:rFonts w:ascii="Times New Roman" w:hAnsi="Times New Roman" w:cs="Times New Roman"/>
          <w:sz w:val="28"/>
        </w:rPr>
      </w:pPr>
      <w:r w:rsidRPr="00E06A05">
        <w:rPr>
          <w:rFonts w:ascii="Times New Roman" w:hAnsi="Times New Roman" w:cs="Times New Roman"/>
          <w:sz w:val="28"/>
        </w:rPr>
        <w:t xml:space="preserve">«Средняя общеобразовательная школа с. </w:t>
      </w:r>
      <w:proofErr w:type="spellStart"/>
      <w:r w:rsidRPr="00E06A05">
        <w:rPr>
          <w:rFonts w:ascii="Times New Roman" w:hAnsi="Times New Roman" w:cs="Times New Roman"/>
          <w:sz w:val="28"/>
        </w:rPr>
        <w:t>Павло</w:t>
      </w:r>
      <w:proofErr w:type="spellEnd"/>
      <w:r w:rsidRPr="00E06A05">
        <w:rPr>
          <w:rFonts w:ascii="Times New Roman" w:hAnsi="Times New Roman" w:cs="Times New Roman"/>
          <w:sz w:val="28"/>
        </w:rPr>
        <w:t xml:space="preserve">-Федоровка </w:t>
      </w:r>
    </w:p>
    <w:p w:rsidR="002F2543" w:rsidRDefault="00E06A05" w:rsidP="00E06A05">
      <w:pPr>
        <w:pStyle w:val="a3"/>
        <w:jc w:val="center"/>
        <w:rPr>
          <w:rFonts w:ascii="Times New Roman" w:hAnsi="Times New Roman" w:cs="Times New Roman"/>
          <w:sz w:val="28"/>
        </w:rPr>
      </w:pPr>
      <w:r w:rsidRPr="00E06A05">
        <w:rPr>
          <w:rFonts w:ascii="Times New Roman" w:hAnsi="Times New Roman" w:cs="Times New Roman"/>
          <w:sz w:val="28"/>
        </w:rPr>
        <w:t>Кировского муниципального округа Приморского края»</w:t>
      </w:r>
    </w:p>
    <w:p w:rsidR="00E06A05" w:rsidRDefault="00E06A05" w:rsidP="00E06A0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06A05" w:rsidRDefault="00E06A05" w:rsidP="00E06A05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Конкурс учебно-методических материалов педагогов по теме</w:t>
      </w:r>
    </w:p>
    <w:p w:rsidR="00E06A05" w:rsidRDefault="00E06A05" w:rsidP="00E06A05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«Моя методическая находка – 2026»</w:t>
      </w:r>
    </w:p>
    <w:p w:rsidR="00E06A05" w:rsidRDefault="00E06A05" w:rsidP="00E06A0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06A05" w:rsidRDefault="00E06A05" w:rsidP="00E06A0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06A05" w:rsidRDefault="00E06A05" w:rsidP="00E06A0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06A05" w:rsidRDefault="00E06A05" w:rsidP="00E06A05">
      <w:pPr>
        <w:pStyle w:val="a3"/>
        <w:jc w:val="center"/>
        <w:rPr>
          <w:rFonts w:ascii="Times New Roman" w:eastAsia="sans-serif" w:hAnsi="Times New Roman" w:cs="Times New Roman"/>
          <w:color w:val="000000"/>
          <w:shd w:val="clear" w:color="auto" w:fill="FFFFFF"/>
          <w:lang w:eastAsia="zh-CN"/>
        </w:rPr>
      </w:pPr>
    </w:p>
    <w:p w:rsidR="00E06A05" w:rsidRDefault="00E06A05" w:rsidP="00E06A05">
      <w:pPr>
        <w:pStyle w:val="a3"/>
        <w:jc w:val="center"/>
        <w:rPr>
          <w:rFonts w:ascii="Times New Roman" w:eastAsia="sans-serif" w:hAnsi="Times New Roman" w:cs="Times New Roman"/>
          <w:color w:val="000000"/>
          <w:shd w:val="clear" w:color="auto" w:fill="FFFFFF"/>
          <w:lang w:eastAsia="zh-CN"/>
        </w:rPr>
      </w:pPr>
    </w:p>
    <w:p w:rsidR="00E06A05" w:rsidRDefault="00E06A05" w:rsidP="00E06A05">
      <w:pPr>
        <w:pStyle w:val="a3"/>
        <w:jc w:val="center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  <w:r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  <w:t xml:space="preserve">Технологическая карта урока по теме </w:t>
      </w:r>
    </w:p>
    <w:p w:rsidR="00E06A05" w:rsidRDefault="00E06A05" w:rsidP="00E06A05">
      <w:pPr>
        <w:pStyle w:val="a3"/>
        <w:jc w:val="center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  <w:r w:rsidRPr="00E06A05"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  <w:t xml:space="preserve">«Внутренняя политика Николая </w:t>
      </w:r>
      <w:r w:rsidRPr="00E06A05"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val="en-US" w:eastAsia="zh-CN"/>
        </w:rPr>
        <w:t>I</w:t>
      </w:r>
      <w:r w:rsidRPr="00E06A05"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  <w:t>. Социально-экономические мероприятия: между модернизацией и застоем»</w:t>
      </w:r>
    </w:p>
    <w:p w:rsidR="00E06A05" w:rsidRDefault="00E06A05" w:rsidP="00E06A05">
      <w:pPr>
        <w:pStyle w:val="a3"/>
        <w:jc w:val="center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  <w:r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  <w:t>для учащихся 9 класса</w:t>
      </w:r>
    </w:p>
    <w:p w:rsidR="00E06A05" w:rsidRDefault="00E06A05" w:rsidP="00E06A05">
      <w:pPr>
        <w:pStyle w:val="a3"/>
        <w:jc w:val="center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</w:p>
    <w:p w:rsidR="00E06A05" w:rsidRDefault="00E06A05" w:rsidP="00E06A05">
      <w:pPr>
        <w:pStyle w:val="a3"/>
        <w:jc w:val="center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</w:p>
    <w:p w:rsidR="00E06A05" w:rsidRDefault="00E06A05" w:rsidP="00E06A05">
      <w:pPr>
        <w:pStyle w:val="a3"/>
        <w:jc w:val="center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</w:p>
    <w:p w:rsidR="00E06A05" w:rsidRDefault="00E06A05" w:rsidP="00E06A05">
      <w:pPr>
        <w:pStyle w:val="a3"/>
        <w:jc w:val="center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</w:p>
    <w:p w:rsidR="003A73ED" w:rsidRDefault="003A73ED" w:rsidP="00E06A05">
      <w:pPr>
        <w:pStyle w:val="a3"/>
        <w:jc w:val="right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</w:p>
    <w:p w:rsidR="003A73ED" w:rsidRDefault="003A73ED" w:rsidP="00E06A05">
      <w:pPr>
        <w:pStyle w:val="a3"/>
        <w:jc w:val="right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</w:p>
    <w:p w:rsidR="003A73ED" w:rsidRDefault="003A73ED" w:rsidP="00E06A05">
      <w:pPr>
        <w:pStyle w:val="a3"/>
        <w:jc w:val="right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</w:p>
    <w:p w:rsidR="003A73ED" w:rsidRDefault="003A73ED" w:rsidP="00E06A05">
      <w:pPr>
        <w:pStyle w:val="a3"/>
        <w:jc w:val="right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</w:p>
    <w:p w:rsidR="003A73ED" w:rsidRDefault="003A73ED" w:rsidP="00E06A05">
      <w:pPr>
        <w:pStyle w:val="a3"/>
        <w:jc w:val="right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</w:p>
    <w:p w:rsidR="003A73ED" w:rsidRDefault="003A73ED" w:rsidP="00E06A05">
      <w:pPr>
        <w:pStyle w:val="a3"/>
        <w:jc w:val="right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</w:p>
    <w:p w:rsidR="003A73ED" w:rsidRDefault="003A73ED" w:rsidP="00E06A05">
      <w:pPr>
        <w:pStyle w:val="a3"/>
        <w:jc w:val="right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  <w:r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  <w:t xml:space="preserve">Автор: Палей Лариса Алексеевна, </w:t>
      </w:r>
    </w:p>
    <w:p w:rsidR="00E06A05" w:rsidRDefault="003A73ED" w:rsidP="00E06A05">
      <w:pPr>
        <w:pStyle w:val="a3"/>
        <w:jc w:val="right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  <w:r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  <w:t>учитель истории и обществознания</w:t>
      </w:r>
    </w:p>
    <w:p w:rsidR="003A73ED" w:rsidRDefault="003A73ED" w:rsidP="00E06A05">
      <w:pPr>
        <w:pStyle w:val="a3"/>
        <w:jc w:val="right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</w:p>
    <w:p w:rsidR="003A73ED" w:rsidRDefault="003A73ED" w:rsidP="00E06A05">
      <w:pPr>
        <w:pStyle w:val="a3"/>
        <w:jc w:val="right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</w:p>
    <w:p w:rsidR="003A73ED" w:rsidRDefault="003A73ED" w:rsidP="00E06A05">
      <w:pPr>
        <w:pStyle w:val="a3"/>
        <w:jc w:val="right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</w:p>
    <w:p w:rsidR="003A73ED" w:rsidRDefault="003A73ED" w:rsidP="00E06A05">
      <w:pPr>
        <w:pStyle w:val="a3"/>
        <w:jc w:val="right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</w:p>
    <w:p w:rsidR="003A73ED" w:rsidRDefault="003A73ED" w:rsidP="00E06A05">
      <w:pPr>
        <w:pStyle w:val="a3"/>
        <w:jc w:val="right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</w:p>
    <w:p w:rsidR="003A73ED" w:rsidRDefault="003A73ED" w:rsidP="00E06A05">
      <w:pPr>
        <w:pStyle w:val="a3"/>
        <w:jc w:val="right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</w:p>
    <w:p w:rsidR="003A73ED" w:rsidRDefault="003A73ED" w:rsidP="00E06A05">
      <w:pPr>
        <w:pStyle w:val="a3"/>
        <w:jc w:val="right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</w:p>
    <w:p w:rsidR="003A73ED" w:rsidRDefault="003A73ED" w:rsidP="00E06A05">
      <w:pPr>
        <w:pStyle w:val="a3"/>
        <w:jc w:val="right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</w:p>
    <w:p w:rsidR="003A73ED" w:rsidRDefault="003A73ED" w:rsidP="00E06A05">
      <w:pPr>
        <w:pStyle w:val="a3"/>
        <w:jc w:val="right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</w:p>
    <w:p w:rsidR="003A73ED" w:rsidRDefault="003A73ED" w:rsidP="00E06A05">
      <w:pPr>
        <w:pStyle w:val="a3"/>
        <w:jc w:val="right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</w:p>
    <w:p w:rsidR="003A73ED" w:rsidRDefault="003A73ED" w:rsidP="00E06A05">
      <w:pPr>
        <w:pStyle w:val="a3"/>
        <w:jc w:val="right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</w:p>
    <w:p w:rsidR="003A73ED" w:rsidRDefault="003A73ED" w:rsidP="00E06A05">
      <w:pPr>
        <w:pStyle w:val="a3"/>
        <w:jc w:val="right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</w:p>
    <w:p w:rsidR="003A73ED" w:rsidRDefault="003A73ED" w:rsidP="00E06A05">
      <w:pPr>
        <w:pStyle w:val="a3"/>
        <w:jc w:val="right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</w:p>
    <w:p w:rsidR="003A73ED" w:rsidRDefault="003A73ED" w:rsidP="00E06A05">
      <w:pPr>
        <w:pStyle w:val="a3"/>
        <w:jc w:val="right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</w:p>
    <w:p w:rsidR="003A73ED" w:rsidRDefault="003A73ED" w:rsidP="00E06A05">
      <w:pPr>
        <w:pStyle w:val="a3"/>
        <w:jc w:val="right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</w:p>
    <w:p w:rsidR="003A73ED" w:rsidRDefault="003A73ED" w:rsidP="00E06A05">
      <w:pPr>
        <w:pStyle w:val="a3"/>
        <w:jc w:val="right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</w:p>
    <w:p w:rsidR="003A73ED" w:rsidRDefault="003A73ED" w:rsidP="00E06A05">
      <w:pPr>
        <w:pStyle w:val="a3"/>
        <w:jc w:val="right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</w:p>
    <w:p w:rsidR="003A73ED" w:rsidRDefault="003A73ED" w:rsidP="003A73ED">
      <w:pPr>
        <w:pStyle w:val="a3"/>
        <w:jc w:val="center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  <w:proofErr w:type="spellStart"/>
      <w:r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  <w:t>Павло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  <w:t>-Федоровка, 2026</w:t>
      </w:r>
    </w:p>
    <w:p w:rsidR="00E441A6" w:rsidRDefault="00E441A6" w:rsidP="003A73ED">
      <w:pPr>
        <w:pStyle w:val="a3"/>
        <w:jc w:val="center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  <w:r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  <w:lastRenderedPageBreak/>
        <w:t>Пояснительная записка</w:t>
      </w:r>
    </w:p>
    <w:p w:rsidR="00E441A6" w:rsidRDefault="00E441A6" w:rsidP="003A73ED">
      <w:pPr>
        <w:pStyle w:val="a3"/>
        <w:jc w:val="center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</w:p>
    <w:p w:rsidR="00E441A6" w:rsidRDefault="00E441A6" w:rsidP="00E441A6">
      <w:pPr>
        <w:pStyle w:val="a3"/>
        <w:ind w:firstLine="708"/>
        <w:jc w:val="both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  <w:r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  <w:t>Технологическая карта урока составлена в рамках внедрения единых учебников истории под редакцией В.Р. Мединского</w:t>
      </w:r>
      <w:bookmarkStart w:id="0" w:name="_GoBack"/>
      <w:bookmarkEnd w:id="0"/>
      <w:r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  <w:t>. Включает ресурсы платформы «</w:t>
      </w:r>
      <w:proofErr w:type="spellStart"/>
      <w:r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  <w:t>История</w:t>
      </w:r>
      <w:proofErr w:type="gramStart"/>
      <w:r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  <w:t>.Р</w:t>
      </w:r>
      <w:proofErr w:type="gramEnd"/>
      <w:r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  <w:t>Ф</w:t>
      </w:r>
      <w:proofErr w:type="spellEnd"/>
      <w:r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  <w:t>».</w:t>
      </w:r>
    </w:p>
    <w:p w:rsidR="00E441A6" w:rsidRDefault="00E441A6" w:rsidP="00E441A6">
      <w:pPr>
        <w:pStyle w:val="a3"/>
        <w:jc w:val="both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</w:p>
    <w:p w:rsidR="00E441A6" w:rsidRDefault="00E441A6" w:rsidP="00E441A6">
      <w:pPr>
        <w:pStyle w:val="a3"/>
        <w:jc w:val="center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  <w:r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  <w:t>Технологическая карта</w:t>
      </w:r>
    </w:p>
    <w:p w:rsidR="00E441A6" w:rsidRDefault="00E441A6" w:rsidP="00E441A6">
      <w:pPr>
        <w:pStyle w:val="a3"/>
        <w:jc w:val="center"/>
        <w:rPr>
          <w:rFonts w:ascii="Times New Roman" w:eastAsia="sans-serif" w:hAnsi="Times New Roman" w:cs="Times New Roman"/>
          <w:color w:val="000000"/>
          <w:sz w:val="28"/>
          <w:shd w:val="clear" w:color="auto" w:fill="FFFFFF"/>
          <w:lang w:eastAsia="zh-C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39"/>
        <w:gridCol w:w="3084"/>
        <w:gridCol w:w="3699"/>
      </w:tblGrid>
      <w:tr w:rsidR="003A73ED" w:rsidRPr="003A73ED" w:rsidTr="00E441A6">
        <w:tc>
          <w:tcPr>
            <w:tcW w:w="9322" w:type="dxa"/>
            <w:gridSpan w:val="3"/>
          </w:tcPr>
          <w:p w:rsidR="003A73ED" w:rsidRPr="003A73ED" w:rsidRDefault="003A73ED" w:rsidP="003A73ED">
            <w:pPr>
              <w:rPr>
                <w:lang w:eastAsia="zh-CN"/>
              </w:rPr>
            </w:pPr>
            <w:r w:rsidRPr="003A73ED">
              <w:rPr>
                <w:b/>
                <w:bCs/>
                <w:lang w:eastAsia="zh-CN"/>
              </w:rPr>
              <w:t xml:space="preserve">Тема урока </w:t>
            </w:r>
            <w:r w:rsidRPr="003A73ED">
              <w:rPr>
                <w:lang w:eastAsia="zh-CN"/>
              </w:rPr>
              <w:t xml:space="preserve">- </w:t>
            </w:r>
            <w:r w:rsidRPr="003A73ED">
              <w:rPr>
                <w:rFonts w:eastAsia="sans-serif"/>
                <w:color w:val="000000"/>
                <w:shd w:val="clear" w:color="auto" w:fill="FFFFFF"/>
                <w:lang w:eastAsia="zh-CN"/>
              </w:rPr>
              <w:t xml:space="preserve">«Внутренняя политика Николая </w:t>
            </w:r>
            <w:r w:rsidRPr="003A73ED">
              <w:rPr>
                <w:rFonts w:eastAsia="sans-serif"/>
                <w:color w:val="000000"/>
                <w:shd w:val="clear" w:color="auto" w:fill="FFFFFF"/>
                <w:lang w:val="en-US" w:eastAsia="zh-CN"/>
              </w:rPr>
              <w:t>I</w:t>
            </w:r>
            <w:r w:rsidRPr="003A73ED">
              <w:rPr>
                <w:rFonts w:eastAsia="sans-serif"/>
                <w:color w:val="000000"/>
                <w:shd w:val="clear" w:color="auto" w:fill="FFFFFF"/>
                <w:lang w:eastAsia="zh-CN"/>
              </w:rPr>
              <w:t>. Социально-экономические мероприятия: между модернизацией и застоем»</w:t>
            </w:r>
          </w:p>
        </w:tc>
      </w:tr>
      <w:tr w:rsidR="003A73ED" w:rsidRPr="003A73ED" w:rsidTr="00E441A6">
        <w:trPr>
          <w:trHeight w:val="588"/>
        </w:trPr>
        <w:tc>
          <w:tcPr>
            <w:tcW w:w="9322" w:type="dxa"/>
            <w:gridSpan w:val="3"/>
          </w:tcPr>
          <w:p w:rsidR="003A73ED" w:rsidRPr="003A73ED" w:rsidRDefault="003A73ED" w:rsidP="003A73ED">
            <w:pPr>
              <w:rPr>
                <w:lang w:eastAsia="zh-CN"/>
              </w:rPr>
            </w:pPr>
            <w:r w:rsidRPr="003A73ED">
              <w:rPr>
                <w:b/>
                <w:bCs/>
                <w:lang w:eastAsia="zh-CN"/>
              </w:rPr>
              <w:t>Цель</w:t>
            </w:r>
            <w:r w:rsidRPr="003A73ED">
              <w:rPr>
                <w:lang w:eastAsia="zh-CN"/>
              </w:rPr>
              <w:t xml:space="preserve"> - </w:t>
            </w:r>
            <w:r w:rsidRPr="003A73ED">
              <w:rPr>
                <w:rFonts w:eastAsia="Segoe UI"/>
                <w:color w:val="212529"/>
                <w:shd w:val="clear" w:color="auto" w:fill="FFFFFF"/>
                <w:lang w:eastAsia="zh-CN"/>
              </w:rPr>
              <w:t xml:space="preserve">сформировать у учащихся  представление внутренней политике Николая </w:t>
            </w:r>
            <w:r w:rsidRPr="003A73ED">
              <w:rPr>
                <w:rFonts w:eastAsia="Segoe UI"/>
                <w:color w:val="212529"/>
                <w:shd w:val="clear" w:color="auto" w:fill="FFFFFF"/>
                <w:lang w:val="en-US" w:eastAsia="zh-CN"/>
              </w:rPr>
              <w:t>I</w:t>
            </w:r>
            <w:r w:rsidRPr="003A73ED">
              <w:rPr>
                <w:rFonts w:eastAsia="Segoe UI"/>
                <w:color w:val="212529"/>
                <w:shd w:val="clear" w:color="auto" w:fill="FFFFFF"/>
                <w:lang w:eastAsia="zh-CN"/>
              </w:rPr>
              <w:t xml:space="preserve">, о причинах и следствиях реформ, проводимых в его </w:t>
            </w:r>
            <w:proofErr w:type="spellStart"/>
            <w:r w:rsidRPr="003A73ED">
              <w:rPr>
                <w:rFonts w:eastAsia="Segoe UI"/>
                <w:color w:val="212529"/>
                <w:shd w:val="clear" w:color="auto" w:fill="FFFFFF"/>
                <w:lang w:eastAsia="zh-CN"/>
              </w:rPr>
              <w:t>царствование</w:t>
            </w:r>
            <w:proofErr w:type="gramStart"/>
            <w:r w:rsidRPr="003A73ED">
              <w:rPr>
                <w:rFonts w:eastAsia="Segoe UI"/>
                <w:color w:val="212529"/>
                <w:shd w:val="clear" w:color="auto" w:fill="FFFFFF"/>
                <w:lang w:eastAsia="zh-CN"/>
              </w:rPr>
              <w:t>,в</w:t>
            </w:r>
            <w:proofErr w:type="gramEnd"/>
            <w:r w:rsidRPr="003A73ED">
              <w:rPr>
                <w:rFonts w:eastAsia="Segoe UI"/>
                <w:color w:val="212529"/>
                <w:shd w:val="clear" w:color="auto" w:fill="FFFFFF"/>
                <w:lang w:eastAsia="zh-CN"/>
              </w:rPr>
              <w:t>ыявить</w:t>
            </w:r>
            <w:proofErr w:type="spellEnd"/>
            <w:r w:rsidRPr="003A73ED">
              <w:rPr>
                <w:rFonts w:eastAsia="Segoe UI"/>
                <w:color w:val="212529"/>
                <w:shd w:val="clear" w:color="auto" w:fill="FFFFFF"/>
                <w:lang w:eastAsia="zh-CN"/>
              </w:rPr>
              <w:t xml:space="preserve"> причины тормозящие процесс модернизации в российском государстве</w:t>
            </w:r>
          </w:p>
        </w:tc>
      </w:tr>
      <w:tr w:rsidR="003A73ED" w:rsidRPr="003A73ED" w:rsidTr="00E441A6">
        <w:tc>
          <w:tcPr>
            <w:tcW w:w="9322" w:type="dxa"/>
            <w:gridSpan w:val="3"/>
          </w:tcPr>
          <w:p w:rsidR="003A73ED" w:rsidRPr="003A73ED" w:rsidRDefault="003A73ED" w:rsidP="003A73ED">
            <w:pPr>
              <w:jc w:val="center"/>
              <w:rPr>
                <w:b/>
                <w:bCs/>
                <w:lang w:eastAsia="zh-CN"/>
              </w:rPr>
            </w:pPr>
            <w:r w:rsidRPr="003A73ED">
              <w:rPr>
                <w:b/>
                <w:bCs/>
                <w:lang w:eastAsia="zh-CN"/>
              </w:rPr>
              <w:t>Планируемые образовательные результаты</w:t>
            </w:r>
          </w:p>
        </w:tc>
      </w:tr>
      <w:tr w:rsidR="003A73ED" w:rsidRPr="003A73ED" w:rsidTr="00E441A6">
        <w:tc>
          <w:tcPr>
            <w:tcW w:w="2539" w:type="dxa"/>
          </w:tcPr>
          <w:p w:rsidR="003A73ED" w:rsidRPr="003A73ED" w:rsidRDefault="003A73ED" w:rsidP="003A73ED">
            <w:pPr>
              <w:jc w:val="center"/>
              <w:rPr>
                <w:lang w:eastAsia="zh-CN"/>
              </w:rPr>
            </w:pPr>
            <w:r w:rsidRPr="003A73ED">
              <w:rPr>
                <w:lang w:eastAsia="zh-CN"/>
              </w:rPr>
              <w:t xml:space="preserve">Предметные </w:t>
            </w:r>
          </w:p>
        </w:tc>
        <w:tc>
          <w:tcPr>
            <w:tcW w:w="3084" w:type="dxa"/>
          </w:tcPr>
          <w:p w:rsidR="003A73ED" w:rsidRPr="003A73ED" w:rsidRDefault="003A73ED" w:rsidP="003A73ED">
            <w:pPr>
              <w:jc w:val="center"/>
              <w:rPr>
                <w:lang w:eastAsia="zh-CN"/>
              </w:rPr>
            </w:pPr>
            <w:proofErr w:type="spellStart"/>
            <w:r w:rsidRPr="003A73ED">
              <w:rPr>
                <w:lang w:eastAsia="zh-CN"/>
              </w:rPr>
              <w:t>Метапредметные</w:t>
            </w:r>
            <w:proofErr w:type="spellEnd"/>
            <w:r w:rsidRPr="003A73ED">
              <w:rPr>
                <w:lang w:eastAsia="zh-CN"/>
              </w:rPr>
              <w:t xml:space="preserve"> </w:t>
            </w:r>
          </w:p>
        </w:tc>
        <w:tc>
          <w:tcPr>
            <w:tcW w:w="3699" w:type="dxa"/>
          </w:tcPr>
          <w:p w:rsidR="003A73ED" w:rsidRPr="003A73ED" w:rsidRDefault="003A73ED" w:rsidP="003A73ED">
            <w:pPr>
              <w:jc w:val="center"/>
              <w:rPr>
                <w:lang w:eastAsia="zh-CN"/>
              </w:rPr>
            </w:pPr>
            <w:r w:rsidRPr="003A73ED">
              <w:rPr>
                <w:lang w:eastAsia="zh-CN"/>
              </w:rPr>
              <w:t xml:space="preserve">Личностные </w:t>
            </w:r>
          </w:p>
        </w:tc>
      </w:tr>
      <w:tr w:rsidR="003A73ED" w:rsidRPr="003A73ED" w:rsidTr="00E441A6">
        <w:tc>
          <w:tcPr>
            <w:tcW w:w="2539" w:type="dxa"/>
            <w:shd w:val="clear" w:color="auto" w:fill="FFFFFF"/>
            <w:vAlign w:val="center"/>
          </w:tcPr>
          <w:p w:rsidR="003A73ED" w:rsidRPr="003A73ED" w:rsidRDefault="003A73ED" w:rsidP="003A73ED">
            <w:pPr>
              <w:rPr>
                <w:rFonts w:eastAsia="sans-serif"/>
                <w:color w:val="000000"/>
                <w:lang w:eastAsia="zh-CN"/>
              </w:rPr>
            </w:pPr>
            <w:r w:rsidRPr="003A73ED">
              <w:rPr>
                <w:rFonts w:eastAsia="sans-serif"/>
                <w:b/>
                <w:bCs/>
                <w:color w:val="000000"/>
                <w:lang w:eastAsia="zh-CN" w:bidi="ar"/>
              </w:rPr>
              <w:t>Знать:</w:t>
            </w:r>
            <w:r w:rsidRPr="003A73ED">
              <w:rPr>
                <w:rFonts w:eastAsia="sans-serif"/>
                <w:color w:val="000000"/>
                <w:lang w:val="en-US" w:eastAsia="zh-CN" w:bidi="ar"/>
              </w:rPr>
              <w:t> </w:t>
            </w:r>
            <w:r w:rsidRPr="003A73ED">
              <w:rPr>
                <w:rFonts w:eastAsia="sans-serif"/>
                <w:color w:val="000000"/>
                <w:lang w:eastAsia="zh-CN" w:bidi="ar"/>
              </w:rPr>
              <w:t xml:space="preserve">основные социально-экономические мероприятия правительства Николая </w:t>
            </w:r>
            <w:r w:rsidRPr="003A73ED">
              <w:rPr>
                <w:rFonts w:eastAsia="sans-serif"/>
                <w:color w:val="000000"/>
                <w:lang w:val="en-US" w:eastAsia="zh-CN" w:bidi="ar"/>
              </w:rPr>
              <w:t>I</w:t>
            </w:r>
            <w:r w:rsidRPr="003A73ED">
              <w:rPr>
                <w:rFonts w:eastAsia="sans-serif"/>
                <w:color w:val="000000"/>
                <w:lang w:eastAsia="zh-CN" w:bidi="ar"/>
              </w:rPr>
              <w:t xml:space="preserve"> (реформа гос. крестьян Киселева, финансовая реформа </w:t>
            </w:r>
            <w:proofErr w:type="spellStart"/>
            <w:r w:rsidRPr="003A73ED">
              <w:rPr>
                <w:rFonts w:eastAsia="sans-serif"/>
                <w:color w:val="000000"/>
                <w:lang w:eastAsia="zh-CN" w:bidi="ar"/>
              </w:rPr>
              <w:t>Канкрина</w:t>
            </w:r>
            <w:proofErr w:type="spellEnd"/>
            <w:r w:rsidRPr="003A73ED">
              <w:rPr>
                <w:rFonts w:eastAsia="sans-serif"/>
                <w:color w:val="000000"/>
                <w:lang w:eastAsia="zh-CN" w:bidi="ar"/>
              </w:rPr>
              <w:t>, начало промышленного переворота).</w:t>
            </w:r>
            <w:r w:rsidRPr="003A73ED">
              <w:rPr>
                <w:rFonts w:eastAsia="sans-serif"/>
                <w:color w:val="000000"/>
                <w:lang w:eastAsia="zh-CN" w:bidi="ar"/>
              </w:rPr>
              <w:br/>
            </w:r>
            <w:r w:rsidRPr="003A73ED">
              <w:rPr>
                <w:rFonts w:eastAsia="sans-serif"/>
                <w:b/>
                <w:bCs/>
                <w:color w:val="000000"/>
                <w:lang w:eastAsia="zh-CN" w:bidi="ar"/>
              </w:rPr>
              <w:t>Понимать:</w:t>
            </w:r>
            <w:r w:rsidRPr="003A73ED">
              <w:rPr>
                <w:rFonts w:eastAsia="sans-serif"/>
                <w:color w:val="000000"/>
                <w:lang w:val="en-US" w:eastAsia="zh-CN" w:bidi="ar"/>
              </w:rPr>
              <w:t> </w:t>
            </w:r>
            <w:r w:rsidRPr="003A73ED">
              <w:rPr>
                <w:rFonts w:eastAsia="sans-serif"/>
                <w:color w:val="000000"/>
                <w:lang w:eastAsia="zh-CN" w:bidi="ar"/>
              </w:rPr>
              <w:t>причины, цели, противоречивый характер и ограниченность этих мер в условиях сохранения крепостничества.</w:t>
            </w:r>
            <w:r w:rsidRPr="003A73ED">
              <w:rPr>
                <w:rFonts w:eastAsia="sans-serif"/>
                <w:color w:val="000000"/>
                <w:lang w:eastAsia="zh-CN" w:bidi="ar"/>
              </w:rPr>
              <w:br/>
            </w:r>
            <w:r w:rsidRPr="003A73ED">
              <w:rPr>
                <w:rFonts w:eastAsia="sans-serif"/>
                <w:b/>
                <w:bCs/>
                <w:color w:val="000000"/>
                <w:lang w:eastAsia="zh-CN" w:bidi="ar"/>
              </w:rPr>
              <w:t>Уметь:</w:t>
            </w:r>
            <w:r w:rsidRPr="003A73ED">
              <w:rPr>
                <w:rFonts w:eastAsia="sans-serif"/>
                <w:color w:val="000000"/>
                <w:lang w:val="en-US" w:eastAsia="zh-CN" w:bidi="ar"/>
              </w:rPr>
              <w:t> </w:t>
            </w:r>
            <w:r w:rsidRPr="003A73ED">
              <w:rPr>
                <w:rFonts w:eastAsia="sans-serif"/>
                <w:color w:val="000000"/>
                <w:lang w:eastAsia="zh-CN" w:bidi="ar"/>
              </w:rPr>
              <w:t>анализировать документы и статистику, оценивать результаты политики, формулировать аргументированные выводы.</w:t>
            </w:r>
          </w:p>
        </w:tc>
        <w:tc>
          <w:tcPr>
            <w:tcW w:w="3084" w:type="dxa"/>
          </w:tcPr>
          <w:p w:rsidR="003A73ED" w:rsidRPr="003A73ED" w:rsidRDefault="003A73ED" w:rsidP="003A73ED">
            <w:pPr>
              <w:rPr>
                <w:lang w:eastAsia="zh-CN"/>
              </w:rPr>
            </w:pPr>
            <w:r w:rsidRPr="003A73ED">
              <w:rPr>
                <w:rFonts w:eastAsia="sans-serif"/>
                <w:b/>
                <w:bCs/>
                <w:color w:val="000000"/>
                <w:lang w:eastAsia="zh-CN" w:bidi="ar"/>
              </w:rPr>
              <w:t>Регулятивные:</w:t>
            </w:r>
            <w:r w:rsidRPr="003A73ED">
              <w:rPr>
                <w:rFonts w:eastAsia="sans-serif"/>
                <w:color w:val="000000"/>
                <w:lang w:val="en-US" w:eastAsia="zh-CN" w:bidi="ar"/>
              </w:rPr>
              <w:t> </w:t>
            </w:r>
            <w:r w:rsidRPr="003A73ED">
              <w:rPr>
                <w:rFonts w:eastAsia="sans-serif"/>
                <w:color w:val="000000"/>
                <w:lang w:eastAsia="zh-CN" w:bidi="ar"/>
              </w:rPr>
              <w:t>умение ставить учебную задачу на основе противоречия, оценивать результаты своей деятельности.</w:t>
            </w:r>
            <w:r w:rsidRPr="003A73ED">
              <w:rPr>
                <w:rFonts w:eastAsia="sans-serif"/>
                <w:color w:val="000000"/>
                <w:lang w:eastAsia="zh-CN" w:bidi="ar"/>
              </w:rPr>
              <w:br/>
            </w:r>
            <w:proofErr w:type="gramStart"/>
            <w:r w:rsidRPr="003A73ED">
              <w:rPr>
                <w:rFonts w:eastAsia="sans-serif"/>
                <w:b/>
                <w:bCs/>
                <w:color w:val="000000"/>
                <w:lang w:eastAsia="zh-CN" w:bidi="ar"/>
              </w:rPr>
              <w:t>Познавательные</w:t>
            </w:r>
            <w:proofErr w:type="gramEnd"/>
            <w:r w:rsidRPr="003A73ED">
              <w:rPr>
                <w:rFonts w:eastAsia="sans-serif"/>
                <w:b/>
                <w:bCs/>
                <w:color w:val="000000"/>
                <w:lang w:eastAsia="zh-CN" w:bidi="ar"/>
              </w:rPr>
              <w:t>:</w:t>
            </w:r>
            <w:r w:rsidRPr="003A73ED">
              <w:rPr>
                <w:rFonts w:eastAsia="sans-serif"/>
                <w:color w:val="000000"/>
                <w:lang w:val="en-US" w:eastAsia="zh-CN" w:bidi="ar"/>
              </w:rPr>
              <w:t> </w:t>
            </w:r>
            <w:r w:rsidRPr="003A73ED">
              <w:rPr>
                <w:rFonts w:eastAsia="sans-serif"/>
                <w:color w:val="000000"/>
                <w:lang w:eastAsia="zh-CN" w:bidi="ar"/>
              </w:rPr>
              <w:t>анализ статистических данных, работа с историографическими оценками, сравнение, установление причинно-следственных связей.</w:t>
            </w:r>
            <w:r w:rsidRPr="003A73ED">
              <w:rPr>
                <w:rFonts w:eastAsia="sans-serif"/>
                <w:color w:val="000000"/>
                <w:lang w:eastAsia="zh-CN" w:bidi="ar"/>
              </w:rPr>
              <w:br/>
            </w:r>
            <w:r w:rsidRPr="003A73ED">
              <w:rPr>
                <w:rFonts w:eastAsia="sans-serif"/>
                <w:b/>
                <w:bCs/>
                <w:color w:val="000000"/>
                <w:lang w:eastAsia="zh-CN" w:bidi="ar"/>
              </w:rPr>
              <w:t>Коммуникативные:</w:t>
            </w:r>
            <w:r w:rsidRPr="003A73ED">
              <w:rPr>
                <w:rFonts w:eastAsia="sans-serif"/>
                <w:color w:val="000000"/>
                <w:lang w:val="en-US" w:eastAsia="zh-CN" w:bidi="ar"/>
              </w:rPr>
              <w:t> </w:t>
            </w:r>
            <w:r w:rsidRPr="003A73ED">
              <w:rPr>
                <w:rFonts w:eastAsia="sans-serif"/>
                <w:color w:val="000000"/>
                <w:lang w:eastAsia="zh-CN" w:bidi="ar"/>
              </w:rPr>
              <w:t>участие в дискуссии, аргументация своей позиции с опорой на факты.</w:t>
            </w:r>
          </w:p>
        </w:tc>
        <w:tc>
          <w:tcPr>
            <w:tcW w:w="3699" w:type="dxa"/>
          </w:tcPr>
          <w:p w:rsidR="003A73ED" w:rsidRPr="003A73ED" w:rsidRDefault="003A73ED" w:rsidP="003A73ED">
            <w:pPr>
              <w:rPr>
                <w:lang w:val="en-US" w:eastAsia="zh-CN"/>
              </w:rPr>
            </w:pPr>
            <w:r w:rsidRPr="003A73ED">
              <w:rPr>
                <w:rFonts w:eastAsia="sans-serif"/>
                <w:color w:val="000000"/>
                <w:lang w:eastAsia="zh-CN" w:bidi="ar"/>
              </w:rPr>
              <w:t xml:space="preserve">Формирование критического мышления и умения оценивать противоречивость исторических процессов. </w:t>
            </w:r>
            <w:proofErr w:type="spellStart"/>
            <w:r w:rsidRPr="003A73ED">
              <w:rPr>
                <w:rFonts w:eastAsia="sans-serif"/>
                <w:color w:val="000000"/>
                <w:lang w:val="en-US" w:eastAsia="zh-CN" w:bidi="ar"/>
              </w:rPr>
              <w:t>Осознание</w:t>
            </w:r>
            <w:proofErr w:type="spellEnd"/>
            <w:r w:rsidRPr="003A73ED">
              <w:rPr>
                <w:rFonts w:eastAsia="sans-serif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3A73ED">
              <w:rPr>
                <w:rFonts w:eastAsia="sans-serif"/>
                <w:color w:val="000000"/>
                <w:lang w:val="en-US" w:eastAsia="zh-CN" w:bidi="ar"/>
              </w:rPr>
              <w:t>сложности</w:t>
            </w:r>
            <w:proofErr w:type="spellEnd"/>
            <w:r w:rsidRPr="003A73ED">
              <w:rPr>
                <w:rFonts w:eastAsia="sans-serif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3A73ED">
              <w:rPr>
                <w:rFonts w:eastAsia="sans-serif"/>
                <w:color w:val="000000"/>
                <w:lang w:val="en-US" w:eastAsia="zh-CN" w:bidi="ar"/>
              </w:rPr>
              <w:t>выбора</w:t>
            </w:r>
            <w:proofErr w:type="spellEnd"/>
            <w:r w:rsidRPr="003A73ED">
              <w:rPr>
                <w:rFonts w:eastAsia="sans-serif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3A73ED">
              <w:rPr>
                <w:rFonts w:eastAsia="sans-serif"/>
                <w:color w:val="000000"/>
                <w:lang w:val="en-US" w:eastAsia="zh-CN" w:bidi="ar"/>
              </w:rPr>
              <w:t>путей</w:t>
            </w:r>
            <w:proofErr w:type="spellEnd"/>
            <w:r w:rsidRPr="003A73ED">
              <w:rPr>
                <w:rFonts w:eastAsia="sans-serif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3A73ED">
              <w:rPr>
                <w:rFonts w:eastAsia="sans-serif"/>
                <w:color w:val="000000"/>
                <w:lang w:val="en-US" w:eastAsia="zh-CN" w:bidi="ar"/>
              </w:rPr>
              <w:t>развития</w:t>
            </w:r>
            <w:proofErr w:type="spellEnd"/>
            <w:r w:rsidRPr="003A73ED">
              <w:rPr>
                <w:rFonts w:eastAsia="sans-serif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3A73ED">
              <w:rPr>
                <w:rFonts w:eastAsia="sans-serif"/>
                <w:color w:val="000000"/>
                <w:lang w:val="en-US" w:eastAsia="zh-CN" w:bidi="ar"/>
              </w:rPr>
              <w:t>страны</w:t>
            </w:r>
            <w:proofErr w:type="spellEnd"/>
            <w:r w:rsidRPr="003A73ED">
              <w:rPr>
                <w:rFonts w:eastAsia="sans-serif"/>
                <w:color w:val="000000"/>
                <w:lang w:val="en-US" w:eastAsia="zh-CN" w:bidi="ar"/>
              </w:rPr>
              <w:t>.</w:t>
            </w:r>
          </w:p>
        </w:tc>
      </w:tr>
      <w:tr w:rsidR="003A73ED" w:rsidRPr="003A73ED" w:rsidTr="00E441A6">
        <w:tc>
          <w:tcPr>
            <w:tcW w:w="9322" w:type="dxa"/>
            <w:gridSpan w:val="3"/>
          </w:tcPr>
          <w:p w:rsidR="003A73ED" w:rsidRPr="003A73ED" w:rsidRDefault="003A73ED" w:rsidP="003A73ED">
            <w:pPr>
              <w:rPr>
                <w:lang w:eastAsia="zh-CN"/>
              </w:rPr>
            </w:pPr>
            <w:proofErr w:type="gramStart"/>
            <w:r w:rsidRPr="003A73ED">
              <w:rPr>
                <w:b/>
                <w:bCs/>
                <w:lang w:eastAsia="zh-CN"/>
              </w:rPr>
              <w:t>Словарь урока:</w:t>
            </w:r>
            <w:r>
              <w:rPr>
                <w:b/>
                <w:bCs/>
                <w:lang w:eastAsia="zh-CN"/>
              </w:rPr>
              <w:t xml:space="preserve"> </w:t>
            </w:r>
            <w:r w:rsidRPr="003A73ED">
              <w:rPr>
                <w:rFonts w:eastAsia="sans-serif"/>
                <w:color w:val="000000"/>
                <w:shd w:val="clear" w:color="auto" w:fill="FFFFFF"/>
                <w:lang w:eastAsia="zh-CN"/>
              </w:rPr>
              <w:t>«государственные крестьяне», «обязанные крестьяне», «инвентарные правила», «серебряный рубль», «кредитные билеты», «промышленный переворот», «железнодорожное строительство», «протекционизм».</w:t>
            </w:r>
            <w:proofErr w:type="gramEnd"/>
          </w:p>
        </w:tc>
      </w:tr>
      <w:tr w:rsidR="003A73ED" w:rsidRPr="003A73ED" w:rsidTr="00E441A6">
        <w:tc>
          <w:tcPr>
            <w:tcW w:w="9322" w:type="dxa"/>
            <w:gridSpan w:val="3"/>
          </w:tcPr>
          <w:p w:rsidR="003A73ED" w:rsidRPr="003A73ED" w:rsidRDefault="003A73ED" w:rsidP="003A73ED">
            <w:pPr>
              <w:numPr>
                <w:ilvl w:val="0"/>
                <w:numId w:val="1"/>
              </w:numPr>
              <w:ind w:left="180"/>
              <w:rPr>
                <w:lang w:eastAsia="zh-CN"/>
              </w:rPr>
            </w:pPr>
            <w:r w:rsidRPr="003A73ED">
              <w:rPr>
                <w:b/>
                <w:bCs/>
                <w:lang w:eastAsia="zh-CN"/>
              </w:rPr>
              <w:t xml:space="preserve">Ресурсы урока: </w:t>
            </w:r>
            <w:r w:rsidRPr="003A73ED">
              <w:rPr>
                <w:lang w:eastAsia="zh-CN"/>
              </w:rPr>
              <w:t xml:space="preserve">учебник, карта «Россия в 1 половине </w:t>
            </w:r>
            <w:r w:rsidRPr="003A73ED">
              <w:rPr>
                <w:lang w:val="en-US" w:eastAsia="zh-CN"/>
              </w:rPr>
              <w:t>XIX</w:t>
            </w:r>
            <w:r w:rsidRPr="003A73ED">
              <w:rPr>
                <w:lang w:eastAsia="zh-CN"/>
              </w:rPr>
              <w:t xml:space="preserve"> в.», компьютер, р</w:t>
            </w:r>
            <w:r w:rsidRPr="003A73ED">
              <w:rPr>
                <w:rFonts w:eastAsia="sans-serif"/>
                <w:b/>
                <w:bCs/>
                <w:color w:val="000000"/>
                <w:shd w:val="clear" w:color="auto" w:fill="FFFFFF"/>
                <w:lang w:eastAsia="zh-CN"/>
              </w:rPr>
              <w:t>аздаточный материал (п</w:t>
            </w:r>
            <w:r w:rsidRPr="003A73ED">
              <w:rPr>
                <w:rFonts w:eastAsia="sans-serif"/>
                <w:color w:val="000000"/>
                <w:shd w:val="clear" w:color="auto" w:fill="FFFFFF"/>
                <w:lang w:eastAsia="zh-CN"/>
              </w:rPr>
              <w:t>акет документов для каждой группы, включающий текстовые выдержки из указов, статистические таблицы и</w:t>
            </w:r>
            <w:r w:rsidRPr="003A73ED">
              <w:rPr>
                <w:rFonts w:eastAsia="sans-serif"/>
                <w:color w:val="000000"/>
                <w:shd w:val="clear" w:color="auto" w:fill="FFFFFF"/>
                <w:lang w:val="en-US" w:eastAsia="zh-CN"/>
              </w:rPr>
              <w:t> </w:t>
            </w:r>
            <w:r w:rsidRPr="003A73ED">
              <w:rPr>
                <w:rFonts w:eastAsia="sans-serif"/>
                <w:b/>
                <w:bCs/>
                <w:color w:val="000000"/>
                <w:shd w:val="clear" w:color="auto" w:fill="FFFFFF"/>
                <w:lang w:eastAsia="zh-CN"/>
              </w:rPr>
              <w:t xml:space="preserve"> ссылки на материалы «</w:t>
            </w:r>
            <w:proofErr w:type="spellStart"/>
            <w:r w:rsidRPr="003A73ED">
              <w:rPr>
                <w:rFonts w:eastAsia="sans-serif"/>
                <w:b/>
                <w:bCs/>
                <w:color w:val="000000"/>
                <w:shd w:val="clear" w:color="auto" w:fill="FFFFFF"/>
                <w:lang w:eastAsia="zh-CN"/>
              </w:rPr>
              <w:t>История</w:t>
            </w:r>
            <w:proofErr w:type="gramStart"/>
            <w:r w:rsidRPr="003A73ED">
              <w:rPr>
                <w:rFonts w:eastAsia="sans-serif"/>
                <w:b/>
                <w:bCs/>
                <w:color w:val="000000"/>
                <w:shd w:val="clear" w:color="auto" w:fill="FFFFFF"/>
                <w:lang w:eastAsia="zh-CN"/>
              </w:rPr>
              <w:t>.Р</w:t>
            </w:r>
            <w:proofErr w:type="gramEnd"/>
            <w:r w:rsidRPr="003A73ED">
              <w:rPr>
                <w:rFonts w:eastAsia="sans-serif"/>
                <w:b/>
                <w:bCs/>
                <w:color w:val="000000"/>
                <w:shd w:val="clear" w:color="auto" w:fill="FFFFFF"/>
                <w:lang w:eastAsia="zh-CN"/>
              </w:rPr>
              <w:t>Ф</w:t>
            </w:r>
            <w:proofErr w:type="spellEnd"/>
            <w:r w:rsidRPr="003A73ED">
              <w:rPr>
                <w:rFonts w:eastAsia="sans-serif"/>
                <w:b/>
                <w:bCs/>
                <w:color w:val="000000"/>
                <w:shd w:val="clear" w:color="auto" w:fill="FFFFFF"/>
                <w:lang w:eastAsia="zh-CN"/>
              </w:rPr>
              <w:t>»</w:t>
            </w:r>
            <w:r w:rsidRPr="003A73ED">
              <w:rPr>
                <w:rFonts w:eastAsia="sans-serif"/>
                <w:color w:val="000000"/>
                <w:shd w:val="clear" w:color="auto" w:fill="FFFFFF"/>
                <w:lang w:eastAsia="zh-CN"/>
              </w:rPr>
              <w:t>.</w:t>
            </w:r>
          </w:p>
        </w:tc>
      </w:tr>
      <w:tr w:rsidR="003A73ED" w:rsidRPr="003A73ED" w:rsidTr="00E441A6">
        <w:tc>
          <w:tcPr>
            <w:tcW w:w="9322" w:type="dxa"/>
            <w:gridSpan w:val="3"/>
          </w:tcPr>
          <w:p w:rsidR="003A73ED" w:rsidRPr="003A73ED" w:rsidRDefault="003A73ED" w:rsidP="003A73ED">
            <w:pPr>
              <w:jc w:val="center"/>
              <w:rPr>
                <w:lang w:eastAsia="zh-CN"/>
              </w:rPr>
            </w:pPr>
            <w:r w:rsidRPr="003A73ED">
              <w:rPr>
                <w:b/>
                <w:bCs/>
                <w:lang w:eastAsia="zh-CN"/>
              </w:rPr>
              <w:t>Организационная структура урока</w:t>
            </w:r>
          </w:p>
        </w:tc>
      </w:tr>
      <w:tr w:rsidR="003A73ED" w:rsidRPr="003A73ED" w:rsidTr="00E441A6">
        <w:tc>
          <w:tcPr>
            <w:tcW w:w="2539" w:type="dxa"/>
          </w:tcPr>
          <w:p w:rsidR="003A73ED" w:rsidRPr="003A73ED" w:rsidRDefault="003A73ED" w:rsidP="003A73ED">
            <w:pPr>
              <w:jc w:val="center"/>
              <w:rPr>
                <w:b/>
                <w:bCs/>
                <w:lang w:eastAsia="zh-CN"/>
              </w:rPr>
            </w:pPr>
            <w:r w:rsidRPr="003A73ED">
              <w:rPr>
                <w:b/>
                <w:bCs/>
                <w:lang w:eastAsia="zh-CN"/>
              </w:rPr>
              <w:t>Этап урока</w:t>
            </w:r>
          </w:p>
        </w:tc>
        <w:tc>
          <w:tcPr>
            <w:tcW w:w="3084" w:type="dxa"/>
          </w:tcPr>
          <w:p w:rsidR="003A73ED" w:rsidRPr="003A73ED" w:rsidRDefault="003A73ED" w:rsidP="003A73ED">
            <w:pPr>
              <w:jc w:val="center"/>
              <w:rPr>
                <w:b/>
                <w:bCs/>
                <w:lang w:eastAsia="zh-CN"/>
              </w:rPr>
            </w:pPr>
            <w:r w:rsidRPr="003A73ED">
              <w:rPr>
                <w:b/>
                <w:bCs/>
                <w:lang w:eastAsia="zh-CN"/>
              </w:rPr>
              <w:t>Деятельность учителя</w:t>
            </w:r>
          </w:p>
        </w:tc>
        <w:tc>
          <w:tcPr>
            <w:tcW w:w="3699" w:type="dxa"/>
          </w:tcPr>
          <w:p w:rsidR="003A73ED" w:rsidRPr="003A73ED" w:rsidRDefault="003A73ED" w:rsidP="003A73ED">
            <w:pPr>
              <w:jc w:val="center"/>
              <w:rPr>
                <w:b/>
                <w:bCs/>
                <w:lang w:eastAsia="zh-CN"/>
              </w:rPr>
            </w:pPr>
            <w:r w:rsidRPr="003A73ED">
              <w:rPr>
                <w:b/>
                <w:bCs/>
                <w:lang w:eastAsia="zh-CN"/>
              </w:rPr>
              <w:t xml:space="preserve">Деятельность </w:t>
            </w:r>
            <w:proofErr w:type="gramStart"/>
            <w:r w:rsidRPr="003A73ED">
              <w:rPr>
                <w:b/>
                <w:bCs/>
                <w:lang w:eastAsia="zh-CN"/>
              </w:rPr>
              <w:t>обучающихся</w:t>
            </w:r>
            <w:proofErr w:type="gramEnd"/>
          </w:p>
        </w:tc>
      </w:tr>
      <w:tr w:rsidR="003A73ED" w:rsidRPr="003A73ED" w:rsidTr="00E441A6">
        <w:tc>
          <w:tcPr>
            <w:tcW w:w="2539" w:type="dxa"/>
          </w:tcPr>
          <w:p w:rsidR="003A73ED" w:rsidRPr="003A73ED" w:rsidRDefault="003A73ED" w:rsidP="003A73ED">
            <w:pPr>
              <w:rPr>
                <w:lang w:eastAsia="zh-CN"/>
              </w:rPr>
            </w:pPr>
            <w:r w:rsidRPr="003A73ED">
              <w:rPr>
                <w:rFonts w:eastAsia="sans-serif"/>
                <w:b/>
                <w:bCs/>
                <w:color w:val="000000"/>
                <w:lang w:eastAsia="zh-CN" w:bidi="ar"/>
              </w:rPr>
              <w:t>1. Орг. момент. Создание проблемной ситуации (5 мин)</w:t>
            </w:r>
          </w:p>
        </w:tc>
        <w:tc>
          <w:tcPr>
            <w:tcW w:w="3084" w:type="dxa"/>
          </w:tcPr>
          <w:p w:rsidR="003A73ED" w:rsidRPr="003A73ED" w:rsidRDefault="003A73ED" w:rsidP="003A73ED">
            <w:pPr>
              <w:rPr>
                <w:lang w:eastAsia="zh-CN"/>
              </w:rPr>
            </w:pPr>
            <w:r w:rsidRPr="003A73ED">
              <w:rPr>
                <w:rFonts w:eastAsia="sans-serif"/>
                <w:color w:val="000000"/>
                <w:lang w:eastAsia="zh-CN" w:bidi="ar"/>
              </w:rPr>
              <w:t>Предлагает сопоставить две цитаты:</w:t>
            </w:r>
            <w:r w:rsidRPr="003A73ED">
              <w:rPr>
                <w:rFonts w:eastAsia="sans-serif"/>
                <w:color w:val="000000"/>
                <w:lang w:eastAsia="zh-CN" w:bidi="ar"/>
              </w:rPr>
              <w:br/>
              <w:t xml:space="preserve">1. Современник: «При Николае </w:t>
            </w:r>
            <w:r w:rsidRPr="003A73ED">
              <w:rPr>
                <w:rFonts w:eastAsia="sans-serif"/>
                <w:color w:val="000000"/>
                <w:lang w:val="en-US" w:eastAsia="zh-CN" w:bidi="ar"/>
              </w:rPr>
              <w:t>I</w:t>
            </w:r>
            <w:r w:rsidRPr="003A73ED">
              <w:rPr>
                <w:rFonts w:eastAsia="sans-serif"/>
                <w:color w:val="000000"/>
                <w:lang w:eastAsia="zh-CN" w:bidi="ar"/>
              </w:rPr>
              <w:t xml:space="preserve"> Россия словно замерла в суровом оцепенении».</w:t>
            </w:r>
            <w:r w:rsidRPr="003A73ED">
              <w:rPr>
                <w:rFonts w:eastAsia="sans-serif"/>
                <w:color w:val="000000"/>
                <w:lang w:eastAsia="zh-CN" w:bidi="ar"/>
              </w:rPr>
              <w:br/>
              <w:t>2. Историк: «Это была эпоха тщательной административной «починки» государства».</w:t>
            </w:r>
            <w:r w:rsidRPr="003A73ED">
              <w:rPr>
                <w:rFonts w:eastAsia="sans-serif"/>
                <w:color w:val="000000"/>
                <w:lang w:eastAsia="zh-CN" w:bidi="ar"/>
              </w:rPr>
              <w:br/>
            </w:r>
            <w:r w:rsidRPr="003A73ED">
              <w:rPr>
                <w:rFonts w:eastAsia="sans-serif"/>
                <w:b/>
                <w:bCs/>
                <w:color w:val="000000"/>
                <w:lang w:eastAsia="zh-CN" w:bidi="ar"/>
              </w:rPr>
              <w:t>Вопрос:</w:t>
            </w:r>
            <w:r w:rsidRPr="003A73ED">
              <w:rPr>
                <w:rFonts w:eastAsia="sans-serif"/>
                <w:color w:val="000000"/>
                <w:lang w:val="en-US" w:eastAsia="zh-CN" w:bidi="ar"/>
              </w:rPr>
              <w:t> </w:t>
            </w:r>
            <w:r w:rsidRPr="003A73ED">
              <w:rPr>
                <w:rFonts w:eastAsia="sans-serif"/>
                <w:color w:val="000000"/>
                <w:lang w:eastAsia="zh-CN" w:bidi="ar"/>
              </w:rPr>
              <w:t>Как совместить эти оценки? Что на самом деле происходило в экономике и социальной сфере?</w:t>
            </w:r>
          </w:p>
        </w:tc>
        <w:tc>
          <w:tcPr>
            <w:tcW w:w="3699" w:type="dxa"/>
          </w:tcPr>
          <w:p w:rsidR="003A73ED" w:rsidRPr="003A73ED" w:rsidRDefault="003A73ED" w:rsidP="003A73ED">
            <w:pPr>
              <w:rPr>
                <w:lang w:eastAsia="zh-CN"/>
              </w:rPr>
            </w:pPr>
            <w:r w:rsidRPr="003A73ED">
              <w:rPr>
                <w:rFonts w:eastAsia="sans-serif"/>
                <w:color w:val="000000"/>
                <w:lang w:eastAsia="zh-CN" w:bidi="ar"/>
              </w:rPr>
              <w:t>Анализируют противоречие в оценках. Формулируют тему и главный проблемный вопрос урока.</w:t>
            </w:r>
          </w:p>
        </w:tc>
      </w:tr>
      <w:tr w:rsidR="003A73ED" w:rsidRPr="003A73ED" w:rsidTr="00E441A6">
        <w:tc>
          <w:tcPr>
            <w:tcW w:w="2539" w:type="dxa"/>
          </w:tcPr>
          <w:p w:rsidR="003A73ED" w:rsidRPr="003A73ED" w:rsidRDefault="003A73ED" w:rsidP="003A73ED">
            <w:pPr>
              <w:rPr>
                <w:lang w:val="en-US" w:eastAsia="zh-CN"/>
              </w:rPr>
            </w:pPr>
            <w:r w:rsidRPr="003A73ED">
              <w:rPr>
                <w:rFonts w:eastAsia="sans-serif"/>
                <w:b/>
                <w:bCs/>
                <w:color w:val="000000"/>
                <w:lang w:val="en-US" w:eastAsia="zh-CN" w:bidi="ar"/>
              </w:rPr>
              <w:t xml:space="preserve">2. </w:t>
            </w:r>
            <w:proofErr w:type="spellStart"/>
            <w:r w:rsidRPr="003A73ED">
              <w:rPr>
                <w:rFonts w:eastAsia="sans-serif"/>
                <w:b/>
                <w:bCs/>
                <w:color w:val="000000"/>
                <w:lang w:val="en-US" w:eastAsia="zh-CN" w:bidi="ar"/>
              </w:rPr>
              <w:t>Актуализация</w:t>
            </w:r>
            <w:proofErr w:type="spellEnd"/>
            <w:r w:rsidRPr="003A73ED">
              <w:rPr>
                <w:rFonts w:eastAsia="sans-serif"/>
                <w:b/>
                <w:bCs/>
                <w:color w:val="000000"/>
                <w:lang w:val="en-US" w:eastAsia="zh-CN" w:bidi="ar"/>
              </w:rPr>
              <w:t xml:space="preserve">. </w:t>
            </w:r>
            <w:proofErr w:type="spellStart"/>
            <w:r w:rsidRPr="003A73ED">
              <w:rPr>
                <w:rFonts w:eastAsia="sans-serif"/>
                <w:b/>
                <w:bCs/>
                <w:color w:val="000000"/>
                <w:lang w:val="en-US" w:eastAsia="zh-CN" w:bidi="ar"/>
              </w:rPr>
              <w:t>Постановка</w:t>
            </w:r>
            <w:proofErr w:type="spellEnd"/>
            <w:r w:rsidRPr="003A73ED">
              <w:rPr>
                <w:rFonts w:eastAsia="sans-serif"/>
                <w:b/>
                <w:bCs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3A73ED">
              <w:rPr>
                <w:rFonts w:eastAsia="sans-serif"/>
                <w:b/>
                <w:bCs/>
                <w:color w:val="000000"/>
                <w:lang w:val="en-US" w:eastAsia="zh-CN" w:bidi="ar"/>
              </w:rPr>
              <w:t>проблемы</w:t>
            </w:r>
            <w:proofErr w:type="spellEnd"/>
            <w:r w:rsidRPr="003A73ED">
              <w:rPr>
                <w:rFonts w:eastAsia="sans-serif"/>
                <w:b/>
                <w:bCs/>
                <w:color w:val="000000"/>
                <w:lang w:val="en-US" w:eastAsia="zh-CN" w:bidi="ar"/>
              </w:rPr>
              <w:t xml:space="preserve"> (5 </w:t>
            </w:r>
            <w:proofErr w:type="spellStart"/>
            <w:r w:rsidRPr="003A73ED">
              <w:rPr>
                <w:rFonts w:eastAsia="sans-serif"/>
                <w:b/>
                <w:bCs/>
                <w:color w:val="000000"/>
                <w:lang w:val="en-US" w:eastAsia="zh-CN" w:bidi="ar"/>
              </w:rPr>
              <w:t>мин</w:t>
            </w:r>
            <w:proofErr w:type="spellEnd"/>
            <w:r w:rsidRPr="003A73ED">
              <w:rPr>
                <w:rFonts w:eastAsia="sans-serif"/>
                <w:b/>
                <w:bCs/>
                <w:color w:val="000000"/>
                <w:lang w:val="en-US" w:eastAsia="zh-CN" w:bidi="ar"/>
              </w:rPr>
              <w:t>)</w:t>
            </w:r>
          </w:p>
        </w:tc>
        <w:tc>
          <w:tcPr>
            <w:tcW w:w="3084" w:type="dxa"/>
          </w:tcPr>
          <w:p w:rsidR="003A73ED" w:rsidRPr="003A73ED" w:rsidRDefault="003A73ED" w:rsidP="003A73ED">
            <w:pPr>
              <w:rPr>
                <w:lang w:eastAsia="zh-CN"/>
              </w:rPr>
            </w:pPr>
            <w:r w:rsidRPr="003A73ED">
              <w:rPr>
                <w:rFonts w:eastAsia="sans-serif"/>
                <w:color w:val="000000"/>
                <w:lang w:eastAsia="zh-CN" w:bidi="ar"/>
              </w:rPr>
              <w:t>Задает вопросы:</w:t>
            </w:r>
            <w:r w:rsidRPr="003A73ED">
              <w:rPr>
                <w:rFonts w:eastAsia="sans-serif"/>
                <w:color w:val="000000"/>
                <w:lang w:eastAsia="zh-CN" w:bidi="ar"/>
              </w:rPr>
              <w:br/>
              <w:t xml:space="preserve">1. Каковы были главные политические принципы </w:t>
            </w:r>
            <w:r w:rsidRPr="003A73ED">
              <w:rPr>
                <w:rFonts w:eastAsia="sans-serif"/>
                <w:color w:val="000000"/>
                <w:lang w:eastAsia="zh-CN" w:bidi="ar"/>
              </w:rPr>
              <w:lastRenderedPageBreak/>
              <w:t xml:space="preserve">Николая </w:t>
            </w:r>
            <w:r w:rsidRPr="003A73ED">
              <w:rPr>
                <w:rFonts w:eastAsia="sans-serif"/>
                <w:color w:val="000000"/>
                <w:lang w:val="en-US" w:eastAsia="zh-CN" w:bidi="ar"/>
              </w:rPr>
              <w:t>I</w:t>
            </w:r>
            <w:r w:rsidRPr="003A73ED">
              <w:rPr>
                <w:rFonts w:eastAsia="sans-serif"/>
                <w:color w:val="000000"/>
                <w:lang w:eastAsia="zh-CN" w:bidi="ar"/>
              </w:rPr>
              <w:t>? («Самодержавие, православие, народность», укрепление бюрократического аппарата).</w:t>
            </w:r>
            <w:r w:rsidRPr="003A73ED">
              <w:rPr>
                <w:rFonts w:eastAsia="sans-serif"/>
                <w:color w:val="000000"/>
                <w:lang w:eastAsia="zh-CN" w:bidi="ar"/>
              </w:rPr>
              <w:br/>
              <w:t>2. Какая ключевая социально-экономическая проблема досталась ему в наследство? (Крепостное право как тормоз развития).</w:t>
            </w:r>
            <w:r w:rsidRPr="003A73ED">
              <w:rPr>
                <w:rFonts w:eastAsia="sans-serif"/>
                <w:color w:val="000000"/>
                <w:lang w:eastAsia="zh-CN" w:bidi="ar"/>
              </w:rPr>
              <w:br/>
            </w:r>
            <w:r w:rsidRPr="003A73ED">
              <w:rPr>
                <w:rFonts w:eastAsia="sans-serif"/>
                <w:b/>
                <w:bCs/>
                <w:color w:val="000000"/>
                <w:lang w:eastAsia="zh-CN" w:bidi="ar"/>
              </w:rPr>
              <w:t>Проблемный вопрос (на доске):</w:t>
            </w:r>
            <w:r w:rsidRPr="003A73ED">
              <w:rPr>
                <w:rFonts w:eastAsia="sans-serif"/>
                <w:color w:val="000000"/>
                <w:lang w:val="en-US" w:eastAsia="zh-CN" w:bidi="ar"/>
              </w:rPr>
              <w:t> </w:t>
            </w:r>
            <w:r w:rsidRPr="003A73ED">
              <w:rPr>
                <w:rFonts w:eastAsia="sans-serif"/>
                <w:b/>
                <w:bCs/>
                <w:color w:val="000000"/>
                <w:lang w:eastAsia="zh-CN" w:bidi="ar"/>
              </w:rPr>
              <w:t xml:space="preserve">«Социально-экономическая политика Николая </w:t>
            </w:r>
            <w:r w:rsidRPr="003A73ED">
              <w:rPr>
                <w:rFonts w:eastAsia="sans-serif"/>
                <w:b/>
                <w:bCs/>
                <w:color w:val="000000"/>
                <w:lang w:val="en-US" w:eastAsia="zh-CN" w:bidi="ar"/>
              </w:rPr>
              <w:t>I</w:t>
            </w:r>
            <w:r w:rsidRPr="003A73ED">
              <w:rPr>
                <w:rFonts w:eastAsia="sans-serif"/>
                <w:b/>
                <w:bCs/>
                <w:color w:val="000000"/>
                <w:lang w:eastAsia="zh-CN" w:bidi="ar"/>
              </w:rPr>
              <w:t>: осторожная модернизация или консервация отставания?»</w:t>
            </w:r>
          </w:p>
        </w:tc>
        <w:tc>
          <w:tcPr>
            <w:tcW w:w="3699" w:type="dxa"/>
          </w:tcPr>
          <w:p w:rsidR="003A73ED" w:rsidRPr="003A73ED" w:rsidRDefault="003A73ED" w:rsidP="003A73ED">
            <w:pPr>
              <w:rPr>
                <w:lang w:val="en-US" w:eastAsia="zh-CN"/>
              </w:rPr>
            </w:pPr>
            <w:r w:rsidRPr="003A73ED">
              <w:rPr>
                <w:rFonts w:eastAsia="sans-serif"/>
                <w:color w:val="000000"/>
                <w:lang w:eastAsia="zh-CN" w:bidi="ar"/>
              </w:rPr>
              <w:lastRenderedPageBreak/>
              <w:t xml:space="preserve">Отвечают на вопросы, актуализируя знания об эпохе. </w:t>
            </w:r>
            <w:proofErr w:type="spellStart"/>
            <w:r w:rsidRPr="003A73ED">
              <w:rPr>
                <w:rFonts w:eastAsia="sans-serif"/>
                <w:color w:val="000000"/>
                <w:lang w:val="en-US" w:eastAsia="zh-CN" w:bidi="ar"/>
              </w:rPr>
              <w:t>Записывают</w:t>
            </w:r>
            <w:proofErr w:type="spellEnd"/>
            <w:r w:rsidRPr="003A73ED">
              <w:rPr>
                <w:rFonts w:eastAsia="sans-serif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3A73ED">
              <w:rPr>
                <w:rFonts w:eastAsia="sans-serif"/>
                <w:color w:val="000000"/>
                <w:lang w:val="en-US" w:eastAsia="zh-CN" w:bidi="ar"/>
              </w:rPr>
              <w:t>проблемный</w:t>
            </w:r>
            <w:proofErr w:type="spellEnd"/>
            <w:r w:rsidRPr="003A73ED">
              <w:rPr>
                <w:rFonts w:eastAsia="sans-serif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3A73ED">
              <w:rPr>
                <w:rFonts w:eastAsia="sans-serif"/>
                <w:color w:val="000000"/>
                <w:lang w:val="en-US" w:eastAsia="zh-CN" w:bidi="ar"/>
              </w:rPr>
              <w:t>вопрос</w:t>
            </w:r>
            <w:proofErr w:type="spellEnd"/>
            <w:r w:rsidRPr="003A73ED">
              <w:rPr>
                <w:rFonts w:eastAsia="sans-serif"/>
                <w:color w:val="000000"/>
                <w:lang w:val="en-US" w:eastAsia="zh-CN" w:bidi="ar"/>
              </w:rPr>
              <w:t>.</w:t>
            </w:r>
          </w:p>
        </w:tc>
      </w:tr>
      <w:tr w:rsidR="003A73ED" w:rsidRPr="003A73ED" w:rsidTr="00E441A6">
        <w:tc>
          <w:tcPr>
            <w:tcW w:w="2539" w:type="dxa"/>
          </w:tcPr>
          <w:p w:rsidR="003A73ED" w:rsidRPr="003A73ED" w:rsidRDefault="003A73ED" w:rsidP="003A73ED">
            <w:pPr>
              <w:rPr>
                <w:lang w:eastAsia="zh-CN"/>
              </w:rPr>
            </w:pPr>
            <w:r w:rsidRPr="003A73ED">
              <w:rPr>
                <w:rFonts w:eastAsia="sans-serif"/>
                <w:b/>
                <w:bCs/>
                <w:color w:val="000000"/>
                <w:lang w:eastAsia="zh-CN" w:bidi="ar"/>
              </w:rPr>
              <w:lastRenderedPageBreak/>
              <w:t>3. Изучение нового материала. Работа в  группах (20 мин)</w:t>
            </w:r>
          </w:p>
        </w:tc>
        <w:tc>
          <w:tcPr>
            <w:tcW w:w="3084" w:type="dxa"/>
          </w:tcPr>
          <w:p w:rsidR="003A73ED" w:rsidRPr="003A73ED" w:rsidRDefault="003A73ED" w:rsidP="003A73ED">
            <w:pPr>
              <w:rPr>
                <w:rFonts w:eastAsia="sans-serif"/>
                <w:b/>
                <w:bCs/>
                <w:i/>
                <w:iCs/>
                <w:color w:val="000000"/>
                <w:u w:val="single"/>
                <w:lang w:eastAsia="zh-CN" w:bidi="ar"/>
              </w:rPr>
            </w:pPr>
            <w:r w:rsidRPr="003A73ED">
              <w:rPr>
                <w:rFonts w:eastAsia="sans-serif"/>
                <w:color w:val="000000"/>
                <w:lang w:eastAsia="zh-CN" w:bidi="ar"/>
              </w:rPr>
              <w:t>Делит класс на 3 группы:</w:t>
            </w:r>
            <w:r w:rsidRPr="003A73ED">
              <w:rPr>
                <w:rFonts w:eastAsia="sans-serif"/>
                <w:color w:val="000000"/>
                <w:lang w:eastAsia="zh-CN" w:bidi="ar"/>
              </w:rPr>
              <w:br/>
              <w:t>1. Аграрный вопрос.</w:t>
            </w:r>
            <w:r w:rsidRPr="003A73ED">
              <w:rPr>
                <w:rFonts w:eastAsia="sans-serif"/>
                <w:color w:val="000000"/>
                <w:lang w:eastAsia="zh-CN" w:bidi="ar"/>
              </w:rPr>
              <w:br/>
              <w:t>2. Финансы и промышленность.</w:t>
            </w:r>
            <w:r w:rsidRPr="003A73ED">
              <w:rPr>
                <w:rFonts w:eastAsia="sans-serif"/>
                <w:color w:val="000000"/>
                <w:lang w:eastAsia="zh-CN" w:bidi="ar"/>
              </w:rPr>
              <w:br/>
              <w:t>3. Торговля и транспорт.</w:t>
            </w:r>
            <w:r w:rsidRPr="003A73ED">
              <w:rPr>
                <w:rFonts w:eastAsia="sans-serif"/>
                <w:color w:val="000000"/>
                <w:lang w:eastAsia="zh-CN" w:bidi="ar"/>
              </w:rPr>
              <w:br/>
            </w:r>
            <w:r w:rsidRPr="003A73ED">
              <w:rPr>
                <w:rFonts w:eastAsia="sans-serif"/>
                <w:b/>
                <w:bCs/>
                <w:i/>
                <w:iCs/>
                <w:color w:val="000000"/>
                <w:u w:val="single"/>
                <w:lang w:eastAsia="zh-CN" w:bidi="ar"/>
              </w:rPr>
              <w:t>Ключевой этап с применением электронного ресурса.</w:t>
            </w:r>
          </w:p>
          <w:p w:rsidR="003A73ED" w:rsidRPr="003A73ED" w:rsidRDefault="00E441A6" w:rsidP="003A73ED">
            <w:pPr>
              <w:rPr>
                <w:rFonts w:eastAsia="sans-serif"/>
                <w:b/>
                <w:bCs/>
                <w:i/>
                <w:iCs/>
                <w:color w:val="000000"/>
                <w:u w:val="single"/>
                <w:lang w:eastAsia="zh-CN" w:bidi="ar"/>
              </w:rPr>
            </w:pPr>
            <w:hyperlink r:id="rId6" w:history="1">
              <w:r w:rsidR="003A73ED" w:rsidRPr="003A73ED">
                <w:rPr>
                  <w:rFonts w:eastAsia="sans-serif"/>
                  <w:b/>
                  <w:bCs/>
                  <w:i/>
                  <w:iCs/>
                  <w:color w:val="0000FF"/>
                  <w:u w:val="single"/>
                  <w:lang w:val="en-US" w:eastAsia="zh-CN"/>
                </w:rPr>
                <w:t>https</w:t>
              </w:r>
              <w:r w:rsidR="003A73ED" w:rsidRPr="003A73ED">
                <w:rPr>
                  <w:rFonts w:eastAsia="sans-serif"/>
                  <w:b/>
                  <w:bCs/>
                  <w:i/>
                  <w:iCs/>
                  <w:color w:val="0000FF"/>
                  <w:u w:val="single"/>
                  <w:lang w:eastAsia="zh-CN"/>
                </w:rPr>
                <w:t>://</w:t>
              </w:r>
              <w:r w:rsidR="003A73ED" w:rsidRPr="003A73ED">
                <w:rPr>
                  <w:rFonts w:eastAsia="sans-serif"/>
                  <w:b/>
                  <w:bCs/>
                  <w:i/>
                  <w:iCs/>
                  <w:color w:val="0000FF"/>
                  <w:u w:val="single"/>
                  <w:lang w:val="en-US" w:eastAsia="zh-CN"/>
                </w:rPr>
                <w:t>history</w:t>
              </w:r>
              <w:r w:rsidR="003A73ED" w:rsidRPr="003A73ED">
                <w:rPr>
                  <w:rFonts w:eastAsia="sans-serif"/>
                  <w:b/>
                  <w:bCs/>
                  <w:i/>
                  <w:iCs/>
                  <w:color w:val="0000FF"/>
                  <w:u w:val="single"/>
                  <w:lang w:eastAsia="zh-CN"/>
                </w:rPr>
                <w:t>.</w:t>
              </w:r>
              <w:proofErr w:type="spellStart"/>
              <w:r w:rsidR="003A73ED" w:rsidRPr="003A73ED">
                <w:rPr>
                  <w:rFonts w:eastAsia="sans-serif"/>
                  <w:b/>
                  <w:bCs/>
                  <w:i/>
                  <w:iCs/>
                  <w:color w:val="0000FF"/>
                  <w:u w:val="single"/>
                  <w:lang w:val="en-US" w:eastAsia="zh-CN"/>
                </w:rPr>
                <w:t>ru</w:t>
              </w:r>
              <w:proofErr w:type="spellEnd"/>
              <w:r w:rsidR="003A73ED" w:rsidRPr="003A73ED">
                <w:rPr>
                  <w:rFonts w:eastAsia="sans-serif"/>
                  <w:b/>
                  <w:bCs/>
                  <w:i/>
                  <w:iCs/>
                  <w:color w:val="0000FF"/>
                  <w:u w:val="single"/>
                  <w:lang w:eastAsia="zh-CN"/>
                </w:rPr>
                <w:t>/</w:t>
              </w:r>
              <w:r w:rsidR="003A73ED" w:rsidRPr="003A73ED">
                <w:rPr>
                  <w:rFonts w:eastAsia="sans-serif"/>
                  <w:b/>
                  <w:bCs/>
                  <w:i/>
                  <w:iCs/>
                  <w:color w:val="0000FF"/>
                  <w:u w:val="single"/>
                  <w:lang w:val="en-US" w:eastAsia="zh-CN"/>
                </w:rPr>
                <w:t>teacher</w:t>
              </w:r>
              <w:r w:rsidR="003A73ED" w:rsidRPr="003A73ED">
                <w:rPr>
                  <w:rFonts w:eastAsia="sans-serif"/>
                  <w:b/>
                  <w:bCs/>
                  <w:i/>
                  <w:iCs/>
                  <w:color w:val="0000FF"/>
                  <w:u w:val="single"/>
                  <w:lang w:eastAsia="zh-CN"/>
                </w:rPr>
                <w:t>/</w:t>
              </w:r>
              <w:proofErr w:type="spellStart"/>
              <w:r w:rsidR="003A73ED" w:rsidRPr="003A73ED">
                <w:rPr>
                  <w:rFonts w:eastAsia="sans-serif"/>
                  <w:b/>
                  <w:bCs/>
                  <w:i/>
                  <w:iCs/>
                  <w:color w:val="0000FF"/>
                  <w:u w:val="single"/>
                  <w:lang w:val="en-US" w:eastAsia="zh-CN"/>
                </w:rPr>
                <w:t>istoriya</w:t>
              </w:r>
              <w:proofErr w:type="spellEnd"/>
              <w:r w:rsidR="003A73ED" w:rsidRPr="003A73ED">
                <w:rPr>
                  <w:rFonts w:eastAsia="sans-serif"/>
                  <w:b/>
                  <w:bCs/>
                  <w:i/>
                  <w:iCs/>
                  <w:color w:val="0000FF"/>
                  <w:u w:val="single"/>
                  <w:lang w:eastAsia="zh-CN"/>
                </w:rPr>
                <w:t>-</w:t>
              </w:r>
              <w:proofErr w:type="spellStart"/>
              <w:r w:rsidR="003A73ED" w:rsidRPr="003A73ED">
                <w:rPr>
                  <w:rFonts w:eastAsia="sans-serif"/>
                  <w:b/>
                  <w:bCs/>
                  <w:i/>
                  <w:iCs/>
                  <w:color w:val="0000FF"/>
                  <w:u w:val="single"/>
                  <w:lang w:val="en-US" w:eastAsia="zh-CN"/>
                </w:rPr>
                <w:t>rossii</w:t>
              </w:r>
              <w:proofErr w:type="spellEnd"/>
              <w:r w:rsidR="003A73ED" w:rsidRPr="003A73ED">
                <w:rPr>
                  <w:rFonts w:eastAsia="sans-serif"/>
                  <w:b/>
                  <w:bCs/>
                  <w:i/>
                  <w:iCs/>
                  <w:color w:val="0000FF"/>
                  <w:u w:val="single"/>
                  <w:lang w:eastAsia="zh-CN"/>
                </w:rPr>
                <w:t>-</w:t>
              </w:r>
              <w:r w:rsidR="003A73ED" w:rsidRPr="003A73ED">
                <w:rPr>
                  <w:rFonts w:eastAsia="sans-serif"/>
                  <w:b/>
                  <w:bCs/>
                  <w:i/>
                  <w:iCs/>
                  <w:color w:val="0000FF"/>
                  <w:u w:val="single"/>
                  <w:lang w:val="en-US" w:eastAsia="zh-CN"/>
                </w:rPr>
                <w:t>xix</w:t>
              </w:r>
              <w:r w:rsidR="003A73ED" w:rsidRPr="003A73ED">
                <w:rPr>
                  <w:rFonts w:eastAsia="sans-serif"/>
                  <w:b/>
                  <w:bCs/>
                  <w:i/>
                  <w:iCs/>
                  <w:color w:val="0000FF"/>
                  <w:u w:val="single"/>
                  <w:lang w:eastAsia="zh-CN"/>
                </w:rPr>
                <w:t>-</w:t>
              </w:r>
              <w:proofErr w:type="spellStart"/>
              <w:r w:rsidR="003A73ED" w:rsidRPr="003A73ED">
                <w:rPr>
                  <w:rFonts w:eastAsia="sans-serif"/>
                  <w:b/>
                  <w:bCs/>
                  <w:i/>
                  <w:iCs/>
                  <w:color w:val="0000FF"/>
                  <w:u w:val="single"/>
                  <w:lang w:val="en-US" w:eastAsia="zh-CN"/>
                </w:rPr>
                <w:t>nachala</w:t>
              </w:r>
              <w:proofErr w:type="spellEnd"/>
              <w:r w:rsidR="003A73ED" w:rsidRPr="003A73ED">
                <w:rPr>
                  <w:rFonts w:eastAsia="sans-serif"/>
                  <w:b/>
                  <w:bCs/>
                  <w:i/>
                  <w:iCs/>
                  <w:color w:val="0000FF"/>
                  <w:u w:val="single"/>
                  <w:lang w:eastAsia="zh-CN"/>
                </w:rPr>
                <w:t>-</w:t>
              </w:r>
              <w:r w:rsidR="003A73ED" w:rsidRPr="003A73ED">
                <w:rPr>
                  <w:rFonts w:eastAsia="sans-serif"/>
                  <w:b/>
                  <w:bCs/>
                  <w:i/>
                  <w:iCs/>
                  <w:color w:val="0000FF"/>
                  <w:u w:val="single"/>
                  <w:lang w:val="en-US" w:eastAsia="zh-CN"/>
                </w:rPr>
                <w:t>xx</w:t>
              </w:r>
              <w:r w:rsidR="003A73ED" w:rsidRPr="003A73ED">
                <w:rPr>
                  <w:rFonts w:eastAsia="sans-serif"/>
                  <w:b/>
                  <w:bCs/>
                  <w:i/>
                  <w:iCs/>
                  <w:color w:val="0000FF"/>
                  <w:u w:val="single"/>
                  <w:lang w:eastAsia="zh-CN"/>
                </w:rPr>
                <w:t>-</w:t>
              </w:r>
              <w:proofErr w:type="spellStart"/>
              <w:r w:rsidR="003A73ED" w:rsidRPr="003A73ED">
                <w:rPr>
                  <w:rFonts w:eastAsia="sans-serif"/>
                  <w:b/>
                  <w:bCs/>
                  <w:i/>
                  <w:iCs/>
                  <w:color w:val="0000FF"/>
                  <w:u w:val="single"/>
                  <w:lang w:val="en-US" w:eastAsia="zh-CN"/>
                </w:rPr>
                <w:t>vv</w:t>
              </w:r>
              <w:proofErr w:type="spellEnd"/>
              <w:r w:rsidR="003A73ED" w:rsidRPr="003A73ED">
                <w:rPr>
                  <w:rFonts w:eastAsia="sans-serif"/>
                  <w:b/>
                  <w:bCs/>
                  <w:i/>
                  <w:iCs/>
                  <w:color w:val="0000FF"/>
                  <w:u w:val="single"/>
                  <w:lang w:eastAsia="zh-CN"/>
                </w:rPr>
                <w:t>/</w:t>
              </w:r>
              <w:proofErr w:type="spellStart"/>
              <w:r w:rsidR="003A73ED" w:rsidRPr="003A73ED">
                <w:rPr>
                  <w:rFonts w:eastAsia="sans-serif"/>
                  <w:b/>
                  <w:bCs/>
                  <w:i/>
                  <w:iCs/>
                  <w:color w:val="0000FF"/>
                  <w:u w:val="single"/>
                  <w:lang w:val="en-US" w:eastAsia="zh-CN"/>
                </w:rPr>
                <w:t>socialno</w:t>
              </w:r>
              <w:proofErr w:type="spellEnd"/>
              <w:r w:rsidR="003A73ED" w:rsidRPr="003A73ED">
                <w:rPr>
                  <w:rFonts w:eastAsia="sans-serif"/>
                  <w:b/>
                  <w:bCs/>
                  <w:i/>
                  <w:iCs/>
                  <w:color w:val="0000FF"/>
                  <w:u w:val="single"/>
                  <w:lang w:eastAsia="zh-CN"/>
                </w:rPr>
                <w:t>-</w:t>
              </w:r>
              <w:proofErr w:type="spellStart"/>
              <w:r w:rsidR="003A73ED" w:rsidRPr="003A73ED">
                <w:rPr>
                  <w:rFonts w:eastAsia="sans-serif"/>
                  <w:b/>
                  <w:bCs/>
                  <w:i/>
                  <w:iCs/>
                  <w:color w:val="0000FF"/>
                  <w:u w:val="single"/>
                  <w:lang w:val="en-US" w:eastAsia="zh-CN"/>
                </w:rPr>
                <w:t>ekonomicheskie</w:t>
              </w:r>
              <w:proofErr w:type="spellEnd"/>
              <w:r w:rsidR="003A73ED" w:rsidRPr="003A73ED">
                <w:rPr>
                  <w:rFonts w:eastAsia="sans-serif"/>
                  <w:b/>
                  <w:bCs/>
                  <w:i/>
                  <w:iCs/>
                  <w:color w:val="0000FF"/>
                  <w:u w:val="single"/>
                  <w:lang w:eastAsia="zh-CN"/>
                </w:rPr>
                <w:t>-</w:t>
              </w:r>
              <w:proofErr w:type="spellStart"/>
              <w:r w:rsidR="003A73ED" w:rsidRPr="003A73ED">
                <w:rPr>
                  <w:rFonts w:eastAsia="sans-serif"/>
                  <w:b/>
                  <w:bCs/>
                  <w:i/>
                  <w:iCs/>
                  <w:color w:val="0000FF"/>
                  <w:u w:val="single"/>
                  <w:lang w:val="en-US" w:eastAsia="zh-CN"/>
                </w:rPr>
                <w:t>meropriyatiya</w:t>
              </w:r>
              <w:proofErr w:type="spellEnd"/>
              <w:r w:rsidR="003A73ED" w:rsidRPr="003A73ED">
                <w:rPr>
                  <w:rFonts w:eastAsia="sans-serif"/>
                  <w:b/>
                  <w:bCs/>
                  <w:i/>
                  <w:iCs/>
                  <w:color w:val="0000FF"/>
                  <w:u w:val="single"/>
                  <w:lang w:eastAsia="zh-CN"/>
                </w:rPr>
                <w:t>-</w:t>
              </w:r>
              <w:proofErr w:type="spellStart"/>
              <w:r w:rsidR="003A73ED" w:rsidRPr="003A73ED">
                <w:rPr>
                  <w:rFonts w:eastAsia="sans-serif"/>
                  <w:b/>
                  <w:bCs/>
                  <w:i/>
                  <w:iCs/>
                  <w:color w:val="0000FF"/>
                  <w:u w:val="single"/>
                  <w:lang w:val="en-US" w:eastAsia="zh-CN"/>
                </w:rPr>
                <w:t>pravitelstva</w:t>
              </w:r>
              <w:proofErr w:type="spellEnd"/>
              <w:r w:rsidR="003A73ED" w:rsidRPr="003A73ED">
                <w:rPr>
                  <w:rFonts w:eastAsia="sans-serif"/>
                  <w:b/>
                  <w:bCs/>
                  <w:i/>
                  <w:iCs/>
                  <w:color w:val="0000FF"/>
                  <w:u w:val="single"/>
                  <w:lang w:eastAsia="zh-CN"/>
                </w:rPr>
                <w:t>-</w:t>
              </w:r>
              <w:proofErr w:type="spellStart"/>
              <w:r w:rsidR="003A73ED" w:rsidRPr="003A73ED">
                <w:rPr>
                  <w:rFonts w:eastAsia="sans-serif"/>
                  <w:b/>
                  <w:bCs/>
                  <w:i/>
                  <w:iCs/>
                  <w:color w:val="0000FF"/>
                  <w:u w:val="single"/>
                  <w:lang w:val="en-US" w:eastAsia="zh-CN"/>
                </w:rPr>
                <w:t>nikolaya</w:t>
              </w:r>
              <w:proofErr w:type="spellEnd"/>
              <w:r w:rsidR="003A73ED" w:rsidRPr="003A73ED">
                <w:rPr>
                  <w:rFonts w:eastAsia="sans-serif"/>
                  <w:b/>
                  <w:bCs/>
                  <w:i/>
                  <w:iCs/>
                  <w:color w:val="0000FF"/>
                  <w:u w:val="single"/>
                  <w:lang w:eastAsia="zh-CN"/>
                </w:rPr>
                <w:t>-</w:t>
              </w:r>
              <w:r w:rsidR="003A73ED" w:rsidRPr="003A73ED">
                <w:rPr>
                  <w:rFonts w:eastAsia="sans-serif"/>
                  <w:b/>
                  <w:bCs/>
                  <w:i/>
                  <w:iCs/>
                  <w:color w:val="0000FF"/>
                  <w:u w:val="single"/>
                  <w:lang w:val="en-US" w:eastAsia="zh-CN"/>
                </w:rPr>
                <w:t>i</w:t>
              </w:r>
              <w:r w:rsidR="003A73ED" w:rsidRPr="003A73ED">
                <w:rPr>
                  <w:rFonts w:eastAsia="sans-serif"/>
                  <w:b/>
                  <w:bCs/>
                  <w:i/>
                  <w:iCs/>
                  <w:color w:val="0000FF"/>
                  <w:u w:val="single"/>
                  <w:lang w:eastAsia="zh-CN"/>
                </w:rPr>
                <w:t>?</w:t>
              </w:r>
              <w:r w:rsidR="003A73ED" w:rsidRPr="003A73ED">
                <w:rPr>
                  <w:rFonts w:eastAsia="sans-serif"/>
                  <w:b/>
                  <w:bCs/>
                  <w:i/>
                  <w:iCs/>
                  <w:color w:val="0000FF"/>
                  <w:u w:val="single"/>
                  <w:lang w:val="en-US" w:eastAsia="zh-CN"/>
                </w:rPr>
                <w:t>content</w:t>
              </w:r>
              <w:r w:rsidR="003A73ED" w:rsidRPr="003A73ED">
                <w:rPr>
                  <w:rFonts w:eastAsia="sans-serif"/>
                  <w:b/>
                  <w:bCs/>
                  <w:i/>
                  <w:iCs/>
                  <w:color w:val="0000FF"/>
                  <w:u w:val="single"/>
                  <w:lang w:eastAsia="zh-CN"/>
                </w:rPr>
                <w:t>=</w:t>
              </w:r>
              <w:r w:rsidR="003A73ED" w:rsidRPr="003A73ED">
                <w:rPr>
                  <w:rFonts w:eastAsia="sans-serif"/>
                  <w:b/>
                  <w:bCs/>
                  <w:i/>
                  <w:iCs/>
                  <w:color w:val="0000FF"/>
                  <w:u w:val="single"/>
                  <w:lang w:val="en-US" w:eastAsia="zh-CN"/>
                </w:rPr>
                <w:t>article</w:t>
              </w:r>
            </w:hyperlink>
            <w:r w:rsidR="003A73ED" w:rsidRPr="003A73ED">
              <w:rPr>
                <w:rFonts w:eastAsia="sans-serif"/>
                <w:b/>
                <w:bCs/>
                <w:i/>
                <w:iCs/>
                <w:color w:val="000000"/>
                <w:u w:val="single"/>
                <w:lang w:eastAsia="zh-CN"/>
              </w:rPr>
              <w:t xml:space="preserve"> </w:t>
            </w:r>
          </w:p>
        </w:tc>
        <w:tc>
          <w:tcPr>
            <w:tcW w:w="3699" w:type="dxa"/>
          </w:tcPr>
          <w:p w:rsidR="003A73ED" w:rsidRPr="003A73ED" w:rsidRDefault="003A73ED" w:rsidP="003A73ED">
            <w:pPr>
              <w:numPr>
                <w:ilvl w:val="0"/>
                <w:numId w:val="2"/>
              </w:numPr>
              <w:rPr>
                <w:rFonts w:eastAsia="sans-serif"/>
                <w:b/>
                <w:bCs/>
                <w:color w:val="000000"/>
                <w:lang w:eastAsia="zh-CN" w:bidi="ar"/>
              </w:rPr>
            </w:pPr>
            <w:r w:rsidRPr="003A73ED">
              <w:rPr>
                <w:rFonts w:eastAsia="sans-serif"/>
                <w:b/>
                <w:bCs/>
                <w:color w:val="000000"/>
                <w:lang w:eastAsia="zh-CN" w:bidi="ar"/>
              </w:rPr>
              <w:t>Изучают проблему</w:t>
            </w:r>
            <w:r w:rsidRPr="003A73ED">
              <w:rPr>
                <w:rFonts w:eastAsia="sans-serif"/>
                <w:color w:val="000000"/>
                <w:lang w:val="en-US" w:eastAsia="zh-CN" w:bidi="ar"/>
              </w:rPr>
              <w:t> </w:t>
            </w:r>
            <w:r w:rsidRPr="003A73ED">
              <w:rPr>
                <w:rFonts w:eastAsia="sans-serif"/>
                <w:color w:val="000000"/>
                <w:lang w:eastAsia="zh-CN" w:bidi="ar"/>
              </w:rPr>
              <w:t>по учебнику и</w:t>
            </w:r>
            <w:r w:rsidRPr="003A73ED">
              <w:rPr>
                <w:rFonts w:eastAsia="sans-serif"/>
                <w:color w:val="000000"/>
                <w:lang w:val="en-US" w:eastAsia="zh-CN" w:bidi="ar"/>
              </w:rPr>
              <w:t> </w:t>
            </w:r>
            <w:r w:rsidRPr="003A73ED">
              <w:rPr>
                <w:rFonts w:eastAsia="sans-serif"/>
                <w:b/>
                <w:bCs/>
                <w:color w:val="000000"/>
                <w:lang w:eastAsia="zh-CN" w:bidi="ar"/>
              </w:rPr>
              <w:t>анализируют пакет документов, который включает в себя, помимо текстовых источников, обязательные ссылки на материалы портала «</w:t>
            </w:r>
            <w:proofErr w:type="spellStart"/>
            <w:r w:rsidRPr="003A73ED">
              <w:rPr>
                <w:rFonts w:eastAsia="sans-serif"/>
                <w:b/>
                <w:bCs/>
                <w:color w:val="000000"/>
                <w:lang w:eastAsia="zh-CN" w:bidi="ar"/>
              </w:rPr>
              <w:t>История</w:t>
            </w:r>
            <w:proofErr w:type="gramStart"/>
            <w:r w:rsidRPr="003A73ED">
              <w:rPr>
                <w:rFonts w:eastAsia="sans-serif"/>
                <w:b/>
                <w:bCs/>
                <w:color w:val="000000"/>
                <w:lang w:eastAsia="zh-CN" w:bidi="ar"/>
              </w:rPr>
              <w:t>.Р</w:t>
            </w:r>
            <w:proofErr w:type="gramEnd"/>
            <w:r w:rsidRPr="003A73ED">
              <w:rPr>
                <w:rFonts w:eastAsia="sans-serif"/>
                <w:b/>
                <w:bCs/>
                <w:color w:val="000000"/>
                <w:lang w:eastAsia="zh-CN" w:bidi="ar"/>
              </w:rPr>
              <w:t>Ф</w:t>
            </w:r>
            <w:proofErr w:type="spellEnd"/>
            <w:r w:rsidRPr="003A73ED">
              <w:rPr>
                <w:rFonts w:eastAsia="sans-serif"/>
                <w:b/>
                <w:bCs/>
                <w:color w:val="000000"/>
                <w:lang w:eastAsia="zh-CN" w:bidi="ar"/>
              </w:rPr>
              <w:t>».</w:t>
            </w:r>
          </w:p>
          <w:p w:rsidR="003A73ED" w:rsidRPr="003A73ED" w:rsidRDefault="003A73ED" w:rsidP="003A73ED">
            <w:pPr>
              <w:numPr>
                <w:ilvl w:val="0"/>
                <w:numId w:val="2"/>
              </w:numPr>
              <w:rPr>
                <w:lang w:eastAsia="zh-CN"/>
              </w:rPr>
            </w:pPr>
            <w:r w:rsidRPr="003A73ED">
              <w:rPr>
                <w:rFonts w:eastAsia="sans-serif"/>
                <w:b/>
                <w:bCs/>
                <w:color w:val="000000"/>
                <w:lang w:eastAsia="zh-CN" w:bidi="ar"/>
              </w:rPr>
              <w:t>Примеры ресурсов:</w:t>
            </w:r>
            <w:r w:rsidRPr="003A73ED">
              <w:rPr>
                <w:rFonts w:eastAsia="sans-serif"/>
                <w:color w:val="000000"/>
                <w:lang w:eastAsia="zh-CN" w:bidi="ar"/>
              </w:rPr>
              <w:br/>
              <w:t>•</w:t>
            </w:r>
            <w:r w:rsidRPr="003A73ED">
              <w:rPr>
                <w:rFonts w:eastAsia="sans-serif"/>
                <w:color w:val="000000"/>
                <w:lang w:val="en-US" w:eastAsia="zh-CN" w:bidi="ar"/>
              </w:rPr>
              <w:t> </w:t>
            </w:r>
            <w:r w:rsidRPr="003A73ED">
              <w:rPr>
                <w:rFonts w:eastAsia="sans-serif"/>
                <w:b/>
                <w:bCs/>
                <w:color w:val="000000"/>
                <w:lang w:eastAsia="zh-CN" w:bidi="ar"/>
              </w:rPr>
              <w:t>Группа «Аграрный вопрос»:</w:t>
            </w:r>
            <w:r w:rsidRPr="003A73ED">
              <w:rPr>
                <w:rFonts w:eastAsia="sans-serif"/>
                <w:color w:val="000000"/>
                <w:lang w:val="en-US" w:eastAsia="zh-CN" w:bidi="ar"/>
              </w:rPr>
              <w:t> </w:t>
            </w:r>
            <w:proofErr w:type="spellStart"/>
            <w:r w:rsidRPr="003A73ED">
              <w:rPr>
                <w:rFonts w:eastAsia="sans-serif"/>
                <w:color w:val="000000"/>
                <w:lang w:eastAsia="zh-CN" w:bidi="ar"/>
              </w:rPr>
              <w:t>Инфографика</w:t>
            </w:r>
            <w:proofErr w:type="spellEnd"/>
            <w:r w:rsidRPr="003A73ED">
              <w:rPr>
                <w:rFonts w:eastAsia="sans-serif"/>
                <w:color w:val="000000"/>
                <w:lang w:eastAsia="zh-CN" w:bidi="ar"/>
              </w:rPr>
              <w:t xml:space="preserve"> или аналитическая статья о реформе Киселева.</w:t>
            </w:r>
            <w:r w:rsidRPr="003A73ED">
              <w:rPr>
                <w:rFonts w:eastAsia="sans-serif"/>
                <w:color w:val="000000"/>
                <w:lang w:eastAsia="zh-CN" w:bidi="ar"/>
              </w:rPr>
              <w:br/>
              <w:t>•</w:t>
            </w:r>
            <w:r w:rsidRPr="003A73ED">
              <w:rPr>
                <w:rFonts w:eastAsia="sans-serif"/>
                <w:color w:val="000000"/>
                <w:lang w:val="en-US" w:eastAsia="zh-CN" w:bidi="ar"/>
              </w:rPr>
              <w:t> </w:t>
            </w:r>
            <w:r w:rsidRPr="003A73ED">
              <w:rPr>
                <w:rFonts w:eastAsia="sans-serif"/>
                <w:b/>
                <w:bCs/>
                <w:color w:val="000000"/>
                <w:lang w:eastAsia="zh-CN" w:bidi="ar"/>
              </w:rPr>
              <w:t>Группа «Финансы и промышленность»:</w:t>
            </w:r>
            <w:r w:rsidRPr="003A73ED">
              <w:rPr>
                <w:rFonts w:eastAsia="sans-serif"/>
                <w:color w:val="000000"/>
                <w:lang w:val="en-US" w:eastAsia="zh-CN" w:bidi="ar"/>
              </w:rPr>
              <w:t> </w:t>
            </w:r>
            <w:r w:rsidRPr="003A73ED">
              <w:rPr>
                <w:rFonts w:eastAsia="sans-serif"/>
                <w:color w:val="000000"/>
                <w:lang w:eastAsia="zh-CN" w:bidi="ar"/>
              </w:rPr>
              <w:t xml:space="preserve">Статья о реформе </w:t>
            </w:r>
            <w:proofErr w:type="spellStart"/>
            <w:r w:rsidRPr="003A73ED">
              <w:rPr>
                <w:rFonts w:eastAsia="sans-serif"/>
                <w:color w:val="000000"/>
                <w:lang w:eastAsia="zh-CN" w:bidi="ar"/>
              </w:rPr>
              <w:t>Канкрина</w:t>
            </w:r>
            <w:proofErr w:type="spellEnd"/>
            <w:r w:rsidRPr="003A73ED">
              <w:rPr>
                <w:rFonts w:eastAsia="sans-serif"/>
                <w:color w:val="000000"/>
                <w:lang w:eastAsia="zh-CN" w:bidi="ar"/>
              </w:rPr>
              <w:t xml:space="preserve"> с таблицами курса рубля, материалы о начале промышленного переворота в России.</w:t>
            </w:r>
            <w:r w:rsidRPr="003A73ED">
              <w:rPr>
                <w:rFonts w:eastAsia="sans-serif"/>
                <w:color w:val="000000"/>
                <w:lang w:eastAsia="zh-CN" w:bidi="ar"/>
              </w:rPr>
              <w:br/>
              <w:t>•</w:t>
            </w:r>
            <w:proofErr w:type="spellStart"/>
            <w:r w:rsidRPr="003A73ED">
              <w:rPr>
                <w:rFonts w:eastAsia="sans-serif"/>
                <w:b/>
                <w:bCs/>
                <w:color w:val="000000"/>
                <w:lang w:eastAsia="zh-CN" w:bidi="ar"/>
              </w:rPr>
              <w:t>Групп</w:t>
            </w:r>
            <w:proofErr w:type="gramStart"/>
            <w:r w:rsidRPr="003A73ED">
              <w:rPr>
                <w:rFonts w:eastAsia="sans-serif"/>
                <w:b/>
                <w:bCs/>
                <w:color w:val="000000"/>
                <w:lang w:eastAsia="zh-CN" w:bidi="ar"/>
              </w:rPr>
              <w:t>а«</w:t>
            </w:r>
            <w:proofErr w:type="gramEnd"/>
            <w:r w:rsidRPr="003A73ED">
              <w:rPr>
                <w:rFonts w:eastAsia="sans-serif"/>
                <w:b/>
                <w:bCs/>
                <w:color w:val="000000"/>
                <w:lang w:eastAsia="zh-CN" w:bidi="ar"/>
              </w:rPr>
              <w:t>Транспорт</w:t>
            </w:r>
            <w:proofErr w:type="spellEnd"/>
            <w:r w:rsidRPr="003A73ED">
              <w:rPr>
                <w:rFonts w:eastAsia="sans-serif"/>
                <w:b/>
                <w:bCs/>
                <w:color w:val="000000"/>
                <w:lang w:eastAsia="zh-CN" w:bidi="ar"/>
              </w:rPr>
              <w:t>»:</w:t>
            </w:r>
            <w:r w:rsidRPr="003A73ED">
              <w:rPr>
                <w:rFonts w:eastAsia="sans-serif"/>
                <w:color w:val="000000"/>
                <w:lang w:val="en-US" w:eastAsia="zh-CN" w:bidi="ar"/>
              </w:rPr>
              <w:t> </w:t>
            </w:r>
            <w:r w:rsidRPr="003A73ED">
              <w:rPr>
                <w:rFonts w:eastAsia="sans-serif"/>
                <w:color w:val="000000"/>
                <w:lang w:eastAsia="zh-CN" w:bidi="ar"/>
              </w:rPr>
              <w:t>статья о строительстве первых железных дорог (</w:t>
            </w:r>
            <w:proofErr w:type="spellStart"/>
            <w:r w:rsidRPr="003A73ED">
              <w:rPr>
                <w:rFonts w:eastAsia="sans-serif"/>
                <w:color w:val="000000"/>
                <w:lang w:eastAsia="zh-CN" w:bidi="ar"/>
              </w:rPr>
              <w:t>Царскосельская</w:t>
            </w:r>
            <w:proofErr w:type="spellEnd"/>
            <w:r w:rsidRPr="003A73ED">
              <w:rPr>
                <w:rFonts w:eastAsia="sans-serif"/>
                <w:color w:val="000000"/>
                <w:lang w:eastAsia="zh-CN" w:bidi="ar"/>
              </w:rPr>
              <w:t>, Николаевская).</w:t>
            </w:r>
            <w:r w:rsidRPr="003A73ED">
              <w:rPr>
                <w:rFonts w:eastAsia="sans-serif"/>
                <w:color w:val="000000"/>
                <w:lang w:eastAsia="zh-CN" w:bidi="ar"/>
              </w:rPr>
              <w:br/>
            </w:r>
            <w:r w:rsidRPr="003A73ED">
              <w:rPr>
                <w:rFonts w:eastAsia="sans-serif"/>
                <w:b/>
                <w:bCs/>
                <w:color w:val="000000"/>
                <w:lang w:eastAsia="zh-CN" w:bidi="ar"/>
              </w:rPr>
              <w:t>2. Готовят аналитическую справку</w:t>
            </w:r>
            <w:r w:rsidRPr="003A73ED">
              <w:rPr>
                <w:rFonts w:eastAsia="sans-serif"/>
                <w:color w:val="000000"/>
                <w:lang w:val="en-US" w:eastAsia="zh-CN" w:bidi="ar"/>
              </w:rPr>
              <w:t> </w:t>
            </w:r>
            <w:r w:rsidRPr="003A73ED">
              <w:rPr>
                <w:rFonts w:eastAsia="sans-serif"/>
                <w:color w:val="000000"/>
                <w:lang w:eastAsia="zh-CN" w:bidi="ar"/>
              </w:rPr>
              <w:t>по плану: Суть мероприятий → Цели правительства → Конкретные результаты/цифры → Ограничения и противоречия.</w:t>
            </w:r>
          </w:p>
        </w:tc>
      </w:tr>
      <w:tr w:rsidR="003A73ED" w:rsidRPr="003A73ED" w:rsidTr="00E441A6">
        <w:tc>
          <w:tcPr>
            <w:tcW w:w="2539" w:type="dxa"/>
          </w:tcPr>
          <w:p w:rsidR="003A73ED" w:rsidRPr="003A73ED" w:rsidRDefault="003A73ED" w:rsidP="003A73ED">
            <w:pPr>
              <w:rPr>
                <w:lang w:val="en-US" w:eastAsia="zh-CN"/>
              </w:rPr>
            </w:pPr>
            <w:r w:rsidRPr="003A73ED">
              <w:rPr>
                <w:rFonts w:eastAsia="sans-serif"/>
                <w:b/>
                <w:bCs/>
                <w:color w:val="000000"/>
                <w:lang w:eastAsia="zh-CN" w:bidi="ar"/>
              </w:rPr>
              <w:t xml:space="preserve">4.Включение нового знания в систему знаний. </w:t>
            </w:r>
            <w:proofErr w:type="spellStart"/>
            <w:r w:rsidRPr="003A73ED">
              <w:rPr>
                <w:rFonts w:eastAsia="sans-serif"/>
                <w:b/>
                <w:bCs/>
                <w:color w:val="000000"/>
                <w:lang w:val="en-US" w:eastAsia="zh-CN" w:bidi="ar"/>
              </w:rPr>
              <w:t>Презентация</w:t>
            </w:r>
            <w:proofErr w:type="spellEnd"/>
            <w:r w:rsidRPr="003A73ED">
              <w:rPr>
                <w:rFonts w:eastAsia="sans-serif"/>
                <w:b/>
                <w:bCs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3A73ED">
              <w:rPr>
                <w:rFonts w:eastAsia="sans-serif"/>
                <w:b/>
                <w:bCs/>
                <w:color w:val="000000"/>
                <w:lang w:val="en-US" w:eastAsia="zh-CN" w:bidi="ar"/>
              </w:rPr>
              <w:t>результатов</w:t>
            </w:r>
            <w:proofErr w:type="spellEnd"/>
            <w:r w:rsidRPr="003A73ED">
              <w:rPr>
                <w:rFonts w:eastAsia="sans-serif"/>
                <w:b/>
                <w:bCs/>
                <w:color w:val="000000"/>
                <w:lang w:val="en-US" w:eastAsia="zh-CN" w:bidi="ar"/>
              </w:rPr>
              <w:t xml:space="preserve">.  (10 </w:t>
            </w:r>
            <w:proofErr w:type="spellStart"/>
            <w:r w:rsidRPr="003A73ED">
              <w:rPr>
                <w:rFonts w:eastAsia="sans-serif"/>
                <w:b/>
                <w:bCs/>
                <w:color w:val="000000"/>
                <w:lang w:val="en-US" w:eastAsia="zh-CN" w:bidi="ar"/>
              </w:rPr>
              <w:t>мин</w:t>
            </w:r>
            <w:proofErr w:type="spellEnd"/>
            <w:r w:rsidRPr="003A73ED">
              <w:rPr>
                <w:rFonts w:eastAsia="sans-serif"/>
                <w:b/>
                <w:bCs/>
                <w:color w:val="000000"/>
                <w:lang w:val="en-US" w:eastAsia="zh-CN" w:bidi="ar"/>
              </w:rPr>
              <w:t>)</w:t>
            </w:r>
          </w:p>
        </w:tc>
        <w:tc>
          <w:tcPr>
            <w:tcW w:w="3084" w:type="dxa"/>
          </w:tcPr>
          <w:p w:rsidR="003A73ED" w:rsidRPr="003A73ED" w:rsidRDefault="003A73ED" w:rsidP="003A73ED">
            <w:pPr>
              <w:rPr>
                <w:lang w:eastAsia="zh-CN"/>
              </w:rPr>
            </w:pPr>
            <w:r w:rsidRPr="003A73ED">
              <w:rPr>
                <w:rFonts w:eastAsia="sans-serif"/>
                <w:color w:val="000000"/>
                <w:lang w:eastAsia="zh-CN" w:bidi="ar"/>
              </w:rPr>
              <w:t>Организует выступления групп. После каждого выступления</w:t>
            </w:r>
            <w:r w:rsidRPr="003A73ED">
              <w:rPr>
                <w:rFonts w:eastAsia="sans-serif"/>
                <w:color w:val="000000"/>
                <w:lang w:val="en-US" w:eastAsia="zh-CN" w:bidi="ar"/>
              </w:rPr>
              <w:t> </w:t>
            </w:r>
            <w:r w:rsidRPr="003A73ED">
              <w:rPr>
                <w:rFonts w:eastAsia="sans-serif"/>
                <w:color w:val="000000"/>
                <w:lang w:eastAsia="zh-CN" w:bidi="ar"/>
              </w:rPr>
              <w:t>фиксирует ключевые тезисы в таблице на доске</w:t>
            </w:r>
            <w:r w:rsidRPr="003A73ED">
              <w:rPr>
                <w:rFonts w:eastAsia="sans-serif"/>
                <w:color w:val="000000"/>
                <w:lang w:val="en-US" w:eastAsia="zh-CN" w:bidi="ar"/>
              </w:rPr>
              <w:t> </w:t>
            </w:r>
            <w:r w:rsidRPr="003A73ED">
              <w:rPr>
                <w:rFonts w:eastAsia="sans-serif"/>
                <w:color w:val="000000"/>
                <w:lang w:eastAsia="zh-CN" w:bidi="ar"/>
              </w:rPr>
              <w:t xml:space="preserve">(Мероприятие – Достижения – Противоречия). </w:t>
            </w:r>
          </w:p>
        </w:tc>
        <w:tc>
          <w:tcPr>
            <w:tcW w:w="3699" w:type="dxa"/>
          </w:tcPr>
          <w:p w:rsidR="003A73ED" w:rsidRPr="003A73ED" w:rsidRDefault="003A73ED" w:rsidP="003A73ED">
            <w:pPr>
              <w:rPr>
                <w:lang w:eastAsia="zh-CN"/>
              </w:rPr>
            </w:pPr>
            <w:r w:rsidRPr="003A73ED">
              <w:rPr>
                <w:rFonts w:eastAsia="sans-serif"/>
                <w:color w:val="000000"/>
                <w:lang w:eastAsia="zh-CN" w:bidi="ar"/>
              </w:rPr>
              <w:t>Представляют результаты (по 3 минуты). Слушают, задают вопросы, участвуют в дискуссии,</w:t>
            </w:r>
            <w:r w:rsidRPr="003A73ED">
              <w:rPr>
                <w:rFonts w:eastAsia="sans-serif"/>
                <w:color w:val="000000"/>
                <w:lang w:val="en-US" w:eastAsia="zh-CN" w:bidi="ar"/>
              </w:rPr>
              <w:t> </w:t>
            </w:r>
            <w:r w:rsidRPr="003A73ED">
              <w:rPr>
                <w:rFonts w:eastAsia="sans-serif"/>
                <w:color w:val="000000"/>
                <w:lang w:eastAsia="zh-CN" w:bidi="ar"/>
              </w:rPr>
              <w:t>заполняют общую таблицу в тетради.</w:t>
            </w:r>
          </w:p>
        </w:tc>
      </w:tr>
      <w:tr w:rsidR="003A73ED" w:rsidRPr="003A73ED" w:rsidTr="00E441A6">
        <w:tc>
          <w:tcPr>
            <w:tcW w:w="2539" w:type="dxa"/>
          </w:tcPr>
          <w:p w:rsidR="003A73ED" w:rsidRPr="003A73ED" w:rsidRDefault="003A73ED" w:rsidP="003A73ED">
            <w:pPr>
              <w:rPr>
                <w:lang w:val="en-US" w:eastAsia="zh-CN"/>
              </w:rPr>
            </w:pPr>
            <w:r w:rsidRPr="003A73ED">
              <w:rPr>
                <w:rFonts w:eastAsia="sans-serif"/>
                <w:b/>
                <w:bCs/>
                <w:color w:val="000000"/>
                <w:lang w:val="en-US" w:eastAsia="zh-CN" w:bidi="ar"/>
              </w:rPr>
              <w:t xml:space="preserve">5. </w:t>
            </w:r>
            <w:proofErr w:type="spellStart"/>
            <w:r w:rsidRPr="003A73ED">
              <w:rPr>
                <w:rFonts w:eastAsia="sans-serif"/>
                <w:b/>
                <w:bCs/>
                <w:color w:val="000000"/>
                <w:lang w:val="en-US" w:eastAsia="zh-CN" w:bidi="ar"/>
              </w:rPr>
              <w:t>Рефлексия</w:t>
            </w:r>
            <w:proofErr w:type="spellEnd"/>
            <w:r w:rsidRPr="003A73ED">
              <w:rPr>
                <w:rFonts w:eastAsia="sans-serif"/>
                <w:b/>
                <w:bCs/>
                <w:color w:val="000000"/>
                <w:lang w:val="en-US" w:eastAsia="zh-CN" w:bidi="ar"/>
              </w:rPr>
              <w:t xml:space="preserve">. </w:t>
            </w:r>
            <w:proofErr w:type="spellStart"/>
            <w:r w:rsidRPr="003A73ED">
              <w:rPr>
                <w:rFonts w:eastAsia="sans-serif"/>
                <w:b/>
                <w:bCs/>
                <w:color w:val="000000"/>
                <w:lang w:val="en-US" w:eastAsia="zh-CN" w:bidi="ar"/>
              </w:rPr>
              <w:t>Решение</w:t>
            </w:r>
            <w:proofErr w:type="spellEnd"/>
            <w:r w:rsidRPr="003A73ED">
              <w:rPr>
                <w:rFonts w:eastAsia="sans-serif"/>
                <w:b/>
                <w:bCs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3A73ED">
              <w:rPr>
                <w:rFonts w:eastAsia="sans-serif"/>
                <w:b/>
                <w:bCs/>
                <w:color w:val="000000"/>
                <w:lang w:val="en-US" w:eastAsia="zh-CN" w:bidi="ar"/>
              </w:rPr>
              <w:t>проблемы</w:t>
            </w:r>
            <w:proofErr w:type="spellEnd"/>
            <w:r w:rsidRPr="003A73ED">
              <w:rPr>
                <w:rFonts w:eastAsia="sans-serif"/>
                <w:b/>
                <w:bCs/>
                <w:color w:val="000000"/>
                <w:lang w:val="en-US" w:eastAsia="zh-CN" w:bidi="ar"/>
              </w:rPr>
              <w:t xml:space="preserve"> (4 </w:t>
            </w:r>
            <w:proofErr w:type="spellStart"/>
            <w:r w:rsidRPr="003A73ED">
              <w:rPr>
                <w:rFonts w:eastAsia="sans-serif"/>
                <w:b/>
                <w:bCs/>
                <w:color w:val="000000"/>
                <w:lang w:val="en-US" w:eastAsia="zh-CN" w:bidi="ar"/>
              </w:rPr>
              <w:t>мин</w:t>
            </w:r>
            <w:proofErr w:type="spellEnd"/>
            <w:r w:rsidRPr="003A73ED">
              <w:rPr>
                <w:rFonts w:eastAsia="sans-serif"/>
                <w:b/>
                <w:bCs/>
                <w:color w:val="000000"/>
                <w:lang w:val="en-US" w:eastAsia="zh-CN" w:bidi="ar"/>
              </w:rPr>
              <w:t>)</w:t>
            </w:r>
          </w:p>
        </w:tc>
        <w:tc>
          <w:tcPr>
            <w:tcW w:w="3084" w:type="dxa"/>
          </w:tcPr>
          <w:p w:rsidR="003A73ED" w:rsidRPr="003A73ED" w:rsidRDefault="003A73ED" w:rsidP="003A73ED">
            <w:pPr>
              <w:rPr>
                <w:lang w:eastAsia="zh-CN"/>
              </w:rPr>
            </w:pPr>
            <w:r w:rsidRPr="003A73ED">
              <w:rPr>
                <w:rFonts w:eastAsia="sans-serif"/>
                <w:color w:val="000000"/>
                <w:lang w:eastAsia="zh-CN" w:bidi="ar"/>
              </w:rPr>
              <w:t>Возвращает кла</w:t>
            </w:r>
            <w:proofErr w:type="gramStart"/>
            <w:r w:rsidRPr="003A73ED">
              <w:rPr>
                <w:rFonts w:eastAsia="sans-serif"/>
                <w:color w:val="000000"/>
                <w:lang w:eastAsia="zh-CN" w:bidi="ar"/>
              </w:rPr>
              <w:t>сс к пр</w:t>
            </w:r>
            <w:proofErr w:type="gramEnd"/>
            <w:r w:rsidRPr="003A73ED">
              <w:rPr>
                <w:rFonts w:eastAsia="sans-serif"/>
                <w:color w:val="000000"/>
                <w:lang w:eastAsia="zh-CN" w:bidi="ar"/>
              </w:rPr>
              <w:t>облемному вопросу. Организует подведение итогов, подводя учащихся к</w:t>
            </w:r>
            <w:r w:rsidRPr="003A73ED">
              <w:rPr>
                <w:rFonts w:eastAsia="sans-serif"/>
                <w:b/>
                <w:bCs/>
                <w:color w:val="000000"/>
                <w:lang w:eastAsia="zh-CN" w:bidi="ar"/>
              </w:rPr>
              <w:t xml:space="preserve"> выводу</w:t>
            </w:r>
            <w:r w:rsidRPr="003A73ED">
              <w:rPr>
                <w:rFonts w:eastAsia="sans-serif"/>
                <w:color w:val="000000"/>
                <w:lang w:eastAsia="zh-CN" w:bidi="ar"/>
              </w:rPr>
              <w:t>: политика носила</w:t>
            </w:r>
            <w:r w:rsidRPr="003A73ED">
              <w:rPr>
                <w:rFonts w:eastAsia="sans-serif"/>
                <w:color w:val="000000"/>
                <w:lang w:val="en-US" w:eastAsia="zh-CN" w:bidi="ar"/>
              </w:rPr>
              <w:t> </w:t>
            </w:r>
            <w:r w:rsidRPr="003A73ED">
              <w:rPr>
                <w:rFonts w:eastAsia="sans-serif"/>
                <w:b/>
                <w:bCs/>
                <w:color w:val="000000"/>
                <w:lang w:eastAsia="zh-CN" w:bidi="ar"/>
              </w:rPr>
              <w:t>противоречивый характер</w:t>
            </w:r>
            <w:r w:rsidRPr="003A73ED">
              <w:rPr>
                <w:rFonts w:eastAsia="sans-serif"/>
                <w:color w:val="000000"/>
                <w:lang w:eastAsia="zh-CN" w:bidi="ar"/>
              </w:rPr>
              <w:t xml:space="preserve">. Были шаги к модернизации (стабильная валюта, начало </w:t>
            </w:r>
            <w:proofErr w:type="spellStart"/>
            <w:r w:rsidRPr="003A73ED">
              <w:rPr>
                <w:rFonts w:eastAsia="sans-serif"/>
                <w:color w:val="000000"/>
                <w:lang w:eastAsia="zh-CN" w:bidi="ar"/>
              </w:rPr>
              <w:t>пром</w:t>
            </w:r>
            <w:proofErr w:type="spellEnd"/>
            <w:r w:rsidRPr="003A73ED">
              <w:rPr>
                <w:rFonts w:eastAsia="sans-serif"/>
                <w:color w:val="000000"/>
                <w:lang w:eastAsia="zh-CN" w:bidi="ar"/>
              </w:rPr>
              <w:t>. переворота, упорядочение гос. деревни), но</w:t>
            </w:r>
            <w:r w:rsidRPr="003A73ED">
              <w:rPr>
                <w:rFonts w:eastAsia="sans-serif"/>
                <w:color w:val="000000"/>
                <w:lang w:val="en-US" w:eastAsia="zh-CN" w:bidi="ar"/>
              </w:rPr>
              <w:t> </w:t>
            </w:r>
            <w:r w:rsidRPr="003A73ED">
              <w:rPr>
                <w:rFonts w:eastAsia="sans-serif"/>
                <w:b/>
                <w:bCs/>
                <w:color w:val="000000"/>
                <w:lang w:eastAsia="zh-CN" w:bidi="ar"/>
              </w:rPr>
              <w:t>главное системное противоречие (крепостное право) сохранено</w:t>
            </w:r>
            <w:r w:rsidRPr="003A73ED">
              <w:rPr>
                <w:rFonts w:eastAsia="sans-serif"/>
                <w:color w:val="000000"/>
                <w:lang w:eastAsia="zh-CN" w:bidi="ar"/>
              </w:rPr>
              <w:t>, что в долгосрочной перспективе консервировало отставание.</w:t>
            </w:r>
          </w:p>
        </w:tc>
        <w:tc>
          <w:tcPr>
            <w:tcW w:w="3699" w:type="dxa"/>
          </w:tcPr>
          <w:p w:rsidR="003A73ED" w:rsidRPr="003A73ED" w:rsidRDefault="003A73ED" w:rsidP="003A73ED">
            <w:pPr>
              <w:rPr>
                <w:rFonts w:ascii="Calibri" w:hAnsi="Calibri"/>
                <w:lang w:val="en-US" w:eastAsia="zh-CN"/>
              </w:rPr>
            </w:pPr>
            <w:r w:rsidRPr="003A73ED">
              <w:rPr>
                <w:rFonts w:eastAsia="sans-serif"/>
                <w:color w:val="000000"/>
                <w:lang w:eastAsia="zh-CN" w:bidi="ar"/>
              </w:rPr>
              <w:t xml:space="preserve">Формулируют итоговый вывод, аргументируя его данными из таблицы. </w:t>
            </w:r>
            <w:proofErr w:type="spellStart"/>
            <w:r w:rsidRPr="003A73ED">
              <w:rPr>
                <w:rFonts w:eastAsia="sans-serif"/>
                <w:color w:val="000000"/>
                <w:lang w:val="en-US" w:eastAsia="zh-CN" w:bidi="ar"/>
              </w:rPr>
              <w:t>Записывают</w:t>
            </w:r>
            <w:proofErr w:type="spellEnd"/>
            <w:r w:rsidRPr="003A73ED">
              <w:rPr>
                <w:rFonts w:eastAsia="sans-serif"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3A73ED">
              <w:rPr>
                <w:rFonts w:eastAsia="sans-serif"/>
                <w:color w:val="000000"/>
                <w:lang w:val="en-US" w:eastAsia="zh-CN" w:bidi="ar"/>
              </w:rPr>
              <w:t>вывод</w:t>
            </w:r>
            <w:proofErr w:type="spellEnd"/>
            <w:r w:rsidRPr="003A73ED">
              <w:rPr>
                <w:rFonts w:eastAsia="sans-serif"/>
                <w:color w:val="000000"/>
                <w:lang w:val="en-US" w:eastAsia="zh-CN" w:bidi="ar"/>
              </w:rPr>
              <w:t xml:space="preserve"> в </w:t>
            </w:r>
            <w:proofErr w:type="spellStart"/>
            <w:r w:rsidRPr="003A73ED">
              <w:rPr>
                <w:rFonts w:eastAsia="sans-serif"/>
                <w:color w:val="000000"/>
                <w:lang w:val="en-US" w:eastAsia="zh-CN" w:bidi="ar"/>
              </w:rPr>
              <w:t>тетрадь</w:t>
            </w:r>
            <w:proofErr w:type="spellEnd"/>
            <w:r w:rsidRPr="003A73ED">
              <w:rPr>
                <w:rFonts w:eastAsia="sans-serif"/>
                <w:color w:val="000000"/>
                <w:lang w:val="en-US" w:eastAsia="zh-CN" w:bidi="ar"/>
              </w:rPr>
              <w:t>.</w:t>
            </w:r>
          </w:p>
        </w:tc>
      </w:tr>
      <w:tr w:rsidR="003A73ED" w:rsidRPr="003A73ED" w:rsidTr="00E441A6">
        <w:tc>
          <w:tcPr>
            <w:tcW w:w="2539" w:type="dxa"/>
          </w:tcPr>
          <w:p w:rsidR="003A73ED" w:rsidRPr="003A73ED" w:rsidRDefault="003A73ED" w:rsidP="003A73ED">
            <w:pPr>
              <w:rPr>
                <w:rFonts w:ascii="Calibri" w:hAnsi="Calibri"/>
                <w:lang w:val="en-US" w:eastAsia="zh-CN"/>
              </w:rPr>
            </w:pPr>
            <w:r w:rsidRPr="003A73ED">
              <w:rPr>
                <w:rFonts w:eastAsia="sans-serif"/>
                <w:b/>
                <w:bCs/>
                <w:color w:val="000000"/>
                <w:lang w:val="en-US" w:eastAsia="zh-CN" w:bidi="ar"/>
              </w:rPr>
              <w:t xml:space="preserve">6. </w:t>
            </w:r>
            <w:proofErr w:type="spellStart"/>
            <w:r w:rsidRPr="003A73ED">
              <w:rPr>
                <w:rFonts w:eastAsia="sans-serif"/>
                <w:b/>
                <w:bCs/>
                <w:color w:val="000000"/>
                <w:lang w:val="en-US" w:eastAsia="zh-CN" w:bidi="ar"/>
              </w:rPr>
              <w:t>Домашнее</w:t>
            </w:r>
            <w:proofErr w:type="spellEnd"/>
            <w:r w:rsidRPr="003A73ED">
              <w:rPr>
                <w:rFonts w:eastAsia="sans-serif"/>
                <w:b/>
                <w:bCs/>
                <w:color w:val="000000"/>
                <w:lang w:val="en-US" w:eastAsia="zh-CN" w:bidi="ar"/>
              </w:rPr>
              <w:t xml:space="preserve"> </w:t>
            </w:r>
            <w:proofErr w:type="spellStart"/>
            <w:r w:rsidRPr="003A73ED">
              <w:rPr>
                <w:rFonts w:eastAsia="sans-serif"/>
                <w:b/>
                <w:bCs/>
                <w:color w:val="000000"/>
                <w:lang w:val="en-US" w:eastAsia="zh-CN" w:bidi="ar"/>
              </w:rPr>
              <w:t>задание</w:t>
            </w:r>
            <w:proofErr w:type="spellEnd"/>
            <w:r w:rsidRPr="003A73ED">
              <w:rPr>
                <w:rFonts w:eastAsia="sans-serif"/>
                <w:b/>
                <w:bCs/>
                <w:color w:val="000000"/>
                <w:lang w:val="en-US" w:eastAsia="zh-CN" w:bidi="ar"/>
              </w:rPr>
              <w:t xml:space="preserve"> (1 </w:t>
            </w:r>
            <w:proofErr w:type="spellStart"/>
            <w:r w:rsidRPr="003A73ED">
              <w:rPr>
                <w:rFonts w:eastAsia="sans-serif"/>
                <w:b/>
                <w:bCs/>
                <w:color w:val="000000"/>
                <w:lang w:val="en-US" w:eastAsia="zh-CN" w:bidi="ar"/>
              </w:rPr>
              <w:t>мин</w:t>
            </w:r>
            <w:proofErr w:type="spellEnd"/>
            <w:r w:rsidRPr="003A73ED">
              <w:rPr>
                <w:rFonts w:eastAsia="sans-serif"/>
                <w:b/>
                <w:bCs/>
                <w:color w:val="000000"/>
                <w:lang w:val="en-US" w:eastAsia="zh-CN" w:bidi="ar"/>
              </w:rPr>
              <w:t>)</w:t>
            </w:r>
          </w:p>
        </w:tc>
        <w:tc>
          <w:tcPr>
            <w:tcW w:w="3084" w:type="dxa"/>
          </w:tcPr>
          <w:p w:rsidR="003A73ED" w:rsidRPr="003A73ED" w:rsidRDefault="003A73ED" w:rsidP="003A73ED">
            <w:pPr>
              <w:rPr>
                <w:lang w:eastAsia="zh-CN"/>
              </w:rPr>
            </w:pPr>
            <w:r w:rsidRPr="003A73ED">
              <w:rPr>
                <w:rFonts w:eastAsia="sans-serif"/>
                <w:color w:val="000000"/>
                <w:lang w:eastAsia="zh-CN" w:bidi="ar"/>
              </w:rPr>
              <w:t>Дает дифференцированное задание:</w:t>
            </w:r>
            <w:r w:rsidRPr="003A73ED">
              <w:rPr>
                <w:rFonts w:eastAsia="sans-serif"/>
                <w:color w:val="000000"/>
                <w:lang w:eastAsia="zh-CN" w:bidi="ar"/>
              </w:rPr>
              <w:br/>
            </w:r>
            <w:r w:rsidRPr="003A73ED">
              <w:rPr>
                <w:rFonts w:eastAsia="sans-serif"/>
                <w:b/>
                <w:bCs/>
                <w:color w:val="000000"/>
                <w:lang w:eastAsia="zh-CN" w:bidi="ar"/>
              </w:rPr>
              <w:t>Базовый уровень:</w:t>
            </w:r>
          </w:p>
          <w:p w:rsidR="003A73ED" w:rsidRPr="003A73ED" w:rsidRDefault="003A73ED" w:rsidP="003A73ED">
            <w:pPr>
              <w:rPr>
                <w:lang w:eastAsia="zh-CN"/>
              </w:rPr>
            </w:pPr>
            <w:r w:rsidRPr="003A73ED">
              <w:rPr>
                <w:lang w:eastAsia="zh-CN"/>
              </w:rPr>
              <w:lastRenderedPageBreak/>
              <w:t>завершить таблицу.</w:t>
            </w:r>
          </w:p>
          <w:p w:rsidR="003A73ED" w:rsidRPr="003A73ED" w:rsidRDefault="003A73ED" w:rsidP="003A73ED">
            <w:pPr>
              <w:rPr>
                <w:b/>
                <w:bCs/>
                <w:i/>
                <w:iCs/>
                <w:u w:val="single"/>
                <w:lang w:eastAsia="zh-CN"/>
              </w:rPr>
            </w:pPr>
            <w:r w:rsidRPr="003A73ED">
              <w:rPr>
                <w:b/>
                <w:bCs/>
                <w:i/>
                <w:iCs/>
                <w:u w:val="single"/>
                <w:lang w:eastAsia="zh-CN"/>
              </w:rPr>
              <w:t>Повышенный уровень:</w:t>
            </w:r>
          </w:p>
          <w:p w:rsidR="003A73ED" w:rsidRPr="003A73ED" w:rsidRDefault="003A73ED" w:rsidP="003A73ED">
            <w:pPr>
              <w:rPr>
                <w:lang w:eastAsia="zh-CN"/>
              </w:rPr>
            </w:pPr>
            <w:r w:rsidRPr="003A73ED">
              <w:rPr>
                <w:b/>
                <w:bCs/>
                <w:i/>
                <w:iCs/>
                <w:u w:val="single"/>
                <w:lang w:eastAsia="zh-CN"/>
              </w:rPr>
              <w:t xml:space="preserve">посмотреть видео на портале </w:t>
            </w:r>
            <w:proofErr w:type="spellStart"/>
            <w:r w:rsidRPr="003A73ED">
              <w:rPr>
                <w:b/>
                <w:bCs/>
                <w:i/>
                <w:iCs/>
                <w:u w:val="single"/>
                <w:lang w:eastAsia="zh-CN"/>
              </w:rPr>
              <w:t>История</w:t>
            </w:r>
            <w:proofErr w:type="gramStart"/>
            <w:r w:rsidRPr="003A73ED">
              <w:rPr>
                <w:b/>
                <w:bCs/>
                <w:i/>
                <w:iCs/>
                <w:u w:val="single"/>
                <w:lang w:eastAsia="zh-CN"/>
              </w:rPr>
              <w:t>.Р</w:t>
            </w:r>
            <w:proofErr w:type="gramEnd"/>
            <w:r w:rsidRPr="003A73ED">
              <w:rPr>
                <w:b/>
                <w:bCs/>
                <w:i/>
                <w:iCs/>
                <w:u w:val="single"/>
                <w:lang w:eastAsia="zh-CN"/>
              </w:rPr>
              <w:t>Ф</w:t>
            </w:r>
            <w:proofErr w:type="spellEnd"/>
            <w:r w:rsidRPr="003A73ED">
              <w:rPr>
                <w:b/>
                <w:bCs/>
                <w:i/>
                <w:iCs/>
                <w:u w:val="single"/>
                <w:lang w:eastAsia="zh-CN"/>
              </w:rPr>
              <w:t xml:space="preserve"> </w:t>
            </w:r>
            <w:hyperlink r:id="rId7" w:history="1">
              <w:r w:rsidRPr="003A73ED">
                <w:rPr>
                  <w:color w:val="0000FF"/>
                  <w:u w:val="single"/>
                  <w:lang w:eastAsia="zh-CN"/>
                </w:rPr>
                <w:t>https://history.ru/teacher/istoriya-rossii-xix-nachala-xx-vv/socialno-ekonomicheskie-meropriyatiya-pravitelstva-nikolaya-i/videolecture/sotsial-no-ekonomichieskoie-razvitiie-rossii-piervoi-poloviny-xix-v-promyshliennyi-pierievorot?content=videomaterial</w:t>
              </w:r>
            </w:hyperlink>
            <w:r w:rsidRPr="003A73ED">
              <w:rPr>
                <w:lang w:eastAsia="zh-CN"/>
              </w:rPr>
              <w:t xml:space="preserve"> </w:t>
            </w:r>
          </w:p>
          <w:p w:rsidR="003A73ED" w:rsidRPr="003A73ED" w:rsidRDefault="003A73ED" w:rsidP="003A73ED">
            <w:pPr>
              <w:rPr>
                <w:lang w:eastAsia="zh-CN"/>
              </w:rPr>
            </w:pPr>
            <w:r w:rsidRPr="003A73ED">
              <w:rPr>
                <w:b/>
                <w:bCs/>
                <w:i/>
                <w:iCs/>
                <w:lang w:eastAsia="zh-CN"/>
              </w:rPr>
              <w:t>Пройти тест по ссылке</w:t>
            </w:r>
            <w:r w:rsidRPr="003A73ED">
              <w:rPr>
                <w:lang w:eastAsia="zh-CN"/>
              </w:rPr>
              <w:t xml:space="preserve"> </w:t>
            </w:r>
            <w:hyperlink r:id="rId8" w:history="1">
              <w:r w:rsidRPr="003A73ED">
                <w:rPr>
                  <w:color w:val="0000FF"/>
                  <w:u w:val="single"/>
                  <w:lang w:eastAsia="zh-CN"/>
                </w:rPr>
                <w:t>https://history.ru/teacher/istoriya-rossii-xix-nachala-xx-vv/socialno-ekonomicheskie-meropriyatiya-pravitelstva-nikolaya-i/test/1011?content=test</w:t>
              </w:r>
            </w:hyperlink>
            <w:r w:rsidRPr="003A73ED">
              <w:rPr>
                <w:lang w:eastAsia="zh-CN"/>
              </w:rPr>
              <w:t xml:space="preserve">  </w:t>
            </w:r>
          </w:p>
        </w:tc>
        <w:tc>
          <w:tcPr>
            <w:tcW w:w="3699" w:type="dxa"/>
          </w:tcPr>
          <w:p w:rsidR="003A73ED" w:rsidRPr="003A73ED" w:rsidRDefault="003A73ED" w:rsidP="003A73ED">
            <w:pPr>
              <w:rPr>
                <w:lang w:eastAsia="zh-CN"/>
              </w:rPr>
            </w:pPr>
            <w:r w:rsidRPr="003A73ED">
              <w:rPr>
                <w:lang w:eastAsia="zh-CN"/>
              </w:rPr>
              <w:lastRenderedPageBreak/>
              <w:t xml:space="preserve">Записывают д/з. </w:t>
            </w:r>
          </w:p>
        </w:tc>
      </w:tr>
    </w:tbl>
    <w:p w:rsidR="003A73ED" w:rsidRPr="003A73ED" w:rsidRDefault="003A73ED" w:rsidP="003A73ED">
      <w:pPr>
        <w:spacing w:after="0" w:line="240" w:lineRule="auto"/>
        <w:rPr>
          <w:rFonts w:ascii="Calibri" w:eastAsia="SimSun" w:hAnsi="Calibri" w:cs="Times New Roman"/>
          <w:sz w:val="20"/>
          <w:szCs w:val="20"/>
          <w:lang w:val="en-US" w:eastAsia="zh-CN"/>
        </w:rPr>
      </w:pPr>
    </w:p>
    <w:p w:rsidR="003A73ED" w:rsidRPr="00E06A05" w:rsidRDefault="003A73ED" w:rsidP="003A73ED">
      <w:pPr>
        <w:pStyle w:val="a3"/>
        <w:jc w:val="center"/>
        <w:rPr>
          <w:rFonts w:ascii="Times New Roman" w:hAnsi="Times New Roman" w:cs="Times New Roman"/>
          <w:sz w:val="36"/>
        </w:rPr>
      </w:pPr>
    </w:p>
    <w:sectPr w:rsidR="003A73ED" w:rsidRPr="00E06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ans-serif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6482F"/>
    <w:multiLevelType w:val="singleLevel"/>
    <w:tmpl w:val="1C56482F"/>
    <w:lvl w:ilvl="0">
      <w:start w:val="1"/>
      <w:numFmt w:val="decimal"/>
      <w:suff w:val="space"/>
      <w:lvlText w:val="%1."/>
      <w:lvlJc w:val="left"/>
    </w:lvl>
  </w:abstractNum>
  <w:abstractNum w:abstractNumId="1">
    <w:nsid w:val="2A63624B"/>
    <w:multiLevelType w:val="multilevel"/>
    <w:tmpl w:val="2A63624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22"/>
    <w:rsid w:val="002F2543"/>
    <w:rsid w:val="003A73ED"/>
    <w:rsid w:val="00AD0C22"/>
    <w:rsid w:val="00E06A05"/>
    <w:rsid w:val="00E4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A05"/>
    <w:pPr>
      <w:spacing w:after="0" w:line="240" w:lineRule="auto"/>
    </w:pPr>
  </w:style>
  <w:style w:type="table" w:styleId="a4">
    <w:name w:val="Table Grid"/>
    <w:basedOn w:val="a1"/>
    <w:qFormat/>
    <w:rsid w:val="003A73E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A05"/>
    <w:pPr>
      <w:spacing w:after="0" w:line="240" w:lineRule="auto"/>
    </w:pPr>
  </w:style>
  <w:style w:type="table" w:styleId="a4">
    <w:name w:val="Table Grid"/>
    <w:basedOn w:val="a1"/>
    <w:qFormat/>
    <w:rsid w:val="003A73E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ory.ru/teacher/istoriya-rossii-xix-nachala-xx-vv/socialno-ekonomicheskie-meropriyatiya-pravitelstva-nikolaya-i/test/1011?content=tes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history.ru/teacher/istoriya-rossii-xix-nachala-xx-vv/socialno-ekonomicheskie-meropriyatiya-pravitelstva-nikolaya-i/videolecture/sotsial-no-ekonomichieskoie-razvitiie-rossii-piervoi-poloviny-xix-v-promyshliennyi-pierievorot?content=videomateri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istory.ru/teacher/istoriya-rossii-xix-nachala-xx-vv/socialno-ekonomicheskie-meropriyatiya-pravitelstva-nikolaya-i?content=articl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2026-03-13T02:27:00Z</dcterms:created>
  <dcterms:modified xsi:type="dcterms:W3CDTF">2026-03-19T06:22:00Z</dcterms:modified>
</cp:coreProperties>
</file>