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ECA80" w14:textId="77777777" w:rsidR="00903D10" w:rsidRDefault="001C6DC9" w:rsidP="001C6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бюджетное </w:t>
      </w:r>
    </w:p>
    <w:p w14:paraId="0C26BB0A" w14:textId="631B46F9" w:rsidR="001C6DC9" w:rsidRDefault="001C6DC9" w:rsidP="001C6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общеобразовательное учреждение</w:t>
      </w:r>
    </w:p>
    <w:p w14:paraId="287E9A52" w14:textId="77777777" w:rsidR="00903D10" w:rsidRPr="00903D10" w:rsidRDefault="00903D10" w:rsidP="001C6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5CB6798" w14:textId="77777777" w:rsidR="00903D10" w:rsidRDefault="001C6DC9" w:rsidP="0090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«Средняя общеобразовательная </w:t>
      </w:r>
    </w:p>
    <w:p w14:paraId="216BEFB6" w14:textId="77777777" w:rsidR="00903D10" w:rsidRDefault="001C6DC9" w:rsidP="0090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школа с. Павло </w:t>
      </w:r>
      <w:r w:rsidR="00E80E15"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Федоровка</w:t>
      </w:r>
      <w:r w:rsidR="00E80E15"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42060109" w14:textId="77520A8E" w:rsidR="00822224" w:rsidRPr="00903D10" w:rsidRDefault="00E80E15" w:rsidP="0090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0"/>
          <w:lang w:eastAsia="ru-RU"/>
        </w:rPr>
      </w:pPr>
      <w:r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Кировского района</w:t>
      </w:r>
      <w:r w:rsidR="001C6DC9" w:rsidRPr="00903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 </w:t>
      </w:r>
    </w:p>
    <w:p w14:paraId="7B62902E" w14:textId="77777777" w:rsidR="00822224" w:rsidRPr="00822224" w:rsidRDefault="00822224" w:rsidP="0082222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0F4233B8" w14:textId="458C38B9" w:rsidR="00822224" w:rsidRDefault="00822224" w:rsidP="0082222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2F68E8E0" w14:textId="77777777" w:rsidR="0045488B" w:rsidRPr="00822224" w:rsidRDefault="0045488B" w:rsidP="0082222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79C6C8D2" w14:textId="77777777" w:rsidR="00822224" w:rsidRPr="00822224" w:rsidRDefault="00822224" w:rsidP="0082222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822224">
        <w:rPr>
          <w:rFonts w:ascii="Times New Roman" w:eastAsia="Times New Roman" w:hAnsi="Times New Roman" w:cs="Times New Roman"/>
          <w:color w:val="000000"/>
          <w:sz w:val="30"/>
          <w:szCs w:val="20"/>
          <w:lang w:eastAsia="ru-RU"/>
        </w:rPr>
        <w:t>Проект по теме:</w:t>
      </w:r>
    </w:p>
    <w:p w14:paraId="6526CC51" w14:textId="77777777" w:rsidR="00903D10" w:rsidRDefault="00822224" w:rsidP="00903D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1115"/>
          <w:sz w:val="32"/>
          <w:szCs w:val="32"/>
          <w:lang w:eastAsia="ru-RU"/>
        </w:rPr>
      </w:pPr>
      <w:r w:rsidRPr="008222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Pr="00822224">
        <w:rPr>
          <w:rFonts w:ascii="Times New Roman" w:eastAsia="Times New Roman" w:hAnsi="Times New Roman" w:cs="Times New Roman"/>
          <w:color w:val="0F1115"/>
          <w:sz w:val="32"/>
          <w:szCs w:val="32"/>
          <w:lang w:eastAsia="ru-RU"/>
        </w:rPr>
        <w:t xml:space="preserve">Гидрофобизатор на основе нанотехнологий </w:t>
      </w:r>
    </w:p>
    <w:p w14:paraId="543041C7" w14:textId="6171C887" w:rsidR="00822224" w:rsidRPr="00822224" w:rsidRDefault="00822224" w:rsidP="00903D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1115"/>
          <w:sz w:val="32"/>
          <w:szCs w:val="32"/>
          <w:lang w:eastAsia="ru-RU"/>
        </w:rPr>
      </w:pPr>
      <w:r w:rsidRPr="00822224">
        <w:rPr>
          <w:rFonts w:ascii="Times New Roman" w:eastAsia="Times New Roman" w:hAnsi="Times New Roman" w:cs="Times New Roman"/>
          <w:color w:val="0F1115"/>
          <w:sz w:val="32"/>
          <w:szCs w:val="32"/>
          <w:lang w:eastAsia="ru-RU"/>
        </w:rPr>
        <w:t>для защиты строительных материалов</w:t>
      </w:r>
      <w:r w:rsidRPr="008222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14:paraId="5A584649" w14:textId="77777777" w:rsidR="00822224" w:rsidRPr="00822224" w:rsidRDefault="00822224" w:rsidP="00822224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078D33F1" w14:textId="77777777" w:rsidR="00822224" w:rsidRPr="00822224" w:rsidRDefault="00822224" w:rsidP="00822224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4F0E5AB9" w14:textId="77777777" w:rsidR="00822224" w:rsidRPr="00822224" w:rsidRDefault="00822224" w:rsidP="00822224">
      <w:pPr>
        <w:spacing w:line="264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74BB518E" w14:textId="77777777" w:rsidR="00822224" w:rsidRPr="00822224" w:rsidRDefault="00822224" w:rsidP="00822224">
      <w:pPr>
        <w:spacing w:line="264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5134B96F" w14:textId="77777777" w:rsidR="00822224" w:rsidRPr="00822224" w:rsidRDefault="00822224" w:rsidP="00822224">
      <w:pPr>
        <w:spacing w:line="264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6EBAB31C" w14:textId="77777777" w:rsidR="00822224" w:rsidRPr="00822224" w:rsidRDefault="00822224" w:rsidP="00822224">
      <w:pPr>
        <w:spacing w:line="264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0B762692" w14:textId="77777777" w:rsidR="00822224" w:rsidRPr="00822224" w:rsidRDefault="00822224" w:rsidP="00822224">
      <w:pPr>
        <w:spacing w:line="264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4EB26A02" w14:textId="77777777" w:rsidR="00822224" w:rsidRPr="00822224" w:rsidRDefault="00822224" w:rsidP="00822224">
      <w:pPr>
        <w:spacing w:line="264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055E8DC4" w14:textId="77777777" w:rsidR="0045488B" w:rsidRPr="0045488B" w:rsidRDefault="0045488B" w:rsidP="0045488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5488B">
        <w:rPr>
          <w:rFonts w:ascii="Times New Roman" w:eastAsia="Calibri" w:hAnsi="Times New Roman" w:cs="Times New Roman"/>
          <w:bCs/>
          <w:sz w:val="28"/>
          <w:szCs w:val="28"/>
        </w:rPr>
        <w:t>Выполнила</w:t>
      </w:r>
      <w:r w:rsidRPr="0045488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177141DE" w14:textId="77777777" w:rsidR="0045488B" w:rsidRPr="0045488B" w:rsidRDefault="0045488B" w:rsidP="0045488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488B">
        <w:rPr>
          <w:rFonts w:ascii="Times New Roman" w:eastAsia="Times New Roman" w:hAnsi="Times New Roman" w:cs="Times New Roman"/>
          <w:bCs/>
          <w:sz w:val="28"/>
          <w:szCs w:val="28"/>
        </w:rPr>
        <w:t>Бондарева Арина,</w:t>
      </w:r>
    </w:p>
    <w:p w14:paraId="6EF894D2" w14:textId="77777777" w:rsidR="0045488B" w:rsidRPr="0045488B" w:rsidRDefault="0045488B" w:rsidP="0045488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5488B">
        <w:rPr>
          <w:rFonts w:ascii="Times New Roman" w:eastAsia="Calibri" w:hAnsi="Times New Roman" w:cs="Times New Roman"/>
          <w:sz w:val="28"/>
          <w:szCs w:val="28"/>
        </w:rPr>
        <w:t xml:space="preserve">учащаяся </w:t>
      </w:r>
      <w:r w:rsidRPr="0045488B">
        <w:rPr>
          <w:rFonts w:ascii="Times New Roman" w:eastAsia="Times New Roman" w:hAnsi="Times New Roman" w:cs="Times New Roman"/>
          <w:bCs/>
          <w:sz w:val="28"/>
          <w:szCs w:val="28"/>
        </w:rPr>
        <w:t>11 класса</w:t>
      </w:r>
    </w:p>
    <w:p w14:paraId="51723ED0" w14:textId="77777777" w:rsidR="0045488B" w:rsidRPr="0045488B" w:rsidRDefault="0045488B" w:rsidP="0045488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6E09B96" w14:textId="77777777" w:rsidR="0045488B" w:rsidRPr="0045488B" w:rsidRDefault="0045488B" w:rsidP="0045488B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45488B">
        <w:rPr>
          <w:rFonts w:ascii="Times New Roman" w:eastAsia="Calibri" w:hAnsi="Times New Roman" w:cs="Times New Roman"/>
          <w:bCs/>
          <w:sz w:val="28"/>
          <w:szCs w:val="28"/>
        </w:rPr>
        <w:t>Руководитель:</w:t>
      </w:r>
    </w:p>
    <w:p w14:paraId="11BDA429" w14:textId="2C54FCE0" w:rsidR="0045488B" w:rsidRPr="0045488B" w:rsidRDefault="0045488B" w:rsidP="0045488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5488B">
        <w:rPr>
          <w:rFonts w:ascii="Times New Roman" w:eastAsia="Calibri" w:hAnsi="Times New Roman" w:cs="Times New Roman"/>
          <w:sz w:val="28"/>
          <w:szCs w:val="28"/>
        </w:rPr>
        <w:t>Федосенко Татьяна Даниловна</w:t>
      </w:r>
      <w:r w:rsidR="00903D10">
        <w:rPr>
          <w:rFonts w:ascii="Times New Roman" w:eastAsia="Calibri" w:hAnsi="Times New Roman" w:cs="Times New Roman"/>
          <w:sz w:val="28"/>
          <w:szCs w:val="28"/>
        </w:rPr>
        <w:t>,</w:t>
      </w:r>
      <w:r w:rsidRPr="004548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34F6421" w14:textId="77777777" w:rsidR="0045488B" w:rsidRPr="0045488B" w:rsidRDefault="0045488B" w:rsidP="0045488B">
      <w:pPr>
        <w:spacing w:line="264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5488B">
        <w:rPr>
          <w:rFonts w:ascii="Times New Roman" w:eastAsia="Calibri" w:hAnsi="Times New Roman" w:cs="Times New Roman"/>
          <w:sz w:val="28"/>
          <w:szCs w:val="28"/>
        </w:rPr>
        <w:t>учитель физики</w:t>
      </w:r>
    </w:p>
    <w:p w14:paraId="7A843BD9" w14:textId="77777777" w:rsidR="00822224" w:rsidRPr="00822224" w:rsidRDefault="00822224" w:rsidP="00822224">
      <w:pPr>
        <w:spacing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3DF8F695" w14:textId="77777777" w:rsidR="00822224" w:rsidRPr="00822224" w:rsidRDefault="00822224" w:rsidP="00822224">
      <w:pPr>
        <w:spacing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13188A9F" w14:textId="7A29BAAB" w:rsidR="00822224" w:rsidRDefault="00822224" w:rsidP="00822224">
      <w:pPr>
        <w:spacing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2DEB2224" w14:textId="308987D6" w:rsidR="00C46E4F" w:rsidRDefault="00C46E4F" w:rsidP="00822224">
      <w:pPr>
        <w:spacing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1776CF11" w14:textId="77777777" w:rsidR="00903D10" w:rsidRDefault="00822224" w:rsidP="0090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903D10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Павло – Федоровка </w:t>
      </w:r>
    </w:p>
    <w:p w14:paraId="2F8ABD18" w14:textId="7ADA60B2" w:rsidR="00822224" w:rsidRDefault="00822224" w:rsidP="0090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903D10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2025</w:t>
      </w:r>
    </w:p>
    <w:p w14:paraId="26BC9962" w14:textId="77777777" w:rsidR="00903D10" w:rsidRPr="00903D10" w:rsidRDefault="00903D10" w:rsidP="00903D10">
      <w:pPr>
        <w:spacing w:after="0" w:line="240" w:lineRule="auto"/>
        <w:jc w:val="center"/>
        <w:rPr>
          <w:rFonts w:ascii="Small Fonts" w:eastAsia="Times New Roman" w:hAnsi="Small Fonts" w:cs="Times New Roman"/>
          <w:b/>
          <w:color w:val="000000"/>
          <w:sz w:val="28"/>
          <w:szCs w:val="20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75668617"/>
        <w:docPartObj>
          <w:docPartGallery w:val="Table of Contents"/>
          <w:docPartUnique/>
        </w:docPartObj>
      </w:sdtPr>
      <w:sdtEndPr/>
      <w:sdtContent>
        <w:p w14:paraId="2046E30B" w14:textId="08C769D2" w:rsidR="00141461" w:rsidRPr="00141461" w:rsidRDefault="00141461" w:rsidP="00141461">
          <w:pPr>
            <w:pStyle w:val="ab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141461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55713779" w14:textId="2E81F2E2" w:rsidR="00141461" w:rsidRPr="00141461" w:rsidRDefault="00141461">
          <w:pPr>
            <w:pStyle w:val="1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41461">
            <w:fldChar w:fldCharType="begin"/>
          </w:r>
          <w:r w:rsidRPr="00141461">
            <w:instrText xml:space="preserve"> TOC \o "1-3" \h \z \u </w:instrText>
          </w:r>
          <w:r w:rsidRPr="00141461">
            <w:fldChar w:fldCharType="separate"/>
          </w:r>
          <w:hyperlink w:anchor="_Toc219653764" w:history="1">
            <w:r w:rsidRPr="00141461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_Toc219653764 \h </w:instrText>
            </w:r>
            <w:r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6A112B" w14:textId="27D197E7" w:rsidR="00141461" w:rsidRPr="00141461" w:rsidRDefault="00903D10">
          <w:pPr>
            <w:pStyle w:val="1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65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Глава 1. Теоретическая часть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_Toc219653765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219442" w14:textId="5AEA91DE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66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 Что такое нанотехнологии?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_Toc219653766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4188B5" w14:textId="2053FC1D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67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 Принцип гидрофобизации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_Toc219653767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2674B3" w14:textId="72CF4623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68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1.3 Нанотехнологические методы создания гидрофобности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_Toc219653768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57D510" w14:textId="1AF4E1DB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69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1.4 Преимущества нанотехнологичных гидрофобных материалов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_Toc219653769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959F14" w14:textId="33D1699D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70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1.5 Области практического применения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_Toc219653770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049B0D" w14:textId="274D6D60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71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1.6 Примеры наноматериалов, используемых в гидрофобизации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_Toc219653771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BD4B4A" w14:textId="006361F4" w:rsidR="00141461" w:rsidRPr="00141461" w:rsidRDefault="00903D10">
          <w:pPr>
            <w:pStyle w:val="1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72" w:history="1">
            <w:r w:rsidR="00141461" w:rsidRPr="00141461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2. </w:t>
            </w:r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часть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_Toc219653772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FE429A" w14:textId="3AD276F3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73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2.1 Материалы и методика создания гидрофобизатора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_Toc219653773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4DFD4B" w14:textId="64BAD63A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74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 Рецептура и приготовление раствора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_Toc219653774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FAD6BA" w14:textId="2A4A448B" w:rsidR="00141461" w:rsidRPr="00141461" w:rsidRDefault="00903D10">
          <w:pPr>
            <w:pStyle w:val="2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75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 Тестирование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_Toc219653775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0C650D" w14:textId="65219554" w:rsidR="00141461" w:rsidRPr="00141461" w:rsidRDefault="00903D10">
          <w:pPr>
            <w:pStyle w:val="1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76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_Toc219653776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8D8880" w14:textId="41E651F5" w:rsidR="00141461" w:rsidRPr="00141461" w:rsidRDefault="00903D10">
          <w:pPr>
            <w:pStyle w:val="11"/>
            <w:tabs>
              <w:tab w:val="right" w:leader="dot" w:pos="107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9653777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литературы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_Toc219653777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BA7C1A" w14:textId="2F475421" w:rsidR="00141461" w:rsidRPr="00141461" w:rsidRDefault="00903D10">
          <w:pPr>
            <w:pStyle w:val="11"/>
            <w:tabs>
              <w:tab w:val="right" w:leader="dot" w:pos="10762"/>
            </w:tabs>
            <w:rPr>
              <w:noProof/>
            </w:rPr>
          </w:pPr>
          <w:hyperlink w:anchor="_Toc219653778" w:history="1">
            <w:r w:rsidR="00141461" w:rsidRPr="00141461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_Toc219653778 \h </w:instrTex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141461" w:rsidRPr="001414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80E680" w14:textId="5E734FC0" w:rsidR="00141461" w:rsidRPr="00141461" w:rsidRDefault="00141461">
          <w:r w:rsidRPr="00141461">
            <w:fldChar w:fldCharType="end"/>
          </w:r>
        </w:p>
      </w:sdtContent>
    </w:sdt>
    <w:p w14:paraId="6EDCB718" w14:textId="77777777" w:rsidR="0045488B" w:rsidRDefault="0045488B" w:rsidP="001414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rPr>
          <w:rStyle w:val="a3"/>
          <w:color w:val="0F1115"/>
          <w:sz w:val="28"/>
          <w:szCs w:val="28"/>
        </w:rPr>
      </w:pPr>
    </w:p>
    <w:p w14:paraId="6D39C18C" w14:textId="77777777" w:rsidR="0045488B" w:rsidRDefault="0045488B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638531E7" w14:textId="77777777" w:rsidR="0045488B" w:rsidRDefault="0045488B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138701F7" w14:textId="77777777" w:rsidR="0045488B" w:rsidRDefault="0045488B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1CEB685A" w14:textId="77777777" w:rsidR="0045488B" w:rsidRDefault="0045488B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704D9667" w14:textId="77777777" w:rsidR="0045488B" w:rsidRDefault="0045488B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38F17E52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2D3218A8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7BD86F3A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7EBCAA3B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4F65CD9F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5D853B6F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23C8E287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61ADA914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49F90E88" w14:textId="77777777" w:rsidR="00DD7482" w:rsidRDefault="00DD7482" w:rsidP="00ED38B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3"/>
          <w:color w:val="0F1115"/>
          <w:sz w:val="28"/>
          <w:szCs w:val="28"/>
        </w:rPr>
      </w:pPr>
    </w:p>
    <w:p w14:paraId="065812C1" w14:textId="52458A7A" w:rsidR="00822224" w:rsidRPr="00DD7482" w:rsidRDefault="00DD7482" w:rsidP="00DD748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219653764"/>
      <w:r w:rsidRPr="00DD7482">
        <w:rPr>
          <w:rStyle w:val="a3"/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14:paraId="7BD42C22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Современный мир стремительно развивается, и одним из ключевых направлений научно-технического прогресса являются нанотехнологии. Они открывают новые горизонты в различных областях, включая медицину, энергетику, электронику, материаловедение и строительство.</w:t>
      </w:r>
    </w:p>
    <w:p w14:paraId="15AE1322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В строительной отрасли одной из ключевых задач является защита материалов от разрушающего воздействия влаги. Древесина, несмотря на свою экологичность и популярность, особенно уязвима: она впитывает воду, что приводит к набуханию, гниению, развитию грибка и потере прочности. Традиционные методы защиты (пропитки, лаки) часто имеют недостатки: недолговечность, изменение внешнего вида материала, токсичность или нарушение воздухообмена.</w:t>
      </w:r>
    </w:p>
    <w:p w14:paraId="5220BFB7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Нанотехнологии предлагают инновационный подход – создание сверхтонких, невидимых покрытий, которые модифицируют поверхность материала на молекулярном уровне, придавая ему принципиально новые свойства, такие как гидрофобность (водоотталкивающий эффект). Такие покрытия не забивают поры, позволяя материалу «дышать», и обеспечивают долговременную защиту. Таким образом, создание гидрофобизаторов на основе наноподходов является чрезвычайно перспективным направлением.</w:t>
      </w:r>
    </w:p>
    <w:p w14:paraId="4D67AA71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t>Актуальность</w:t>
      </w:r>
      <w:r w:rsidRPr="00C46E4F">
        <w:rPr>
          <w:i/>
          <w:iCs/>
          <w:color w:val="0F1115"/>
          <w:sz w:val="28"/>
          <w:szCs w:val="28"/>
        </w:rPr>
        <w:t> </w:t>
      </w:r>
      <w:r w:rsidRPr="00C46E4F">
        <w:rPr>
          <w:color w:val="0F1115"/>
          <w:sz w:val="28"/>
          <w:szCs w:val="28"/>
        </w:rPr>
        <w:t>исследования обусловлена:</w:t>
      </w:r>
    </w:p>
    <w:p w14:paraId="1D029E86" w14:textId="77777777" w:rsidR="00822224" w:rsidRPr="00C46E4F" w:rsidRDefault="00822224" w:rsidP="00C46E4F">
      <w:pPr>
        <w:pStyle w:val="ds-markdown-paragraph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Растущим спросом на экологически безопасные и долговечные средства для защиты материалов, особенно древесины.</w:t>
      </w:r>
    </w:p>
    <w:p w14:paraId="08883C9F" w14:textId="77777777" w:rsidR="00822224" w:rsidRPr="00C46E4F" w:rsidRDefault="00822224" w:rsidP="00C46E4F">
      <w:pPr>
        <w:pStyle w:val="ds-markdown-paragraph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Необходимостью разработки экономичных решений, доступных для широкого круга потребителей.</w:t>
      </w:r>
    </w:p>
    <w:p w14:paraId="6D8A4D3E" w14:textId="77777777" w:rsidR="00822224" w:rsidRPr="00C46E4F" w:rsidRDefault="00822224" w:rsidP="00C46E4F">
      <w:pPr>
        <w:pStyle w:val="ds-markdown-paragraph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Важностью популяризации научных знаний и демонстрации практического применения нанотехнологий в бытовых условиях.</w:t>
      </w:r>
    </w:p>
    <w:p w14:paraId="6DC2272D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t>Проблема</w:t>
      </w:r>
      <w:r w:rsidRPr="00C46E4F">
        <w:rPr>
          <w:color w:val="0F1115"/>
          <w:sz w:val="28"/>
          <w:szCs w:val="28"/>
        </w:rPr>
        <w:t> заключается в том, что многие промышленные гидрофобизаторы имеют высокую стоимость, содержат токсичные компоненты и часто недоступны для массового использования в быту или малыми предприятиями.</w:t>
      </w:r>
    </w:p>
    <w:p w14:paraId="4C65D9AA" w14:textId="3FC7A3B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t>Гипотеза</w:t>
      </w:r>
      <w:r w:rsidRPr="00C46E4F">
        <w:rPr>
          <w:i/>
          <w:iCs/>
          <w:color w:val="0F1115"/>
          <w:sz w:val="28"/>
          <w:szCs w:val="28"/>
        </w:rPr>
        <w:t>:</w:t>
      </w:r>
      <w:r w:rsidRPr="00C46E4F">
        <w:rPr>
          <w:color w:val="0F1115"/>
          <w:sz w:val="28"/>
          <w:szCs w:val="28"/>
        </w:rPr>
        <w:t xml:space="preserve"> </w:t>
      </w:r>
      <w:r w:rsidR="00C46E4F">
        <w:rPr>
          <w:color w:val="0F1115"/>
          <w:sz w:val="28"/>
          <w:szCs w:val="28"/>
        </w:rPr>
        <w:t>Я предполагаю</w:t>
      </w:r>
      <w:r w:rsidRPr="00C46E4F">
        <w:rPr>
          <w:color w:val="0F1115"/>
          <w:sz w:val="28"/>
          <w:szCs w:val="28"/>
        </w:rPr>
        <w:t>, что, изучив принципы нанотехнологий, возможно создать в домашних условиях из доступных и относительно безопасных материалов эффективный гидрофобизирующий состав для древесины.</w:t>
      </w:r>
    </w:p>
    <w:p w14:paraId="7A5C3362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F1115"/>
          <w:sz w:val="28"/>
          <w:szCs w:val="28"/>
        </w:rPr>
      </w:pPr>
      <w:r w:rsidRPr="00C46E4F">
        <w:rPr>
          <w:b/>
          <w:bCs/>
          <w:i/>
          <w:iCs/>
          <w:color w:val="0F1115"/>
          <w:sz w:val="28"/>
          <w:szCs w:val="28"/>
        </w:rPr>
        <w:lastRenderedPageBreak/>
        <w:t>Тема:</w:t>
      </w:r>
      <w:r w:rsidRPr="00C46E4F">
        <w:rPr>
          <w:b/>
          <w:bCs/>
          <w:color w:val="0F1115"/>
          <w:sz w:val="28"/>
          <w:szCs w:val="28"/>
        </w:rPr>
        <w:t xml:space="preserve"> </w:t>
      </w:r>
      <w:r w:rsidRPr="00C46E4F">
        <w:rPr>
          <w:color w:val="0F1115"/>
          <w:sz w:val="28"/>
          <w:szCs w:val="28"/>
        </w:rPr>
        <w:t>Гидрофобизатор на основе нанотехнологий для защиты строительных материалов</w:t>
      </w:r>
    </w:p>
    <w:p w14:paraId="3E2C34A2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t>Цель работы</w:t>
      </w:r>
      <w:r w:rsidRPr="00C46E4F">
        <w:rPr>
          <w:i/>
          <w:iCs/>
          <w:color w:val="0F1115"/>
          <w:sz w:val="28"/>
          <w:szCs w:val="28"/>
        </w:rPr>
        <w:t>:</w:t>
      </w:r>
      <w:r w:rsidRPr="00C46E4F">
        <w:rPr>
          <w:color w:val="0F1115"/>
          <w:sz w:val="28"/>
          <w:szCs w:val="28"/>
        </w:rPr>
        <w:t xml:space="preserve"> Изучение принципов применения нанотехнологий для гидрофобизации поверхностей и разработка доступной методики создания водоотталкивающего покрытия в домашних условиях.</w:t>
      </w:r>
    </w:p>
    <w:p w14:paraId="40EBF269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t>Задачи</w:t>
      </w:r>
      <w:r w:rsidRPr="00C46E4F">
        <w:rPr>
          <w:i/>
          <w:iCs/>
          <w:color w:val="0F1115"/>
          <w:sz w:val="28"/>
          <w:szCs w:val="28"/>
        </w:rPr>
        <w:t>:</w:t>
      </w:r>
    </w:p>
    <w:p w14:paraId="36BF6B87" w14:textId="77777777" w:rsidR="00822224" w:rsidRPr="00C46E4F" w:rsidRDefault="00822224" w:rsidP="00C46E4F">
      <w:pPr>
        <w:pStyle w:val="ds-markdown-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Изучить теоретические основы нанотехнологий и их применения в создании гидрофобных материалов.</w:t>
      </w:r>
    </w:p>
    <w:p w14:paraId="688CFB86" w14:textId="77777777" w:rsidR="00822224" w:rsidRPr="00C46E4F" w:rsidRDefault="00822224" w:rsidP="00C46E4F">
      <w:pPr>
        <w:pStyle w:val="ds-markdown-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Проанализировать свойства наноматериалов и механизмы придания поверхности водоотталкивающих свойств.</w:t>
      </w:r>
    </w:p>
    <w:p w14:paraId="039A2996" w14:textId="77777777" w:rsidR="00822224" w:rsidRPr="00C46E4F" w:rsidRDefault="00822224" w:rsidP="00C46E4F">
      <w:pPr>
        <w:pStyle w:val="ds-markdown-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Разработать рецептуру и методику приготовления гидрофобизирующего раствора на основе доступных компонентов (парафин и уайт-спирит).</w:t>
      </w:r>
    </w:p>
    <w:p w14:paraId="4C3A142B" w14:textId="77777777" w:rsidR="00822224" w:rsidRPr="00C46E4F" w:rsidRDefault="00822224" w:rsidP="00C46E4F">
      <w:pPr>
        <w:pStyle w:val="ds-markdown-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Изготовить опытные образцы покрытия и провести их испытания на деревянных поверхностях.</w:t>
      </w:r>
    </w:p>
    <w:p w14:paraId="6B2483B2" w14:textId="77777777" w:rsidR="00822224" w:rsidRPr="00C46E4F" w:rsidRDefault="00822224" w:rsidP="00C46E4F">
      <w:pPr>
        <w:pStyle w:val="ds-markdown-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Оценить эффективность полученного покрытия по водоотталкивающим свойствам, а также его безопасность и практическую применимость.</w:t>
      </w:r>
    </w:p>
    <w:p w14:paraId="72DD27D7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t>Объект исследования</w:t>
      </w:r>
      <w:r w:rsidRPr="00C46E4F">
        <w:rPr>
          <w:color w:val="0F1115"/>
          <w:sz w:val="28"/>
          <w:szCs w:val="28"/>
        </w:rPr>
        <w:t>: Гидрофобизирующие составы на основе парафина и уайт-спирита, их свойства и способы получения.</w:t>
      </w:r>
    </w:p>
    <w:p w14:paraId="294E5DC4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t>Предмет исследования</w:t>
      </w:r>
      <w:r w:rsidRPr="00C46E4F">
        <w:rPr>
          <w:i/>
          <w:iCs/>
          <w:color w:val="0F1115"/>
          <w:sz w:val="28"/>
          <w:szCs w:val="28"/>
        </w:rPr>
        <w:t>:</w:t>
      </w:r>
      <w:r w:rsidRPr="00C46E4F">
        <w:rPr>
          <w:color w:val="0F1115"/>
          <w:sz w:val="28"/>
          <w:szCs w:val="28"/>
        </w:rPr>
        <w:t xml:space="preserve"> Процесс создания и применения самодельного гидрофобизатора, имитирующего нанотехнологический подход за счет формирования тонкого поверхностного слоя.</w:t>
      </w:r>
    </w:p>
    <w:p w14:paraId="3E6FE904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t>Методы исследования</w:t>
      </w:r>
      <w:r w:rsidRPr="00C46E4F">
        <w:rPr>
          <w:i/>
          <w:iCs/>
          <w:color w:val="0F1115"/>
          <w:sz w:val="28"/>
          <w:szCs w:val="28"/>
        </w:rPr>
        <w:t>:</w:t>
      </w:r>
    </w:p>
    <w:p w14:paraId="664B1CDC" w14:textId="77777777" w:rsidR="00822224" w:rsidRPr="00C46E4F" w:rsidRDefault="00822224" w:rsidP="00C46E4F">
      <w:pPr>
        <w:pStyle w:val="ds-markdown-paragraph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Теоретический анализ научно-популярной и технической литературы по нанотехнологиям и гидрофобизаторам.</w:t>
      </w:r>
    </w:p>
    <w:p w14:paraId="6A9F1F07" w14:textId="77777777" w:rsidR="00822224" w:rsidRPr="00C46E4F" w:rsidRDefault="00822224" w:rsidP="00C46E4F">
      <w:pPr>
        <w:pStyle w:val="ds-markdown-paragraph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Экспериментальный метод: подбор компонентов, пропорций и технологии приготовления раствора.</w:t>
      </w:r>
    </w:p>
    <w:p w14:paraId="75763A17" w14:textId="77777777" w:rsidR="00822224" w:rsidRPr="00C46E4F" w:rsidRDefault="00822224" w:rsidP="00C46E4F">
      <w:pPr>
        <w:pStyle w:val="ds-markdown-paragraph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>Лабораторный эксперимент: тестирование водоотталкивающих свойств обработанных образцов (визуальная оценка смачивания, капельный тест).</w:t>
      </w:r>
    </w:p>
    <w:p w14:paraId="539F696F" w14:textId="2227DAEA" w:rsidR="00822224" w:rsidRPr="00C46E4F" w:rsidRDefault="00822224" w:rsidP="00C46E4F">
      <w:pPr>
        <w:pStyle w:val="ds-markdown-paragraph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C46E4F">
        <w:rPr>
          <w:color w:val="0F1115"/>
          <w:sz w:val="28"/>
          <w:szCs w:val="28"/>
        </w:rPr>
        <w:t xml:space="preserve">Сравнительный анализ эффективности самодельного состава с </w:t>
      </w:r>
      <w:r w:rsidR="00D4352D">
        <w:rPr>
          <w:color w:val="0F1115"/>
          <w:sz w:val="28"/>
          <w:szCs w:val="28"/>
        </w:rPr>
        <w:t>промышленным</w:t>
      </w:r>
      <w:r w:rsidRPr="00C46E4F">
        <w:rPr>
          <w:color w:val="0F1115"/>
          <w:sz w:val="28"/>
          <w:szCs w:val="28"/>
        </w:rPr>
        <w:t xml:space="preserve"> аналог</w:t>
      </w:r>
      <w:r w:rsidR="00D4352D">
        <w:rPr>
          <w:color w:val="0F1115"/>
          <w:sz w:val="28"/>
          <w:szCs w:val="28"/>
        </w:rPr>
        <w:t>ом.</w:t>
      </w:r>
      <w:r w:rsidRPr="00C46E4F">
        <w:rPr>
          <w:color w:val="0F1115"/>
          <w:sz w:val="28"/>
          <w:szCs w:val="28"/>
        </w:rPr>
        <w:t xml:space="preserve"> </w:t>
      </w:r>
    </w:p>
    <w:p w14:paraId="259CA284" w14:textId="77777777" w:rsidR="00822224" w:rsidRPr="00C46E4F" w:rsidRDefault="00822224" w:rsidP="00C46E4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46E4F">
        <w:rPr>
          <w:rStyle w:val="a3"/>
          <w:i/>
          <w:iCs/>
          <w:color w:val="0F1115"/>
          <w:sz w:val="28"/>
          <w:szCs w:val="28"/>
        </w:rPr>
        <w:lastRenderedPageBreak/>
        <w:t>Новизна работы</w:t>
      </w:r>
      <w:r w:rsidRPr="00C46E4F">
        <w:rPr>
          <w:color w:val="0F1115"/>
          <w:sz w:val="28"/>
          <w:szCs w:val="28"/>
        </w:rPr>
        <w:t> заключается в адаптации принципа формирования тонких защитных слоев (аналогичных нанопокрытиям) для бытовых условий с использованием простых и доступных материалов. Данный проект может послужить наглядным примером популяризации научных идей и основой для дальнейших экспериментов в области создания функциональных материалов своими руками.</w:t>
      </w:r>
    </w:p>
    <w:p w14:paraId="0513579B" w14:textId="77777777" w:rsidR="00822224" w:rsidRPr="00DD7482" w:rsidRDefault="00822224" w:rsidP="00DD748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" w:name="_Toc219653765"/>
      <w:r w:rsidRPr="00DD748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Глава 1. Теоретическая часть</w:t>
      </w:r>
      <w:bookmarkEnd w:id="1"/>
    </w:p>
    <w:p w14:paraId="52148AE2" w14:textId="77777777" w:rsidR="00822224" w:rsidRPr="00141461" w:rsidRDefault="00822224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219653766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1.1 Что такое нанотехнологии?</w:t>
      </w:r>
      <w:bookmarkEnd w:id="2"/>
    </w:p>
    <w:p w14:paraId="7920D511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Нанотехнологии</w:t>
      </w:r>
      <w:r w:rsidRPr="00C46E4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 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— это междисциплинарная область науки и техники, которая занимается созданием, исследованием и управлением материалами, устройствами и системами на уровне наномасштаба. Ключевые аспекты:</w:t>
      </w:r>
    </w:p>
    <w:p w14:paraId="7B9AECA0" w14:textId="77777777" w:rsidR="00822224" w:rsidRPr="00C46E4F" w:rsidRDefault="00822224" w:rsidP="00C46E4F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Масштаб: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Работа ведется с объектами размерами от 1 до 100 нанометров (нм). Для понимания: 1 нм — это одна миллиардная часть метра. На этом уровне проявляются квантовые и поверхностные эффекты, которые не наблюдаются у макроскопических объектов тех же веществ.</w:t>
      </w:r>
    </w:p>
    <w:p w14:paraId="0174B548" w14:textId="77777777" w:rsidR="00822224" w:rsidRPr="00C46E4F" w:rsidRDefault="00822224" w:rsidP="00C46E4F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Ключевой принцип: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Свойства материала (механические, оптические, электрические, химические) в наномасштабе определяются не только его химическим составом, но и размером, формой и структурой наночастиц, а также их организацией. Это позволяет конструировать материалы с заданными свойствами.</w:t>
      </w:r>
    </w:p>
    <w:p w14:paraId="755B4812" w14:textId="77777777" w:rsidR="00822224" w:rsidRPr="00C46E4F" w:rsidRDefault="00822224" w:rsidP="00C46E4F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Подходы:</w:t>
      </w:r>
    </w:p>
    <w:p w14:paraId="49E8CE3B" w14:textId="6FB7AA12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«Снизу-вверх»: Сборка нанообъектов из отдельных атомов и молекул (например, самосборка, химический синтез).</w:t>
      </w:r>
    </w:p>
    <w:p w14:paraId="033C7DD6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«Сверху-вниз»: Миниатюризация макрообъектов до наноразмеров (например, литография).</w:t>
      </w:r>
    </w:p>
    <w:p w14:paraId="24A34A65" w14:textId="77777777" w:rsidR="00466525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Главная суть применительно к материалам: Нанотехнологии позволяют не просто покрыть поверхность, а фундаментально изменить её наноструктуру, придав ей новые, часто уникальные, функциональные свойства.</w:t>
      </w:r>
    </w:p>
    <w:p w14:paraId="1F6B3A01" w14:textId="4EE5C429" w:rsidR="005A46D5" w:rsidRPr="00141461" w:rsidRDefault="00466525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3" w:name="_Toc219653767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1.2 </w:t>
      </w:r>
      <w:r w:rsidR="005A46D5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Принцип гидрофобизации</w:t>
      </w:r>
      <w:bookmarkEnd w:id="3"/>
      <w:r w:rsidR="005A46D5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</w:p>
    <w:p w14:paraId="6F9CF786" w14:textId="77777777" w:rsidR="005A46D5" w:rsidRPr="00C46E4F" w:rsidRDefault="005A46D5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Гидрофобизация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– это процесс придания материалу способности отталкивать воду. В природе этот эффект ярко выражен у листьев лотоса («эффект лотоса»). Поверхность листа покрыта микро- и нано-бугорками, а также восковым слоем. Капля воды, попадая на такую поверхность, почти не смачивает её, скатывается, собирая по пути частицы грязи.</w:t>
      </w:r>
    </w:p>
    <w:p w14:paraId="73D0D49A" w14:textId="77777777" w:rsidR="005A46D5" w:rsidRPr="00C46E4F" w:rsidRDefault="005A46D5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Технологические гидрофобизаторы имитируют этот принцип. Они содержат кремнийорганические соединения (силиконы) или фторорганические соединения, которые, проникая в поры материала, образуют на его поверхности тончайшую (наноразмерную) несмачиваемую плёнку. Молекулы этих соединений имеют полярную часть, которая связывается с материалом, и неполярную (гидрофобную) часть, направленную наружу и отталкивающую молекулы воды. Угол смачивания поверхности при этом увеличивается до 90° и более.</w:t>
      </w:r>
    </w:p>
    <w:p w14:paraId="093ED97B" w14:textId="77777777" w:rsidR="00466525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Когда капля воды попадает на такую иерархическую поверхность, она контактирует лишь с вершинами нановорсинок. Воздух, заключенный между ними, не дает капле «провалиться». Это резко уменьшает площадь контакта воды с поверхностью. Капля принимает почти сферическую форму (угол смачивания &gt;150°) и легко скатывается, унося с собой частицы грязи.</w:t>
      </w:r>
    </w:p>
    <w:p w14:paraId="04800D94" w14:textId="65C6EFCF" w:rsidR="00822224" w:rsidRPr="00141461" w:rsidRDefault="00466525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4" w:name="_Toc219653768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1.3</w:t>
      </w:r>
      <w:r w:rsidR="00822224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Нанотехнологические методы создания гидрофобности</w:t>
      </w:r>
      <w:bookmarkEnd w:id="4"/>
    </w:p>
    <w:p w14:paraId="3F95A089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Ученые и инженеры воспроизводят этот эффект, создавая на поверхности материала искусственную наноструктуру или нанося наноструктурированные покрытия.</w:t>
      </w:r>
    </w:p>
    <w:p w14:paraId="6A3C8354" w14:textId="48C40A23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Создание физической нанотекстуры (нанорельефа):</w:t>
      </w:r>
    </w:p>
    <w:p w14:paraId="2E872C5F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Методы: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Плазменное травление, лазерная абляция, химическое осаждение, электроспиннинг (формирование нановолокон).</w:t>
      </w:r>
    </w:p>
    <w:p w14:paraId="12BDFFD9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Что происходит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 На поверхности формируется «лес» из наностолбиков, нановолокон или нанопор. Это физический барьер для воды.</w:t>
      </w:r>
    </w:p>
    <w:p w14:paraId="1E0CD850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Пример: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Гидрофобные ткани, созданные путем нанесения слоя полимерных нановолокон.</w:t>
      </w:r>
    </w:p>
    <w:p w14:paraId="6DD33C8B" w14:textId="75A0B39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Нанесение нанопокрытий с низкой поверхностной энергией:</w:t>
      </w:r>
    </w:p>
    <w:p w14:paraId="5BC68546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Материалы: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Фторсодержащие соединения (перфторполимеры, аналоги тефлона), силаны, силазаны, наночастицы диоксида кремния (SiO₂), модифицированные органическими группами.</w:t>
      </w:r>
    </w:p>
    <w:p w14:paraId="69F3B41B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Как работает: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Нанопокрытие образует на поверхности химически инертный монослой (толщиной в несколько нанометров) с очень низкой поверхностной энергией. Вода не может «прилипнуть» к такой поверхности и собирается в капли.</w:t>
      </w:r>
    </w:p>
    <w:p w14:paraId="45515C4E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Пример: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Пропитки для обуви, стекол, строительных материалов.</w:t>
      </w:r>
    </w:p>
    <w:p w14:paraId="5D4EF6C6" w14:textId="5417D576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Комбинированный подход (нанорельеф + низкая энергия):</w:t>
      </w:r>
    </w:p>
    <w:p w14:paraId="395DECFC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lastRenderedPageBreak/>
        <w:t>Самый эффективный метод.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Сначала создается или используется естественная шероховатость (микро- и наноуровень), затем она модифицируется гидрофобным нанопокрытием.</w:t>
      </w:r>
    </w:p>
    <w:p w14:paraId="6B76BADF" w14:textId="59C8C0F9" w:rsidR="008A4C07" w:rsidRPr="00C46E4F" w:rsidRDefault="00822224" w:rsidP="00C13BC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Пример: 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Гидрофобные краски и лаки. </w:t>
      </w:r>
      <w:r w:rsidR="00C13BC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их состав вводят наполнители (наночастицы </w:t>
      </w:r>
      <w:r w:rsidR="00C13BCA"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SiO₂, TiO₂,</w:t>
      </w:r>
      <w:r w:rsidR="00C13BC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оксида цинка) и гидрофобизаторы (на основе силанов). 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 высыхании частицы создают шероховатую наноструктуру, а гидрофобизатор закрепляется на них, формируя супергидрофобную поверхность.</w:t>
      </w:r>
    </w:p>
    <w:p w14:paraId="7684B419" w14:textId="74A0B22B" w:rsidR="00822224" w:rsidRPr="00141461" w:rsidRDefault="008A4C07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5" w:name="_Toc219653769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1.4</w:t>
      </w:r>
      <w:r w:rsidR="00822224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45488B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</w:t>
      </w:r>
      <w:r w:rsidR="00822224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реимущества нанотехнологичных гидрофобных материалов</w:t>
      </w:r>
      <w:bookmarkEnd w:id="5"/>
    </w:p>
    <w:p w14:paraId="5BFE1F63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Сверхгидрофобность: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Угол смачивания &gt;150°, капли имеют почти идеальную сферическую форму.</w:t>
      </w:r>
    </w:p>
    <w:p w14:paraId="3F06FFFE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Эффект самоочистки (Эффект лотоса)</w:t>
      </w: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Скатывающиеся капли воды увлекают за собой загрязнения.</w:t>
      </w:r>
    </w:p>
    <w:p w14:paraId="0A9783C0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Сохранение «дыхания» материала: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Поскольку покрытие работает на наноуровне, оно не забивает поры многих материалов (дерево, бетон, ткани), позволяя пару влаге выходить наружу. Это критически важно для комфорта и долговечности.</w:t>
      </w:r>
    </w:p>
    <w:p w14:paraId="71A6135F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Долговечность: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Химическая связь нанопокрытий с подложкой (химосорбция) делает их более стойкими к истиранию и атмосферным воздействиям по сравнению с традиционными макро-пленками.</w:t>
      </w:r>
    </w:p>
    <w:p w14:paraId="0B420D50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Невидимость</w:t>
      </w: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Толщина слоя измеряется нанометрами, поэтому он не меняет внешний вид материала (цвет, фактуру).</w:t>
      </w:r>
    </w:p>
    <w:p w14:paraId="0A901E63" w14:textId="77777777" w:rsidR="008A4C07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Многофункциональность</w:t>
      </w: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Гидрофобные нанопокрытия часто совмещают с другими свойствами: антиобледенение, антиграффити, антимикробная защита, УФ-стабилизация.</w:t>
      </w:r>
    </w:p>
    <w:p w14:paraId="6D6C053F" w14:textId="0061D20A" w:rsidR="00822224" w:rsidRPr="00141461" w:rsidRDefault="008A4C07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6" w:name="_Toc219653770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1</w:t>
      </w:r>
      <w:r w:rsidR="00822224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.</w:t>
      </w:r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5</w:t>
      </w:r>
      <w:r w:rsidR="00822224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Области практического применения</w:t>
      </w:r>
      <w:bookmarkEnd w:id="6"/>
    </w:p>
    <w:p w14:paraId="6412398C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Строительство</w:t>
      </w: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Защита фасадов, бетона, кирпича, черепицы, гидрофобизация швов и фундаментов. Пропитки для деревянных конструкций.</w:t>
      </w:r>
    </w:p>
    <w:p w14:paraId="2A369AA2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Текстиль и одежда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 Водоотталкивающая, грязеотталкивающая и «дышащая» одежда, обувь, палатки, зонты.</w:t>
      </w:r>
    </w:p>
    <w:p w14:paraId="0BD70C7A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Авиация и судостроение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 Покрытия для уменьшения обледенения крыльев и сопротивления воды корпусу судна.</w:t>
      </w:r>
    </w:p>
    <w:p w14:paraId="54064CB5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lastRenderedPageBreak/>
        <w:t>Электроника</w:t>
      </w: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Водоотталкивающие покрытия для печатных плат, корпусов гаджетов, защитные покрытия для дисплеев.</w:t>
      </w:r>
    </w:p>
    <w:p w14:paraId="10B991ED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Медицина</w:t>
      </w: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Биосовместимые покрытия для имплантатов, хирургического инструмента, предотвращающие адгезию биологических жидкостей.</w:t>
      </w:r>
    </w:p>
    <w:p w14:paraId="3A1FE03A" w14:textId="77777777" w:rsidR="00822224" w:rsidRPr="00C46E4F" w:rsidRDefault="00822224" w:rsidP="00C46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46E4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Быт</w:t>
      </w:r>
      <w:r w:rsidRPr="00C46E4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  <w:r w:rsidRPr="00C46E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Пропитки для мебели, ковров, стекол душевых кабин, зеркал.</w:t>
      </w:r>
    </w:p>
    <w:p w14:paraId="741E6FA4" w14:textId="6969D588" w:rsidR="00E50F22" w:rsidRPr="00141461" w:rsidRDefault="008F0857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7" w:name="_Toc219653771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1.6 Примеры</w:t>
      </w:r>
      <w:r w:rsidR="00E50F22"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наноматериалов, используемых в гидрофобизации</w:t>
      </w:r>
      <w:bookmarkEnd w:id="7"/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02"/>
        <w:gridCol w:w="4813"/>
      </w:tblGrid>
      <w:tr w:rsidR="00D4352D" w14:paraId="6E3DCC24" w14:textId="77777777" w:rsidTr="00C04EE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0E223" w14:textId="04064F6C" w:rsidR="00D4352D" w:rsidRDefault="00D4352D" w:rsidP="00C04EE9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Наноматериал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0E70" w14:textId="01219723" w:rsidR="00D4352D" w:rsidRDefault="00D4352D" w:rsidP="00C04EE9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Ключевое свойство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C199" w14:textId="00AFD656" w:rsidR="00D4352D" w:rsidRDefault="00D4352D" w:rsidP="00C04EE9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Механизм действия в гидрофобном покрытии</w:t>
            </w:r>
          </w:p>
        </w:tc>
      </w:tr>
      <w:tr w:rsidR="00C04EE9" w14:paraId="643F7F18" w14:textId="77777777" w:rsidTr="00C04EE9">
        <w:tc>
          <w:tcPr>
            <w:tcW w:w="2547" w:type="dxa"/>
          </w:tcPr>
          <w:p w14:paraId="53CD7ECF" w14:textId="53C0E857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Наночастицы SiO₂ (диоксид кремния)</w:t>
            </w:r>
          </w:p>
        </w:tc>
        <w:tc>
          <w:tcPr>
            <w:tcW w:w="3402" w:type="dxa"/>
          </w:tcPr>
          <w:p w14:paraId="0D869D40" w14:textId="4D7074E6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 удельная поверхность, химическая стабильность, возможность модификации.</w:t>
            </w:r>
          </w:p>
        </w:tc>
        <w:tc>
          <w:tcPr>
            <w:tcW w:w="4813" w:type="dxa"/>
          </w:tcPr>
          <w:p w14:paraId="004B4FC2" w14:textId="2F7A40B4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 Каркас для шероховатости:</w:t>
            </w: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Создают необходимый нанорельеф.</w:t>
            </w: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F08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 Носитель:</w:t>
            </w: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поверхность легко модифицировать силанами для придания гидрофобности.</w:t>
            </w:r>
          </w:p>
        </w:tc>
      </w:tr>
      <w:tr w:rsidR="00C04EE9" w14:paraId="4EA78109" w14:textId="77777777" w:rsidTr="00C04EE9">
        <w:tc>
          <w:tcPr>
            <w:tcW w:w="2547" w:type="dxa"/>
          </w:tcPr>
          <w:p w14:paraId="72FBAFB5" w14:textId="3957C8A6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Наночастицы TiO₂ (диоксид титана)</w:t>
            </w:r>
          </w:p>
        </w:tc>
        <w:tc>
          <w:tcPr>
            <w:tcW w:w="3402" w:type="dxa"/>
          </w:tcPr>
          <w:p w14:paraId="3C90A1E0" w14:textId="094FFE83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Фотокаталитическая активность, УФ-стабильность.</w:t>
            </w:r>
          </w:p>
        </w:tc>
        <w:tc>
          <w:tcPr>
            <w:tcW w:w="4813" w:type="dxa"/>
          </w:tcPr>
          <w:p w14:paraId="139ED03D" w14:textId="1AED330A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 используются в комбинированных покрытиях, обеспечивающих самоочистку (разложение органической грязи) + супергидрофильность (не гидрофобность!). Это противоположный, но также полезный эффект.</w:t>
            </w:r>
          </w:p>
        </w:tc>
      </w:tr>
      <w:tr w:rsidR="00C04EE9" w14:paraId="068FB1DE" w14:textId="77777777" w:rsidTr="00C04EE9">
        <w:tc>
          <w:tcPr>
            <w:tcW w:w="2547" w:type="dxa"/>
          </w:tcPr>
          <w:p w14:paraId="0B0E1E0C" w14:textId="34829B29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Углеродные наноматериалы (нанотрубки, графен)</w:t>
            </w:r>
          </w:p>
        </w:tc>
        <w:tc>
          <w:tcPr>
            <w:tcW w:w="3402" w:type="dxa"/>
          </w:tcPr>
          <w:p w14:paraId="37A37BCA" w14:textId="2AA25C7A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 механическая прочность, химическая инертность, уникальная геометрия.</w:t>
            </w:r>
          </w:p>
        </w:tc>
        <w:tc>
          <w:tcPr>
            <w:tcW w:w="4813" w:type="dxa"/>
          </w:tcPr>
          <w:p w14:paraId="15D0CE86" w14:textId="16157AB9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Создают исключительно прочную и стабильную наноструктуру типа «ковра» или «леса», обладающую природной гидрофобностью.</w:t>
            </w:r>
          </w:p>
        </w:tc>
      </w:tr>
      <w:tr w:rsidR="00C04EE9" w14:paraId="2C73C767" w14:textId="77777777" w:rsidTr="00C04EE9">
        <w:tc>
          <w:tcPr>
            <w:tcW w:w="2547" w:type="dxa"/>
          </w:tcPr>
          <w:p w14:paraId="51A73431" w14:textId="0FAE0FBE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Фторсодержащие нанополимеры (ПТФЭ-аналоги)</w:t>
            </w:r>
          </w:p>
        </w:tc>
        <w:tc>
          <w:tcPr>
            <w:tcW w:w="3402" w:type="dxa"/>
          </w:tcPr>
          <w:p w14:paraId="168A0B87" w14:textId="45E1ED86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Самая низкая известная поверхностная энергия.</w:t>
            </w:r>
          </w:p>
        </w:tc>
        <w:tc>
          <w:tcPr>
            <w:tcW w:w="4813" w:type="dxa"/>
          </w:tcPr>
          <w:p w14:paraId="48E8F7B5" w14:textId="3A614E85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Образуют на поверхности химически инертный, «скользкий» монослой, к которому вода не может «прилипнуть».</w:t>
            </w:r>
          </w:p>
        </w:tc>
      </w:tr>
      <w:tr w:rsidR="00C04EE9" w14:paraId="1727107D" w14:textId="77777777" w:rsidTr="00C04EE9">
        <w:tc>
          <w:tcPr>
            <w:tcW w:w="2547" w:type="dxa"/>
          </w:tcPr>
          <w:p w14:paraId="70B57C6D" w14:textId="7D32DCF7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Полиорганосилоксаны (силиконы, силаны)</w:t>
            </w:r>
          </w:p>
        </w:tc>
        <w:tc>
          <w:tcPr>
            <w:tcW w:w="3402" w:type="dxa"/>
          </w:tcPr>
          <w:p w14:paraId="7D7362C5" w14:textId="202E8D0B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Самая низкая известная поверхностная энергия.</w:t>
            </w:r>
          </w:p>
        </w:tc>
        <w:tc>
          <w:tcPr>
            <w:tcW w:w="4813" w:type="dxa"/>
          </w:tcPr>
          <w:p w14:paraId="4EA12576" w14:textId="57B80426" w:rsidR="00D4352D" w:rsidRDefault="00D4352D" w:rsidP="00C13BC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8F0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Образуют эластичные полимерные сети с органическими гидрофобными группами, направленными наружу. Часто используются как модификаторы для других наночастиц.</w:t>
            </w:r>
          </w:p>
        </w:tc>
      </w:tr>
    </w:tbl>
    <w:p w14:paraId="7885656B" w14:textId="77777777" w:rsidR="00D4352D" w:rsidRDefault="00D4352D" w:rsidP="00C13BCA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E8591C6" w14:textId="50DE5CCF" w:rsidR="00822224" w:rsidRPr="00DD7482" w:rsidRDefault="0081076A" w:rsidP="00DD748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8" w:name="_Toc219653772"/>
      <w:r w:rsidRPr="00DD748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Глава 2. </w:t>
      </w:r>
      <w:r w:rsidRPr="00DD748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Практическая часть</w:t>
      </w:r>
      <w:bookmarkEnd w:id="8"/>
    </w:p>
    <w:p w14:paraId="5E551614" w14:textId="7CD9214F" w:rsidR="0081076A" w:rsidRPr="00141461" w:rsidRDefault="0081076A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9" w:name="_Toc219653773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2.1 Материалы и методика создания гидрофобизатора</w:t>
      </w:r>
      <w:bookmarkEnd w:id="9"/>
    </w:p>
    <w:p w14:paraId="1804B768" w14:textId="0B127EDA" w:rsidR="0081076A" w:rsidRPr="00C04EE9" w:rsidRDefault="0081076A" w:rsidP="00C04E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Материалы:</w:t>
      </w:r>
    </w:p>
    <w:p w14:paraId="383FDBE7" w14:textId="65E8D104" w:rsidR="00783E29" w:rsidRPr="00C04EE9" w:rsidRDefault="00783E2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1. Парафин (воск) — 100 г.</w:t>
      </w:r>
    </w:p>
    <w:p w14:paraId="04E3ED83" w14:textId="61D38622" w:rsidR="00783E29" w:rsidRPr="00C04EE9" w:rsidRDefault="00783E2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 xml:space="preserve">2. </w:t>
      </w:r>
      <w:r w:rsidRPr="00783E2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Уайт-спирит — 200 мл (используется как органический растворитель).</w:t>
      </w:r>
    </w:p>
    <w:p w14:paraId="0ACDA2BE" w14:textId="27B7935C" w:rsidR="00783E29" w:rsidRPr="00C04EE9" w:rsidRDefault="00783E2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3. Две деревянные дощечки</w:t>
      </w:r>
    </w:p>
    <w:p w14:paraId="178F8014" w14:textId="0922D7F9" w:rsidR="00783E29" w:rsidRPr="00C04EE9" w:rsidRDefault="00783E2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Методика:</w:t>
      </w:r>
    </w:p>
    <w:p w14:paraId="5F992DE3" w14:textId="52632018" w:rsidR="00783E29" w:rsidRPr="00C04EE9" w:rsidRDefault="00783E2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Для создания доступного аналога был выбран принцип использования парафина в виде </w:t>
      </w:r>
      <w:r w:rsidR="00D26F3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раствора</w:t>
      </w: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</w:t>
      </w:r>
      <w:r w:rsidR="00D26F3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состав </w:t>
      </w:r>
      <w:r w:rsidR="00D457A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из парафина</w:t>
      </w:r>
      <w:r w:rsidR="00D26F3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растворенного</w:t>
      </w: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 уайт-спирите) как источника гидрофобизирующих компонентов.  Парафин, кристаллизуясь из раствора на поверхности древесины, образует слой с низкой поверхностной энергией. Если процесс контролировать, регулируя скорость испарения растворителя, можно добиться формирования не сплошной пленки, а сложной микро- и нанокристаллической структуры, что усилит водоотталкивающий эффект за счет создания шероховатости. Таким образом, даже простые вещества при определенных условиях обработки могут формировать наноподобные структуры, изменяющие свойства поверхности.</w:t>
      </w:r>
    </w:p>
    <w:p w14:paraId="34EEA1F8" w14:textId="7D9B6004" w:rsidR="00783E29" w:rsidRPr="00141461" w:rsidRDefault="00783E29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0" w:name="_Toc219653774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2.2 Рецептура и приготовление раствора</w:t>
      </w:r>
      <w:bookmarkEnd w:id="10"/>
    </w:p>
    <w:p w14:paraId="728F7438" w14:textId="68B3EDD6" w:rsidR="00622CD3" w:rsidRPr="00C04EE9" w:rsidRDefault="00622CD3" w:rsidP="00C04EE9">
      <w:pPr>
        <w:pStyle w:val="a5"/>
        <w:tabs>
          <w:tab w:val="left" w:pos="993"/>
        </w:tabs>
        <w:overflowPunct w:val="0"/>
        <w:spacing w:before="0" w:beforeAutospacing="0" w:after="0" w:afterAutospacing="0" w:line="360" w:lineRule="auto"/>
        <w:ind w:firstLine="709"/>
        <w:jc w:val="both"/>
        <w:rPr>
          <w:rFonts w:eastAsia="Microsoft YaHei"/>
          <w:color w:val="000000"/>
          <w:kern w:val="24"/>
          <w:position w:val="1"/>
          <w:sz w:val="28"/>
          <w:szCs w:val="28"/>
        </w:rPr>
      </w:pPr>
      <w:r w:rsidRPr="00C04EE9">
        <w:rPr>
          <w:color w:val="0F1115"/>
          <w:sz w:val="28"/>
          <w:szCs w:val="28"/>
        </w:rPr>
        <w:t xml:space="preserve">1. </w:t>
      </w:r>
      <w:r w:rsidRPr="00C04EE9">
        <w:rPr>
          <w:rFonts w:eastAsia="Microsoft YaHei"/>
          <w:color w:val="000000"/>
          <w:kern w:val="24"/>
          <w:position w:val="1"/>
          <w:sz w:val="28"/>
          <w:szCs w:val="28"/>
        </w:rPr>
        <w:t>Натираем 100г. парафина на терке.</w:t>
      </w:r>
      <w:r w:rsidR="00A922CF" w:rsidRPr="00C04EE9">
        <w:rPr>
          <w:rFonts w:eastAsia="Microsoft YaHei"/>
          <w:color w:val="000000"/>
          <w:kern w:val="24"/>
          <w:position w:val="1"/>
          <w:sz w:val="28"/>
          <w:szCs w:val="28"/>
        </w:rPr>
        <w:t>(</w:t>
      </w:r>
      <w:r w:rsidR="00A922CF" w:rsidRPr="00C04EE9">
        <w:rPr>
          <w:rFonts w:eastAsia="Microsoft YaHei"/>
          <w:i/>
          <w:iCs/>
          <w:color w:val="000000"/>
          <w:kern w:val="24"/>
          <w:position w:val="1"/>
          <w:sz w:val="28"/>
          <w:szCs w:val="28"/>
        </w:rPr>
        <w:t>Приложение 1</w:t>
      </w:r>
      <w:r w:rsidR="00A922CF" w:rsidRPr="00C04EE9">
        <w:rPr>
          <w:rFonts w:eastAsia="Microsoft YaHei"/>
          <w:color w:val="000000"/>
          <w:kern w:val="24"/>
          <w:position w:val="1"/>
          <w:sz w:val="28"/>
          <w:szCs w:val="28"/>
        </w:rPr>
        <w:t>)</w:t>
      </w:r>
    </w:p>
    <w:p w14:paraId="6C89F130" w14:textId="2FE94D05" w:rsidR="00A922CF" w:rsidRPr="00C04EE9" w:rsidRDefault="00622CD3" w:rsidP="00C04EE9">
      <w:pPr>
        <w:pStyle w:val="a5"/>
        <w:tabs>
          <w:tab w:val="left" w:pos="851"/>
          <w:tab w:val="left" w:pos="993"/>
        </w:tabs>
        <w:overflowPunct w:val="0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F1115"/>
          <w:sz w:val="28"/>
          <w:szCs w:val="28"/>
        </w:rPr>
      </w:pPr>
      <w:r w:rsidRPr="00C04EE9">
        <w:rPr>
          <w:sz w:val="28"/>
          <w:szCs w:val="28"/>
        </w:rPr>
        <w:t xml:space="preserve">2. </w:t>
      </w:r>
      <w:r w:rsidRPr="00C04EE9">
        <w:rPr>
          <w:rFonts w:eastAsia="Microsoft YaHei"/>
          <w:color w:val="000000"/>
          <w:kern w:val="24"/>
          <w:sz w:val="28"/>
          <w:szCs w:val="28"/>
        </w:rPr>
        <w:t xml:space="preserve">Помещаем натертый воск в банку и добавляем 200 мл. уайт </w:t>
      </w:r>
      <w:r w:rsidR="00A922CF" w:rsidRPr="00C04EE9">
        <w:rPr>
          <w:rFonts w:eastAsia="Microsoft YaHei"/>
          <w:color w:val="000000"/>
          <w:kern w:val="24"/>
          <w:sz w:val="28"/>
          <w:szCs w:val="28"/>
        </w:rPr>
        <w:t>-</w:t>
      </w:r>
      <w:r w:rsidRPr="00C04EE9">
        <w:rPr>
          <w:rFonts w:eastAsia="Microsoft YaHei"/>
          <w:color w:val="000000"/>
          <w:kern w:val="24"/>
          <w:sz w:val="28"/>
          <w:szCs w:val="28"/>
        </w:rPr>
        <w:t xml:space="preserve"> спирита.</w:t>
      </w:r>
      <w:r w:rsidR="00A922CF" w:rsidRPr="00C04EE9">
        <w:rPr>
          <w:rFonts w:eastAsia="Microsoft YaHei"/>
          <w:color w:val="000000"/>
          <w:kern w:val="24"/>
          <w:sz w:val="28"/>
          <w:szCs w:val="28"/>
        </w:rPr>
        <w:t xml:space="preserve"> </w:t>
      </w:r>
      <w:r w:rsidR="00A922CF" w:rsidRPr="00C04EE9">
        <w:rPr>
          <w:i/>
          <w:iCs/>
          <w:color w:val="0F1115"/>
          <w:sz w:val="28"/>
          <w:szCs w:val="28"/>
        </w:rPr>
        <w:t>(Приложение 2)</w:t>
      </w:r>
    </w:p>
    <w:p w14:paraId="5F99E0C1" w14:textId="4CBF6C18" w:rsidR="00C46E4F" w:rsidRDefault="00622CD3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3.</w:t>
      </w:r>
      <w:r w:rsidRPr="00C04EE9"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Перемешиваем до однородной мутно - белой массы</w:t>
      </w:r>
      <w:r w:rsidR="00A922CF" w:rsidRPr="00C04EE9"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. </w:t>
      </w:r>
      <w:r w:rsidR="00C46E4F" w:rsidRPr="00C04EE9"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(</w:t>
      </w:r>
      <w:r w:rsidR="00C46E4F" w:rsidRPr="00C04EE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Приложение 3)</w:t>
      </w:r>
    </w:p>
    <w:p w14:paraId="66A2AB42" w14:textId="5C182A84" w:rsidR="00DD7482" w:rsidRPr="00141461" w:rsidRDefault="00DD7482" w:rsidP="00141461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1" w:name="_Toc219653775"/>
      <w:r w:rsidRPr="0014146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2.3 Тестирование</w:t>
      </w:r>
      <w:bookmarkEnd w:id="11"/>
    </w:p>
    <w:p w14:paraId="0C0DCBA2" w14:textId="332DBD55" w:rsidR="00C46E4F" w:rsidRPr="00C04EE9" w:rsidRDefault="00C46E4F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1. </w:t>
      </w:r>
      <w:r w:rsidR="00D26F3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Полученным составом обраб</w:t>
      </w:r>
      <w:r w:rsid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</w:t>
      </w:r>
      <w:r w:rsidR="00D26F3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</w:t>
      </w:r>
      <w:r w:rsid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ываем </w:t>
      </w:r>
      <w:r w:rsidR="00D26F3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образец древесины.</w:t>
      </w:r>
      <w:r w:rsidR="00D26F35" w:rsidRPr="00C04E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04EE9">
        <w:rPr>
          <w:rFonts w:ascii="Times New Roman" w:hAnsi="Times New Roman" w:cs="Times New Roman"/>
          <w:noProof/>
          <w:sz w:val="28"/>
          <w:szCs w:val="28"/>
        </w:rPr>
        <w:t>(</w:t>
      </w:r>
      <w:r w:rsidRPr="00C04EE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Приложение 4)</w:t>
      </w:r>
    </w:p>
    <w:p w14:paraId="741754C0" w14:textId="4AA2B0E0" w:rsidR="00C46E4F" w:rsidRPr="00C04EE9" w:rsidRDefault="00D26F35" w:rsidP="00C04EE9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2. Для контроля использ</w:t>
      </w:r>
      <w:r w:rsid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уем </w:t>
      </w: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необработанный образец из того же материала.</w:t>
      </w:r>
      <w:r w:rsidR="00C46E4F" w:rsidRPr="00C04EE9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 xml:space="preserve"> </w:t>
      </w:r>
      <w:r w:rsidR="00C46E4F" w:rsidRPr="00C04EE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(Приложение 5)</w:t>
      </w:r>
    </w:p>
    <w:p w14:paraId="3F566F6B" w14:textId="645DA034" w:rsidR="00C46E4F" w:rsidRPr="00C04EE9" w:rsidRDefault="00D26F35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3. </w:t>
      </w:r>
      <w:r w:rsidR="00D457A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Испытание проводи</w:t>
      </w:r>
      <w:r w:rsid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</w:t>
      </w:r>
      <w:r w:rsidR="00D457A5"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путем нанесения капель воды на поверхность обработанного и контрольного образцов.</w:t>
      </w:r>
      <w:r w:rsidR="00C46E4F" w:rsidRPr="00C04EE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(Приложение 6)</w:t>
      </w:r>
    </w:p>
    <w:p w14:paraId="51C38D56" w14:textId="390DE173" w:rsidR="00D457A5" w:rsidRPr="00C13BCA" w:rsidRDefault="00D457A5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C13BCA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Результат</w:t>
      </w:r>
      <w:r w:rsidRPr="00C13BC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</w:p>
    <w:p w14:paraId="50700740" w14:textId="0F363C65" w:rsidR="00D457A5" w:rsidRPr="00C04EE9" w:rsidRDefault="00D457A5" w:rsidP="00C04EE9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 поверхности обработанного образца капля воды сохраняла форму сферы и не впитывалась в течение нескольких минут, демонстрируя эффект гидрофобности. На контрольном образце вода быстро впитывалась в материал. Это подтвердило, что созданный состав обладает водоотталкивающими свойствами.</w:t>
      </w:r>
    </w:p>
    <w:p w14:paraId="080C9EC0" w14:textId="547CD7B8" w:rsidR="00D457A5" w:rsidRPr="00C04EE9" w:rsidRDefault="00D457A5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457A5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Меры предосторожности:</w:t>
      </w:r>
      <w:r w:rsidRPr="00D457A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Работы проводились в хорошо проветриваемом помещении, использовались средства индивидуальной защиты (перчатки, очки), так как уайт-спирит горюч и его пары вредны.</w:t>
      </w:r>
    </w:p>
    <w:p w14:paraId="3C1A730A" w14:textId="77777777" w:rsidR="00A922CF" w:rsidRPr="00DD7482" w:rsidRDefault="00A922CF" w:rsidP="00DD748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2" w:name="_Toc219653776"/>
      <w:r w:rsidRPr="00DD748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Заключение</w:t>
      </w:r>
      <w:bookmarkEnd w:id="12"/>
    </w:p>
    <w:p w14:paraId="5DBC1B13" w14:textId="77777777" w:rsidR="00A922CF" w:rsidRPr="00A922CF" w:rsidRDefault="00A922CF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ходе проведенного исследования была достигнута поставленная цель: изучены возможности применения нанотехнологических принципов для создания гидрофобизатора и разработана доступная методика его получения.</w:t>
      </w:r>
    </w:p>
    <w:p w14:paraId="14679CF1" w14:textId="72323EC7" w:rsidR="00A922CF" w:rsidRPr="00A922CF" w:rsidRDefault="00A922CF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Были успешно решены все задачи работы: проанализированы теоретические основы нанотехнологий и механизм гидрофобизации, разработан и апробирован рецепт раствора на основе парафина и уайт-спирита. Экспериментально доказано, что полученный состав придает таким материалам, </w:t>
      </w: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как </w:t>
      </w: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древесина, выраженные водоотталкивающие свойства. Принцип действия основан на формировании тонкого парафинового слоя в порах материала, что соответствует нанотехнологическому подходу к модификации поверхностей.</w:t>
      </w:r>
    </w:p>
    <w:p w14:paraId="65FC98BF" w14:textId="77777777" w:rsidR="00A922CF" w:rsidRPr="00A922CF" w:rsidRDefault="00A922CF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Выводы</w:t>
      </w:r>
      <w:r w:rsidRPr="00A922C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:</w:t>
      </w:r>
    </w:p>
    <w:p w14:paraId="267CD75E" w14:textId="77777777" w:rsidR="00A922CF" w:rsidRPr="00A922CF" w:rsidRDefault="00A922CF" w:rsidP="00C04EE9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Теоретический анализ подтвердил, что гидрофобизация является эффективным методом защиты строительных материалов, основанным на создании нанопокрытий.</w:t>
      </w:r>
    </w:p>
    <w:p w14:paraId="1E5EEDEB" w14:textId="77777777" w:rsidR="00A922CF" w:rsidRPr="00A922CF" w:rsidRDefault="00A922CF" w:rsidP="00C04EE9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Разработанный гидрофобизатор является простым и экономичным аналогом промышленных образцов.</w:t>
      </w:r>
    </w:p>
    <w:p w14:paraId="3ADA0FC3" w14:textId="77777777" w:rsidR="00A922CF" w:rsidRPr="00A922CF" w:rsidRDefault="00A922CF" w:rsidP="00C04EE9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Проведенные испытания показали его практическую эффективность в условиях бытового применения.</w:t>
      </w:r>
    </w:p>
    <w:p w14:paraId="5A9B78F1" w14:textId="77777777" w:rsidR="00A922CF" w:rsidRPr="00A922CF" w:rsidRDefault="00A922CF" w:rsidP="00C04EE9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Основным недостатком самодельного состава является его горючесть и меньшая долговечность по сравнению с профессиональными силиконовыми пропитками.</w:t>
      </w:r>
    </w:p>
    <w:p w14:paraId="197B8BDF" w14:textId="77777777" w:rsidR="00A922CF" w:rsidRPr="00A922CF" w:rsidRDefault="00A922CF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Таким образом, гипотеза исследования подтвердилась: создание простого и доступного гидрофобизатора возможно, и он демонстрирует ожидаемый эффект. Перспективы работы видятся в дальнейшей оптимизации рецептуры (например, подбор более безопасных растворителей) и испытании состава на долговечность в естественных условиях.</w:t>
      </w:r>
    </w:p>
    <w:p w14:paraId="73771D24" w14:textId="77777777" w:rsidR="001C6DC9" w:rsidRDefault="001C6DC9" w:rsidP="001C6DC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6AA9DCD" w14:textId="77777777" w:rsidR="001C6DC9" w:rsidRDefault="001C6DC9" w:rsidP="001C6DC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6C4BA3F" w14:textId="77777777" w:rsidR="001C6DC9" w:rsidRDefault="001C6DC9" w:rsidP="001C6DC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FC739A3" w14:textId="77777777" w:rsidR="001C6DC9" w:rsidRDefault="001C6DC9" w:rsidP="001C6DC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62FE933" w14:textId="77777777" w:rsidR="00C13BCA" w:rsidRDefault="00C13BCA" w:rsidP="001C6DC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E70787B" w14:textId="77777777" w:rsidR="00C13BCA" w:rsidRDefault="00C13BCA" w:rsidP="001C6DC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E024E00" w14:textId="0712270B" w:rsidR="00A922CF" w:rsidRPr="00DD7482" w:rsidRDefault="00A922CF" w:rsidP="00DD748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3" w:name="_Toc219653777"/>
      <w:r w:rsidRPr="00DD748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Список литературы</w:t>
      </w:r>
      <w:bookmarkEnd w:id="13"/>
    </w:p>
    <w:p w14:paraId="39774D70" w14:textId="77777777" w:rsidR="00A922CF" w:rsidRPr="00A922CF" w:rsidRDefault="00A922CF" w:rsidP="00C04EE9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Гусев А.И. Наноматериалы, наноструктуры, нанотехнологии. — М.: Физматлит, 2007. — 416 с.</w:t>
      </w:r>
    </w:p>
    <w:p w14:paraId="30E289D8" w14:textId="27653500" w:rsidR="00A922CF" w:rsidRPr="00C04EE9" w:rsidRDefault="00A922CF" w:rsidP="00C04EE9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Головин Ю.И. Введение в нанотехнологию. — М.: Машиностроение, 2007. — 496 с.</w:t>
      </w:r>
    </w:p>
    <w:p w14:paraId="1628FB8D" w14:textId="77777777" w:rsidR="00A922CF" w:rsidRPr="00C04EE9" w:rsidRDefault="00A922CF" w:rsidP="00C04E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Нанотехнологии в современной материаловедении: учебное пособие / под ред. С.П. Гуляева. — СПб.: Лань, 2016. — 368 с.</w:t>
      </w:r>
    </w:p>
    <w:p w14:paraId="18E145EC" w14:textId="77777777" w:rsidR="00A922CF" w:rsidRPr="00C04EE9" w:rsidRDefault="00A922CF" w:rsidP="00C04E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Патент РФ № 2551234. Состав для гидрофобизации строительных материалов / Петров А.С., Павлова И.М. — опубл. 27.05.2015.</w:t>
      </w:r>
    </w:p>
    <w:p w14:paraId="7DCEFA3B" w14:textId="77777777" w:rsidR="00A922CF" w:rsidRPr="00A922CF" w:rsidRDefault="00A922CF" w:rsidP="00C04EE9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Рыбьев И.А. Строительное материаловедение. — М.: Высшая школа, 2008. — 704 с.</w:t>
      </w:r>
    </w:p>
    <w:p w14:paraId="4E06CD75" w14:textId="77777777" w:rsidR="00A922CF" w:rsidRPr="00A922CF" w:rsidRDefault="00A922CF" w:rsidP="00C04EE9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922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Ткач В.Р., Смирнов В.В. Перспективы применения наноматериалов в строительстве // Нанотехнологии в строительстве. — 2019. — Т. 11, № 1. — С. 18–29.</w:t>
      </w:r>
    </w:p>
    <w:p w14:paraId="39B1EB0D" w14:textId="77777777" w:rsidR="00A922CF" w:rsidRPr="00C04EE9" w:rsidRDefault="00A922CF" w:rsidP="00C04E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04EE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Ферронская А.В. Гидрофобизирующие составы для защиты строительных материалов // Строительные материалы. — 2015. — № 4. — С. 78–81.</w:t>
      </w:r>
    </w:p>
    <w:p w14:paraId="20878C8B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415D7E5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5E43B93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925897A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441D139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75E1739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32AC29E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BDB993E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13FDD93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2202723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0950899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CF5D85B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E12C40D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20A0AB6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97CC4D4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3CC00E4" w14:textId="77777777" w:rsidR="001C6DC9" w:rsidRDefault="001C6DC9" w:rsidP="00C04E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9C0E0F4" w14:textId="644AEA71" w:rsidR="00A922CF" w:rsidRPr="00DD7482" w:rsidRDefault="00A922CF" w:rsidP="00DD748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4" w:name="_Toc219653778"/>
      <w:r w:rsidRPr="00DD748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Приложение</w:t>
      </w:r>
      <w:bookmarkEnd w:id="14"/>
    </w:p>
    <w:p w14:paraId="0A85C510" w14:textId="2D46DAC2" w:rsidR="00A922CF" w:rsidRPr="001C6DC9" w:rsidRDefault="00A922CF" w:rsidP="00A922C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bookmarkStart w:id="15" w:name="_Hlk219629649"/>
      <w:r w:rsidRPr="001C6DC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Приложение 1</w:t>
      </w:r>
    </w:p>
    <w:bookmarkEnd w:id="15"/>
    <w:p w14:paraId="124300E0" w14:textId="0C6026C2" w:rsidR="00A922CF" w:rsidRDefault="00A922CF" w:rsidP="00A922C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E2717CA" wp14:editId="24061446">
            <wp:extent cx="2160779" cy="2362705"/>
            <wp:effectExtent l="0" t="0" r="0" b="0"/>
            <wp:docPr id="1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D110DE6-F99D-4728-B095-6D53594207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D110DE6-F99D-4728-B095-6D53594207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158" cy="2387176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     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2C5B3A3C" wp14:editId="4FB43887">
            <wp:extent cx="2032647" cy="2393965"/>
            <wp:effectExtent l="0" t="0" r="5715" b="6350"/>
            <wp:docPr id="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2FC1697-5716-43FA-9309-B282E7907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2FC1697-5716-43FA-9309-B282E7907C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093" cy="2429823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 </w:t>
      </w:r>
    </w:p>
    <w:p w14:paraId="474B1F8F" w14:textId="77777777" w:rsidR="001C6DC9" w:rsidRDefault="001C6DC9" w:rsidP="00A922C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bookmarkStart w:id="16" w:name="_Hlk219629671"/>
    </w:p>
    <w:p w14:paraId="7BF3DB3D" w14:textId="4FE9616B" w:rsidR="00A922CF" w:rsidRPr="001C6DC9" w:rsidRDefault="00A922CF" w:rsidP="00A922C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1C6DC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Приложение 2</w:t>
      </w:r>
    </w:p>
    <w:bookmarkEnd w:id="16"/>
    <w:p w14:paraId="0F6EAA73" w14:textId="1267DB34" w:rsidR="00A922CF" w:rsidRDefault="00A922CF" w:rsidP="00A922CF">
      <w:pPr>
        <w:shd w:val="clear" w:color="auto" w:fill="FFFFFF"/>
        <w:spacing w:after="0" w:line="360" w:lineRule="auto"/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 wp14:anchorId="573302E6" wp14:editId="38CC7AEB">
            <wp:extent cx="1944783" cy="2364627"/>
            <wp:effectExtent l="0" t="0" r="0" b="0"/>
            <wp:docPr id="1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DFE9E4A-8EE9-4A4B-9DBB-DA9B6FAC0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DFE9E4A-8EE9-4A4B-9DBB-DA9B6FAC0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980" cy="239526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1B3069DA" wp14:editId="0F37B3A9">
            <wp:extent cx="1986053" cy="2395224"/>
            <wp:effectExtent l="0" t="0" r="0" b="5080"/>
            <wp:docPr id="1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EFBC394-3786-4652-853A-9DB9119FC9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EFBC394-3786-4652-853A-9DB9119FC9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300" cy="243893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C55804D" w14:textId="77777777" w:rsidR="001C6DC9" w:rsidRDefault="001C6DC9" w:rsidP="00A922C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bookmarkStart w:id="17" w:name="_Hlk219629846"/>
    </w:p>
    <w:p w14:paraId="2EF72D1D" w14:textId="109557C9" w:rsidR="00A922CF" w:rsidRPr="001C6DC9" w:rsidRDefault="00A922CF" w:rsidP="00A922C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1C6DC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Приложение 3</w:t>
      </w:r>
    </w:p>
    <w:bookmarkEnd w:id="17"/>
    <w:p w14:paraId="3551074C" w14:textId="428D9067" w:rsidR="00A922CF" w:rsidRPr="00A922CF" w:rsidRDefault="00C46E4F" w:rsidP="00A922C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03843E1" wp14:editId="1A5B1EFE">
            <wp:extent cx="2050119" cy="2513862"/>
            <wp:effectExtent l="0" t="0" r="7620" b="1270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B886C9A-D278-49F7-B88B-F21181FAB1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B886C9A-D278-49F7-B88B-F21181FAB1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144" cy="254577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C46E4F">
        <w:rPr>
          <w:noProof/>
        </w:rPr>
        <w:t xml:space="preserve"> </w:t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0F0063F1" wp14:editId="5980DB1A">
            <wp:extent cx="2114186" cy="2494700"/>
            <wp:effectExtent l="0" t="0" r="635" b="1270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488DDCF-8A28-42BE-A164-BA60FECA33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488DDCF-8A28-42BE-A164-BA60FECA33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960" cy="2536912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8EB99CF" w14:textId="77777777" w:rsidR="00C46E4F" w:rsidRPr="001C6DC9" w:rsidRDefault="00C46E4F" w:rsidP="00C46E4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bookmarkStart w:id="18" w:name="_Hlk219629959"/>
      <w:r w:rsidRPr="001C6DC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lastRenderedPageBreak/>
        <w:t xml:space="preserve">Приложение 4                                   </w:t>
      </w:r>
      <w:bookmarkStart w:id="19" w:name="_Hlk219630054"/>
      <w:r w:rsidRPr="001C6DC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Приложение 5</w:t>
      </w:r>
    </w:p>
    <w:bookmarkEnd w:id="18"/>
    <w:bookmarkEnd w:id="19"/>
    <w:p w14:paraId="546C8762" w14:textId="75E2C635" w:rsidR="00D457A5" w:rsidRDefault="00C46E4F" w:rsidP="00D457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DF1B883" wp14:editId="13FED55F">
            <wp:extent cx="2003307" cy="2706180"/>
            <wp:effectExtent l="0" t="0" r="0" b="0"/>
            <wp:docPr id="9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6D1D2D1-74FE-4227-8515-8B73B6ED30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96D1D2D1-74FE-4227-8515-8B73B6ED30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967" cy="27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E4F">
        <w:rPr>
          <w:noProof/>
        </w:rPr>
        <w:t xml:space="preserve"> </w:t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3261B3C1" wp14:editId="6939C48F">
            <wp:extent cx="2028825" cy="2819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BB1B" w14:textId="00B05BEC" w:rsidR="00C46E4F" w:rsidRDefault="00C46E4F" w:rsidP="00D457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1E78BCB7" w14:textId="430D0F9F" w:rsidR="00C46E4F" w:rsidRPr="001C6DC9" w:rsidRDefault="00C46E4F" w:rsidP="00C46E4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bookmarkStart w:id="20" w:name="_Hlk219630139"/>
      <w:r w:rsidRPr="001C6DC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Приложение 6</w:t>
      </w:r>
    </w:p>
    <w:bookmarkEnd w:id="20"/>
    <w:p w14:paraId="41674C2C" w14:textId="4131DEAD" w:rsidR="00C46E4F" w:rsidRDefault="00C46E4F" w:rsidP="00D457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BE47E9F" wp14:editId="0D257CA3">
            <wp:extent cx="2574298" cy="2729230"/>
            <wp:effectExtent l="0" t="0" r="0" b="0"/>
            <wp:docPr id="1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D89C8404-D315-404F-BC42-5978EC113FE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D89C8404-D315-404F-BC42-5978EC113FE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374" cy="27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E4F">
        <w:rPr>
          <w:noProof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6CCC6291" wp14:editId="77EE51CE">
            <wp:extent cx="2028825" cy="2705303"/>
            <wp:effectExtent l="0" t="0" r="0" b="0"/>
            <wp:docPr id="1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761DCF35-E1B5-43E2-A27F-172EFEC28FF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761DCF35-E1B5-43E2-A27F-172EFEC28FF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6384" cy="27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075A" w14:textId="77777777" w:rsidR="00D457A5" w:rsidRPr="00D457A5" w:rsidRDefault="00D457A5" w:rsidP="00D457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2EB79522" w14:textId="77777777" w:rsidR="00D457A5" w:rsidRPr="00D457A5" w:rsidRDefault="00D457A5" w:rsidP="00D457A5">
      <w:pPr>
        <w:pStyle w:val="a4"/>
        <w:shd w:val="clear" w:color="auto" w:fill="FFFFFF"/>
        <w:spacing w:after="0" w:line="360" w:lineRule="auto"/>
        <w:ind w:left="517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023D4DAE" w14:textId="74D30215" w:rsidR="00D457A5" w:rsidRPr="00D457A5" w:rsidRDefault="00D457A5" w:rsidP="00D26F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7F9EE50" w14:textId="77777777" w:rsidR="00622CD3" w:rsidRPr="00783E29" w:rsidRDefault="00622CD3" w:rsidP="00783E29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2D8E749E" w14:textId="77777777" w:rsidR="0081076A" w:rsidRDefault="0081076A" w:rsidP="0081076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8847776" w14:textId="77777777" w:rsidR="0081076A" w:rsidRPr="0081076A" w:rsidRDefault="0081076A" w:rsidP="008107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1076A" w:rsidRPr="0081076A" w:rsidSect="0045488B">
      <w:footerReference w:type="default" r:id="rId18"/>
      <w:pgSz w:w="11906" w:h="16838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BD133" w14:textId="77777777" w:rsidR="0045488B" w:rsidRDefault="0045488B" w:rsidP="0045488B">
      <w:pPr>
        <w:spacing w:after="0" w:line="240" w:lineRule="auto"/>
      </w:pPr>
      <w:r>
        <w:separator/>
      </w:r>
    </w:p>
  </w:endnote>
  <w:endnote w:type="continuationSeparator" w:id="0">
    <w:p w14:paraId="4FF5B0F8" w14:textId="77777777" w:rsidR="0045488B" w:rsidRDefault="0045488B" w:rsidP="0045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mall Fonts">
    <w:altName w:val="Cambria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9609530"/>
      <w:docPartObj>
        <w:docPartGallery w:val="Page Numbers (Bottom of Page)"/>
        <w:docPartUnique/>
      </w:docPartObj>
    </w:sdtPr>
    <w:sdtEndPr/>
    <w:sdtContent>
      <w:p w14:paraId="7F9E14F8" w14:textId="449FB236" w:rsidR="0045488B" w:rsidRDefault="0045488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015D85" w14:textId="77777777" w:rsidR="0045488B" w:rsidRDefault="004548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8BA45" w14:textId="77777777" w:rsidR="0045488B" w:rsidRDefault="0045488B" w:rsidP="0045488B">
      <w:pPr>
        <w:spacing w:after="0" w:line="240" w:lineRule="auto"/>
      </w:pPr>
      <w:r>
        <w:separator/>
      </w:r>
    </w:p>
  </w:footnote>
  <w:footnote w:type="continuationSeparator" w:id="0">
    <w:p w14:paraId="4AA78E1D" w14:textId="77777777" w:rsidR="0045488B" w:rsidRDefault="0045488B" w:rsidP="00454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0DDF"/>
    <w:multiLevelType w:val="multilevel"/>
    <w:tmpl w:val="A78AE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E3295"/>
    <w:multiLevelType w:val="multilevel"/>
    <w:tmpl w:val="59C2CD5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 w15:restartNumberingAfterBreak="0">
    <w:nsid w:val="0FFD1412"/>
    <w:multiLevelType w:val="multilevel"/>
    <w:tmpl w:val="A9C6A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945D4"/>
    <w:multiLevelType w:val="multilevel"/>
    <w:tmpl w:val="3EA8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D01BE"/>
    <w:multiLevelType w:val="hybridMultilevel"/>
    <w:tmpl w:val="40F8B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66058"/>
    <w:multiLevelType w:val="multilevel"/>
    <w:tmpl w:val="900C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D1208F"/>
    <w:multiLevelType w:val="multilevel"/>
    <w:tmpl w:val="B04C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E138C"/>
    <w:multiLevelType w:val="multilevel"/>
    <w:tmpl w:val="35044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0326CC"/>
    <w:multiLevelType w:val="multilevel"/>
    <w:tmpl w:val="25B8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B15F2D"/>
    <w:multiLevelType w:val="multilevel"/>
    <w:tmpl w:val="30742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BF0070"/>
    <w:multiLevelType w:val="hybridMultilevel"/>
    <w:tmpl w:val="2DF2FEA8"/>
    <w:lvl w:ilvl="0" w:tplc="7AE2A07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F1115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41556"/>
    <w:multiLevelType w:val="multilevel"/>
    <w:tmpl w:val="785E27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1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b/>
      </w:rPr>
    </w:lvl>
  </w:abstractNum>
  <w:abstractNum w:abstractNumId="12" w15:restartNumberingAfterBreak="0">
    <w:nsid w:val="50767A26"/>
    <w:multiLevelType w:val="multilevel"/>
    <w:tmpl w:val="96DC0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080662"/>
    <w:multiLevelType w:val="hybridMultilevel"/>
    <w:tmpl w:val="D56C2E2C"/>
    <w:lvl w:ilvl="0" w:tplc="A9025E02">
      <w:start w:val="1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14" w15:restartNumberingAfterBreak="0">
    <w:nsid w:val="5EA63F78"/>
    <w:multiLevelType w:val="multilevel"/>
    <w:tmpl w:val="35926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3E23D1"/>
    <w:multiLevelType w:val="hybridMultilevel"/>
    <w:tmpl w:val="19EE0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190F96"/>
    <w:multiLevelType w:val="multilevel"/>
    <w:tmpl w:val="23AA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DB0432"/>
    <w:multiLevelType w:val="multilevel"/>
    <w:tmpl w:val="2F02D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C73172"/>
    <w:multiLevelType w:val="multilevel"/>
    <w:tmpl w:val="31F25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17"/>
  </w:num>
  <w:num w:numId="5">
    <w:abstractNumId w:val="3"/>
  </w:num>
  <w:num w:numId="6">
    <w:abstractNumId w:val="5"/>
  </w:num>
  <w:num w:numId="7">
    <w:abstractNumId w:val="16"/>
  </w:num>
  <w:num w:numId="8">
    <w:abstractNumId w:val="7"/>
  </w:num>
  <w:num w:numId="9">
    <w:abstractNumId w:val="8"/>
  </w:num>
  <w:num w:numId="10">
    <w:abstractNumId w:val="6"/>
  </w:num>
  <w:num w:numId="11">
    <w:abstractNumId w:val="1"/>
  </w:num>
  <w:num w:numId="12">
    <w:abstractNumId w:val="2"/>
  </w:num>
  <w:num w:numId="13">
    <w:abstractNumId w:val="15"/>
  </w:num>
  <w:num w:numId="14">
    <w:abstractNumId w:val="11"/>
  </w:num>
  <w:num w:numId="15">
    <w:abstractNumId w:val="13"/>
  </w:num>
  <w:num w:numId="16">
    <w:abstractNumId w:val="10"/>
  </w:num>
  <w:num w:numId="17">
    <w:abstractNumId w:val="12"/>
  </w:num>
  <w:num w:numId="18">
    <w:abstractNumId w:val="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CF"/>
    <w:rsid w:val="000C03C4"/>
    <w:rsid w:val="00141461"/>
    <w:rsid w:val="001C6DC9"/>
    <w:rsid w:val="0045488B"/>
    <w:rsid w:val="00466525"/>
    <w:rsid w:val="005A46D5"/>
    <w:rsid w:val="005D5A2A"/>
    <w:rsid w:val="00622CD3"/>
    <w:rsid w:val="00742E70"/>
    <w:rsid w:val="00783E29"/>
    <w:rsid w:val="0081076A"/>
    <w:rsid w:val="00822224"/>
    <w:rsid w:val="008A4C07"/>
    <w:rsid w:val="008F0857"/>
    <w:rsid w:val="00903D10"/>
    <w:rsid w:val="00A20FCF"/>
    <w:rsid w:val="00A4758F"/>
    <w:rsid w:val="00A922CF"/>
    <w:rsid w:val="00C04EE9"/>
    <w:rsid w:val="00C13BCA"/>
    <w:rsid w:val="00C46E4F"/>
    <w:rsid w:val="00D26F35"/>
    <w:rsid w:val="00D4352D"/>
    <w:rsid w:val="00D457A5"/>
    <w:rsid w:val="00DD7482"/>
    <w:rsid w:val="00E50F22"/>
    <w:rsid w:val="00E80E15"/>
    <w:rsid w:val="00ED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5188F"/>
  <w15:chartTrackingRefBased/>
  <w15:docId w15:val="{7AE3A397-7097-4E01-A86B-029C5717F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74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14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822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22224"/>
    <w:rPr>
      <w:b/>
      <w:bCs/>
    </w:rPr>
  </w:style>
  <w:style w:type="paragraph" w:styleId="a4">
    <w:name w:val="List Paragraph"/>
    <w:basedOn w:val="a"/>
    <w:uiPriority w:val="34"/>
    <w:qFormat/>
    <w:rsid w:val="00E50F2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2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43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5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488B"/>
  </w:style>
  <w:style w:type="paragraph" w:styleId="a9">
    <w:name w:val="footer"/>
    <w:basedOn w:val="a"/>
    <w:link w:val="aa"/>
    <w:uiPriority w:val="99"/>
    <w:unhideWhenUsed/>
    <w:rsid w:val="0045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488B"/>
  </w:style>
  <w:style w:type="character" w:customStyle="1" w:styleId="10">
    <w:name w:val="Заголовок 1 Знак"/>
    <w:basedOn w:val="a0"/>
    <w:link w:val="1"/>
    <w:uiPriority w:val="9"/>
    <w:rsid w:val="00DD74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414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14146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4146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41461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1414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8F30F-0C5E-4831-8159-F9DD0B77F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13</Pages>
  <Words>2560</Words>
  <Characters>14594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2026-01-18T00:12:00Z</dcterms:created>
  <dcterms:modified xsi:type="dcterms:W3CDTF">2026-01-18T08:44:00Z</dcterms:modified>
</cp:coreProperties>
</file>