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77A2" w:rsidRPr="006977A2" w:rsidRDefault="006977A2" w:rsidP="00697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Отчёт </w:t>
      </w:r>
    </w:p>
    <w:p w:rsidR="006977A2" w:rsidRPr="006977A2" w:rsidRDefault="006977A2" w:rsidP="00697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>куратора о целевой модели наставничества</w:t>
      </w:r>
    </w:p>
    <w:p w:rsidR="006977A2" w:rsidRPr="006977A2" w:rsidRDefault="006977A2" w:rsidP="00697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>в МБОУ «СОШ с. Павло-Федоровка» в 202</w:t>
      </w:r>
      <w:r w:rsidR="009909AA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9909AA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bookmarkStart w:id="0" w:name="_GoBack"/>
      <w:bookmarkEnd w:id="0"/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учебном году</w:t>
      </w:r>
    </w:p>
    <w:p w:rsidR="006977A2" w:rsidRPr="006977A2" w:rsidRDefault="006977A2" w:rsidP="006977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977A2" w:rsidRPr="006977A2" w:rsidRDefault="006977A2" w:rsidP="00697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977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77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Целевая модель наставничества</w:t>
      </w:r>
      <w:r w:rsidRPr="006977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МБОУ «СОШ с. Павло-Федоровка»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введена в 2023-2024</w:t>
      </w:r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учебном году. </w:t>
      </w:r>
    </w:p>
    <w:p w:rsidR="006977A2" w:rsidRPr="006977A2" w:rsidRDefault="006977A2" w:rsidP="006977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977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Для запуска программы наставничества </w:t>
      </w:r>
      <w:r w:rsidRPr="006977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были подготовлены следующие условия: </w:t>
      </w:r>
    </w:p>
    <w:p w:rsidR="006977A2" w:rsidRPr="006977A2" w:rsidRDefault="006977A2" w:rsidP="006977A2">
      <w:pPr>
        <w:numPr>
          <w:ilvl w:val="0"/>
          <w:numId w:val="1"/>
        </w:numPr>
        <w:autoSpaceDE w:val="0"/>
        <w:autoSpaceDN w:val="0"/>
        <w:adjustRightInd w:val="0"/>
        <w:spacing w:after="7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обеспечено нормативно – правовое оформление наставничества (разработаны Программа и  Положение о наставничестве, Дорожная карта внедрения программы наставничества в школе, назначен Куратор внедрения программы наставничества); </w:t>
      </w:r>
    </w:p>
    <w:p w:rsidR="006977A2" w:rsidRPr="006977A2" w:rsidRDefault="006977A2" w:rsidP="006977A2">
      <w:pPr>
        <w:numPr>
          <w:ilvl w:val="0"/>
          <w:numId w:val="1"/>
        </w:numPr>
        <w:autoSpaceDE w:val="0"/>
        <w:autoSpaceDN w:val="0"/>
        <w:adjustRightInd w:val="0"/>
        <w:spacing w:after="7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Информирован коллектив о подготовке программы; </w:t>
      </w:r>
    </w:p>
    <w:p w:rsidR="006977A2" w:rsidRPr="006977A2" w:rsidRDefault="006977A2" w:rsidP="006977A2">
      <w:pPr>
        <w:numPr>
          <w:ilvl w:val="0"/>
          <w:numId w:val="1"/>
        </w:numPr>
        <w:autoSpaceDE w:val="0"/>
        <w:autoSpaceDN w:val="0"/>
        <w:adjustRightInd w:val="0"/>
        <w:spacing w:after="7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Определены задачи, формы наставничества, ожидаемые результаты,  необходимые для реализации программы ресурсы; </w:t>
      </w:r>
    </w:p>
    <w:p w:rsidR="006977A2" w:rsidRPr="006977A2" w:rsidRDefault="006977A2" w:rsidP="00697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>Выпущен Приказ «О внедрении целевой модели наставни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чества», Приказы о назначении наставников</w:t>
      </w:r>
    </w:p>
    <w:p w:rsidR="006977A2" w:rsidRDefault="006977A2" w:rsidP="00697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Произведен отбор участников для внедрения программы наставничества.   </w:t>
      </w:r>
    </w:p>
    <w:p w:rsidR="00023995" w:rsidRPr="006977A2" w:rsidRDefault="00023995" w:rsidP="000239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77A2" w:rsidRPr="006977A2" w:rsidRDefault="006977A2" w:rsidP="006977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977A2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Формирование базы данных наставников и наставляемых</w:t>
      </w:r>
    </w:p>
    <w:p w:rsidR="006977A2" w:rsidRPr="006977A2" w:rsidRDefault="006977A2" w:rsidP="006977A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77A2">
        <w:rPr>
          <w:rFonts w:ascii="Times New Roman" w:eastAsia="Calibri" w:hAnsi="Times New Roman" w:cs="Times New Roman"/>
          <w:b/>
          <w:sz w:val="24"/>
          <w:szCs w:val="24"/>
        </w:rPr>
        <w:t>Информационная база наставник-наставляемый</w:t>
      </w:r>
    </w:p>
    <w:tbl>
      <w:tblPr>
        <w:tblStyle w:val="a3"/>
        <w:tblpPr w:leftFromText="180" w:rightFromText="180" w:vertAnchor="text" w:tblpY="1"/>
        <w:tblOverlap w:val="never"/>
        <w:tblW w:w="4574" w:type="pct"/>
        <w:tblLook w:val="04A0" w:firstRow="1" w:lastRow="0" w:firstColumn="1" w:lastColumn="0" w:noHBand="0" w:noVBand="1"/>
      </w:tblPr>
      <w:tblGrid>
        <w:gridCol w:w="513"/>
        <w:gridCol w:w="2085"/>
        <w:gridCol w:w="2106"/>
        <w:gridCol w:w="2620"/>
        <w:gridCol w:w="1432"/>
      </w:tblGrid>
      <w:tr w:rsidR="006977A2" w:rsidRPr="006977A2" w:rsidTr="00C65023">
        <w:tc>
          <w:tcPr>
            <w:tcW w:w="293" w:type="pc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№</w:t>
            </w: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1191" w:type="pc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ФИО наставника</w:t>
            </w:r>
          </w:p>
        </w:tc>
        <w:tc>
          <w:tcPr>
            <w:tcW w:w="1203" w:type="pc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Вид наставничества</w:t>
            </w: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ФИ наставляемого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977A2" w:rsidRPr="006977A2" w:rsidTr="00C65023">
        <w:tc>
          <w:tcPr>
            <w:tcW w:w="293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 xml:space="preserve">1. </w:t>
            </w:r>
          </w:p>
        </w:tc>
        <w:tc>
          <w:tcPr>
            <w:tcW w:w="1191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Палей Л.А., учитель истории и обществознания</w:t>
            </w:r>
          </w:p>
        </w:tc>
        <w:tc>
          <w:tcPr>
            <w:tcW w:w="1203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 xml:space="preserve">«Учитель-одарённый ученик», </w:t>
            </w: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групповое</w:t>
            </w: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Бутакова Юлия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977A2" w:rsidRPr="006977A2" w:rsidTr="00C65023"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Боробов Дмитрий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977A2" w:rsidRPr="006977A2" w:rsidTr="00C65023"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Распопов Даниил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977A2" w:rsidRPr="006977A2" w:rsidTr="00C65023"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Троценко Андрей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977A2" w:rsidRPr="006977A2" w:rsidTr="00C65023"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Базалей Матвей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977A2" w:rsidRPr="006977A2" w:rsidTr="00C65023"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Ганцева Руслана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977A2" w:rsidRPr="006977A2" w:rsidTr="00C65023"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Смирнов Гордей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977A2" w:rsidRPr="006977A2" w:rsidTr="00C65023"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Гусева Лилия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977A2" w:rsidRPr="006977A2" w:rsidTr="00C65023"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Кузьмин Родион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977A2" w:rsidRPr="006977A2" w:rsidTr="00C65023"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«Учитель-слабоуспевающий ученик», индивидуальное</w:t>
            </w: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Матин Михаил</w:t>
            </w:r>
          </w:p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977A2" w:rsidRPr="006977A2" w:rsidTr="00C65023"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Фандеев Кирилл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977A2" w:rsidRPr="006977A2" w:rsidTr="00C65023">
        <w:trPr>
          <w:trHeight w:val="315"/>
        </w:trPr>
        <w:tc>
          <w:tcPr>
            <w:tcW w:w="293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191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Стрелкова А.В.,</w:t>
            </w: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1203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 xml:space="preserve">«Учитель-одарённый ученик», </w:t>
            </w: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групповое</w:t>
            </w: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Базалей Диана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977A2" w:rsidRPr="006977A2" w:rsidTr="00C65023">
        <w:trPr>
          <w:trHeight w:val="225"/>
        </w:trPr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Ващенко Марина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977A2" w:rsidRPr="006977A2" w:rsidTr="00C65023">
        <w:trPr>
          <w:trHeight w:val="225"/>
        </w:trPr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Ващенко Ульяна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977A2" w:rsidRPr="006977A2" w:rsidTr="00C65023">
        <w:trPr>
          <w:trHeight w:val="225"/>
        </w:trPr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Заика Даниил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977A2" w:rsidRPr="006977A2" w:rsidTr="00C65023">
        <w:trPr>
          <w:trHeight w:val="225"/>
        </w:trPr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Цыбизов Максим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977A2" w:rsidRPr="006977A2" w:rsidTr="00C65023">
        <w:trPr>
          <w:trHeight w:val="300"/>
        </w:trPr>
        <w:tc>
          <w:tcPr>
            <w:tcW w:w="293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191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Покас С.С.,</w:t>
            </w: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учитель русского языка и литературы</w:t>
            </w:r>
          </w:p>
        </w:tc>
        <w:tc>
          <w:tcPr>
            <w:tcW w:w="1203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 xml:space="preserve">«Учитель-одарённый ученик», </w:t>
            </w: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групповое</w:t>
            </w: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Ганцева Руслана 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977A2" w:rsidRPr="006977A2" w:rsidTr="00C65023">
        <w:trPr>
          <w:trHeight w:val="264"/>
        </w:trPr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Гусева Лилия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977A2" w:rsidRPr="006977A2" w:rsidTr="00C65023">
        <w:trPr>
          <w:trHeight w:val="273"/>
        </w:trPr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Заика Анна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977A2" w:rsidRPr="006977A2" w:rsidTr="00C65023">
        <w:trPr>
          <w:trHeight w:val="285"/>
        </w:trPr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Карлышева Сабрина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977A2" w:rsidRPr="006977A2" w:rsidTr="00C65023">
        <w:trPr>
          <w:trHeight w:val="285"/>
        </w:trPr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«Учитель-слабоуспевающий ученик», индивидуальное</w:t>
            </w: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Фандеев Руслан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977A2" w:rsidRPr="006977A2" w:rsidTr="00C65023">
        <w:trPr>
          <w:trHeight w:val="300"/>
        </w:trPr>
        <w:tc>
          <w:tcPr>
            <w:tcW w:w="293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4.</w:t>
            </w: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lastRenderedPageBreak/>
              <w:t xml:space="preserve">Федосенко Т.Д., учитель </w:t>
            </w:r>
            <w:r w:rsidRPr="006977A2">
              <w:rPr>
                <w:rFonts w:ascii="Times New Roman" w:eastAsia="Calibri" w:hAnsi="Times New Roman" w:cs="Times New Roman"/>
              </w:rPr>
              <w:lastRenderedPageBreak/>
              <w:t>математики</w:t>
            </w:r>
          </w:p>
        </w:tc>
        <w:tc>
          <w:tcPr>
            <w:tcW w:w="1203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lastRenderedPageBreak/>
              <w:t xml:space="preserve">«Учитель-одарённый </w:t>
            </w:r>
            <w:r w:rsidRPr="006977A2">
              <w:rPr>
                <w:rFonts w:ascii="Times New Roman" w:eastAsia="Calibri" w:hAnsi="Times New Roman" w:cs="Times New Roman"/>
              </w:rPr>
              <w:lastRenderedPageBreak/>
              <w:t xml:space="preserve">ученик», </w:t>
            </w: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групповое</w:t>
            </w: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Карлышева Сабрина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977A2" w:rsidRPr="006977A2" w:rsidTr="00C65023">
        <w:trPr>
          <w:trHeight w:val="300"/>
        </w:trPr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Гусева Лилия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977A2" w:rsidRPr="006977A2" w:rsidTr="00C65023">
        <w:trPr>
          <w:trHeight w:val="237"/>
        </w:trPr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Кузьмин Родион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977A2" w:rsidRPr="006977A2" w:rsidTr="00C65023">
        <w:trPr>
          <w:trHeight w:val="237"/>
        </w:trPr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Федосенко Т.Д., учитель физики (куратор):</w:t>
            </w:r>
          </w:p>
        </w:tc>
        <w:tc>
          <w:tcPr>
            <w:tcW w:w="1203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«Сильный ученик-слабый ученик», индивидуальное</w:t>
            </w: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77A2" w:rsidRPr="006977A2" w:rsidTr="00C65023">
        <w:trPr>
          <w:trHeight w:val="315"/>
        </w:trPr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Ганцева Руслана, 9 класс</w:t>
            </w: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Манюгин Захар, 9 класс</w:t>
            </w: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Гаврилова Любовь</w:t>
            </w:r>
          </w:p>
          <w:p w:rsidR="006977A2" w:rsidRPr="006977A2" w:rsidRDefault="006977A2" w:rsidP="006977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977A2" w:rsidRPr="006977A2" w:rsidTr="00C65023">
        <w:trPr>
          <w:trHeight w:val="228"/>
        </w:trPr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Лаптева Дарья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977A2" w:rsidRPr="006977A2" w:rsidTr="00C65023">
        <w:trPr>
          <w:trHeight w:val="267"/>
        </w:trPr>
        <w:tc>
          <w:tcPr>
            <w:tcW w:w="293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191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Данильченко Л.А.,</w:t>
            </w: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1203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«Опытный учитель- неопытный учитель», групповое</w:t>
            </w:r>
          </w:p>
        </w:tc>
        <w:tc>
          <w:tcPr>
            <w:tcW w:w="1496" w:type="pct"/>
          </w:tcPr>
          <w:p w:rsidR="006977A2" w:rsidRPr="006977A2" w:rsidRDefault="006977A2" w:rsidP="006977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Ильина Д.А.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Вновь прибывший учитель</w:t>
            </w:r>
          </w:p>
        </w:tc>
      </w:tr>
      <w:tr w:rsidR="006977A2" w:rsidRPr="006977A2" w:rsidTr="00C65023">
        <w:trPr>
          <w:trHeight w:val="267"/>
        </w:trPr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Уханова М.А.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Вновь прибывший учитель</w:t>
            </w:r>
          </w:p>
        </w:tc>
      </w:tr>
      <w:tr w:rsidR="006977A2" w:rsidRPr="006977A2" w:rsidTr="00C65023">
        <w:trPr>
          <w:trHeight w:val="267"/>
        </w:trPr>
        <w:tc>
          <w:tcPr>
            <w:tcW w:w="293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191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Белькова Т.В., учитель английского языка</w:t>
            </w:r>
          </w:p>
        </w:tc>
        <w:tc>
          <w:tcPr>
            <w:tcW w:w="1203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«Учитель-пассивный ученик», групповое</w:t>
            </w:r>
          </w:p>
        </w:tc>
        <w:tc>
          <w:tcPr>
            <w:tcW w:w="1496" w:type="pct"/>
          </w:tcPr>
          <w:p w:rsidR="006977A2" w:rsidRPr="006977A2" w:rsidRDefault="006977A2" w:rsidP="006977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Нелин Андрей 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977A2" w:rsidRPr="006977A2" w:rsidTr="00C65023">
        <w:trPr>
          <w:trHeight w:val="267"/>
        </w:trPr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Решетников Артём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977A2" w:rsidRPr="006977A2" w:rsidTr="00C65023">
        <w:trPr>
          <w:trHeight w:val="267"/>
        </w:trPr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Белькова Т.В., классный руководитель 7 класса</w:t>
            </w:r>
          </w:p>
        </w:tc>
        <w:tc>
          <w:tcPr>
            <w:tcW w:w="1203" w:type="pc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«Учитель – ученик группы «риска»», индивидуальное</w:t>
            </w:r>
          </w:p>
        </w:tc>
        <w:tc>
          <w:tcPr>
            <w:tcW w:w="1496" w:type="pct"/>
          </w:tcPr>
          <w:p w:rsidR="006977A2" w:rsidRPr="006977A2" w:rsidRDefault="006977A2" w:rsidP="006977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Коврижин Богдан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6412E" w:rsidRPr="006977A2" w:rsidTr="00C65023">
        <w:trPr>
          <w:trHeight w:val="267"/>
        </w:trPr>
        <w:tc>
          <w:tcPr>
            <w:tcW w:w="293" w:type="pct"/>
          </w:tcPr>
          <w:p w:rsidR="0066412E" w:rsidRPr="006977A2" w:rsidRDefault="0066412E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191" w:type="pct"/>
          </w:tcPr>
          <w:p w:rsidR="0066412E" w:rsidRPr="006977A2" w:rsidRDefault="0066412E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Гречко Е.В. </w:t>
            </w:r>
          </w:p>
        </w:tc>
        <w:tc>
          <w:tcPr>
            <w:tcW w:w="1203" w:type="pct"/>
          </w:tcPr>
          <w:p w:rsidR="0066412E" w:rsidRPr="006977A2" w:rsidRDefault="00023995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«Учитель-ученик»</w:t>
            </w:r>
          </w:p>
        </w:tc>
        <w:tc>
          <w:tcPr>
            <w:tcW w:w="1496" w:type="pct"/>
          </w:tcPr>
          <w:p w:rsidR="0066412E" w:rsidRPr="006977A2" w:rsidRDefault="00023995" w:rsidP="006977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3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Гусева Л.С., Заика А.Д., Смирнова А.В.</w:t>
            </w:r>
          </w:p>
        </w:tc>
        <w:tc>
          <w:tcPr>
            <w:tcW w:w="818" w:type="pct"/>
          </w:tcPr>
          <w:p w:rsidR="0066412E" w:rsidRPr="006977A2" w:rsidRDefault="00023995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10-11</w:t>
            </w:r>
          </w:p>
        </w:tc>
      </w:tr>
    </w:tbl>
    <w:p w:rsidR="006977A2" w:rsidRPr="006977A2" w:rsidRDefault="006977A2" w:rsidP="006977A2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977A2" w:rsidRPr="006977A2" w:rsidRDefault="006977A2" w:rsidP="006977A2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977A2" w:rsidRPr="006977A2" w:rsidRDefault="006977A2" w:rsidP="006977A2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977A2" w:rsidRPr="006977A2" w:rsidRDefault="006977A2" w:rsidP="006977A2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977A2" w:rsidRPr="006977A2" w:rsidRDefault="006977A2" w:rsidP="006977A2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977A2" w:rsidRPr="006977A2" w:rsidRDefault="006977A2" w:rsidP="006977A2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977A2" w:rsidRDefault="006977A2" w:rsidP="006977A2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7A2" w:rsidRDefault="006977A2" w:rsidP="006977A2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7A2" w:rsidRDefault="006977A2" w:rsidP="006977A2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7A2" w:rsidRDefault="006977A2" w:rsidP="006977A2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7A2" w:rsidRDefault="006977A2" w:rsidP="006977A2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7A2" w:rsidRDefault="006977A2" w:rsidP="006977A2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7A2" w:rsidRDefault="006977A2" w:rsidP="006977A2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7A2" w:rsidRDefault="006977A2" w:rsidP="006977A2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7A2" w:rsidRDefault="006977A2" w:rsidP="006977A2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7A2" w:rsidRDefault="006977A2" w:rsidP="006977A2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7A2" w:rsidRDefault="006977A2" w:rsidP="006977A2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7A2" w:rsidRDefault="006977A2" w:rsidP="006977A2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7A2" w:rsidRPr="006977A2" w:rsidRDefault="006977A2" w:rsidP="006977A2">
      <w:pPr>
        <w:pStyle w:val="a4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7A2">
        <w:rPr>
          <w:rFonts w:ascii="Times New Roman" w:eastAsia="Calibri" w:hAnsi="Times New Roman" w:cs="Times New Roman"/>
          <w:b/>
          <w:sz w:val="24"/>
          <w:szCs w:val="24"/>
        </w:rPr>
        <w:t>Выбор формы наставничества</w:t>
      </w:r>
    </w:p>
    <w:p w:rsidR="0066412E" w:rsidRDefault="006977A2" w:rsidP="006977A2">
      <w:pPr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7A2">
        <w:rPr>
          <w:rFonts w:ascii="Times New Roman" w:eastAsia="Calibri" w:hAnsi="Times New Roman" w:cs="Times New Roman"/>
          <w:sz w:val="24"/>
          <w:szCs w:val="24"/>
        </w:rPr>
        <w:t xml:space="preserve">В школе </w:t>
      </w:r>
      <w:r w:rsidR="0066412E">
        <w:rPr>
          <w:rFonts w:ascii="Times New Roman" w:eastAsia="Calibri" w:hAnsi="Times New Roman" w:cs="Times New Roman"/>
          <w:sz w:val="24"/>
          <w:szCs w:val="24"/>
        </w:rPr>
        <w:t>были</w:t>
      </w:r>
      <w:r w:rsidRPr="006977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412E">
        <w:rPr>
          <w:rFonts w:ascii="Times New Roman" w:eastAsia="Calibri" w:hAnsi="Times New Roman" w:cs="Times New Roman"/>
          <w:sz w:val="24"/>
          <w:szCs w:val="24"/>
        </w:rPr>
        <w:t>реализованы формы</w:t>
      </w:r>
      <w:r w:rsidRPr="006977A2">
        <w:rPr>
          <w:rFonts w:ascii="Times New Roman" w:eastAsia="Calibri" w:hAnsi="Times New Roman" w:cs="Times New Roman"/>
          <w:sz w:val="24"/>
          <w:szCs w:val="24"/>
        </w:rPr>
        <w:t xml:space="preserve"> наставничества </w:t>
      </w:r>
      <w:r w:rsidR="0066412E">
        <w:rPr>
          <w:rFonts w:ascii="Times New Roman" w:eastAsia="Calibri" w:hAnsi="Times New Roman" w:cs="Times New Roman"/>
          <w:b/>
          <w:sz w:val="24"/>
          <w:szCs w:val="24"/>
        </w:rPr>
        <w:t>«учитель-ученик», «учитель-учитель», «ученик-ученик».</w:t>
      </w:r>
    </w:p>
    <w:p w:rsidR="006977A2" w:rsidRPr="006977A2" w:rsidRDefault="006977A2" w:rsidP="006977A2">
      <w:pPr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7A2">
        <w:rPr>
          <w:rFonts w:ascii="Times New Roman" w:eastAsia="Calibri" w:hAnsi="Times New Roman" w:cs="Times New Roman"/>
          <w:sz w:val="24"/>
          <w:szCs w:val="24"/>
        </w:rPr>
        <w:t xml:space="preserve">Наставниками выбраны взаимодействия: </w:t>
      </w:r>
    </w:p>
    <w:p w:rsidR="006977A2" w:rsidRPr="006977A2" w:rsidRDefault="006977A2" w:rsidP="006977A2">
      <w:pPr>
        <w:numPr>
          <w:ilvl w:val="0"/>
          <w:numId w:val="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7A2">
        <w:rPr>
          <w:rFonts w:ascii="Times New Roman" w:eastAsia="Calibri" w:hAnsi="Times New Roman" w:cs="Times New Roman"/>
          <w:sz w:val="24"/>
          <w:szCs w:val="24"/>
        </w:rPr>
        <w:t xml:space="preserve">«учитель - ученик «группы риска»; </w:t>
      </w:r>
    </w:p>
    <w:p w:rsidR="006977A2" w:rsidRPr="006977A2" w:rsidRDefault="006977A2" w:rsidP="006977A2">
      <w:pPr>
        <w:numPr>
          <w:ilvl w:val="0"/>
          <w:numId w:val="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7A2">
        <w:rPr>
          <w:rFonts w:ascii="Times New Roman" w:eastAsia="Calibri" w:hAnsi="Times New Roman" w:cs="Times New Roman"/>
          <w:sz w:val="24"/>
          <w:szCs w:val="24"/>
        </w:rPr>
        <w:t>«учитель – одарённый ученик»;</w:t>
      </w:r>
    </w:p>
    <w:p w:rsidR="006977A2" w:rsidRPr="006977A2" w:rsidRDefault="006977A2" w:rsidP="006977A2">
      <w:pPr>
        <w:numPr>
          <w:ilvl w:val="0"/>
          <w:numId w:val="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7A2">
        <w:rPr>
          <w:rFonts w:ascii="Times New Roman" w:eastAsia="Calibri" w:hAnsi="Times New Roman" w:cs="Times New Roman"/>
          <w:sz w:val="24"/>
          <w:szCs w:val="24"/>
        </w:rPr>
        <w:t>«учитель – слабоуспевающий ученик»;</w:t>
      </w:r>
    </w:p>
    <w:p w:rsidR="006977A2" w:rsidRDefault="006977A2" w:rsidP="006977A2">
      <w:pPr>
        <w:numPr>
          <w:ilvl w:val="0"/>
          <w:numId w:val="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7A2">
        <w:rPr>
          <w:rFonts w:ascii="Times New Roman" w:eastAsia="Calibri" w:hAnsi="Times New Roman" w:cs="Times New Roman"/>
          <w:sz w:val="24"/>
          <w:szCs w:val="24"/>
        </w:rPr>
        <w:t>«учитель – пассивный ученик»</w:t>
      </w:r>
      <w:r w:rsidR="0066412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6412E" w:rsidRPr="0066412E" w:rsidRDefault="0066412E" w:rsidP="006977A2">
      <w:pPr>
        <w:numPr>
          <w:ilvl w:val="0"/>
          <w:numId w:val="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7A2">
        <w:rPr>
          <w:rFonts w:ascii="Times New Roman" w:eastAsia="Calibri" w:hAnsi="Times New Roman" w:cs="Times New Roman"/>
        </w:rPr>
        <w:t>«</w:t>
      </w:r>
      <w:r>
        <w:rPr>
          <w:rFonts w:ascii="Times New Roman" w:eastAsia="Calibri" w:hAnsi="Times New Roman" w:cs="Times New Roman"/>
        </w:rPr>
        <w:t>о</w:t>
      </w:r>
      <w:r w:rsidRPr="006977A2">
        <w:rPr>
          <w:rFonts w:ascii="Times New Roman" w:eastAsia="Calibri" w:hAnsi="Times New Roman" w:cs="Times New Roman"/>
        </w:rPr>
        <w:t>пытный у</w:t>
      </w:r>
      <w:r>
        <w:rPr>
          <w:rFonts w:ascii="Times New Roman" w:eastAsia="Calibri" w:hAnsi="Times New Roman" w:cs="Times New Roman"/>
        </w:rPr>
        <w:t>читель- неопытный учитель»;</w:t>
      </w:r>
    </w:p>
    <w:p w:rsidR="0066412E" w:rsidRPr="006977A2" w:rsidRDefault="0066412E" w:rsidP="006977A2">
      <w:pPr>
        <w:numPr>
          <w:ilvl w:val="0"/>
          <w:numId w:val="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7A2">
        <w:rPr>
          <w:rFonts w:ascii="Times New Roman" w:eastAsia="Calibri" w:hAnsi="Times New Roman" w:cs="Times New Roman"/>
        </w:rPr>
        <w:t>«</w:t>
      </w:r>
      <w:r>
        <w:rPr>
          <w:rFonts w:ascii="Times New Roman" w:eastAsia="Calibri" w:hAnsi="Times New Roman" w:cs="Times New Roman"/>
        </w:rPr>
        <w:t>с</w:t>
      </w:r>
      <w:r w:rsidRPr="006977A2">
        <w:rPr>
          <w:rFonts w:ascii="Times New Roman" w:eastAsia="Calibri" w:hAnsi="Times New Roman" w:cs="Times New Roman"/>
        </w:rPr>
        <w:t>ильный ученик-слабый ученик»</w:t>
      </w:r>
      <w:r>
        <w:rPr>
          <w:rFonts w:ascii="Times New Roman" w:eastAsia="Calibri" w:hAnsi="Times New Roman" w:cs="Times New Roman"/>
        </w:rPr>
        <w:t>.</w:t>
      </w:r>
    </w:p>
    <w:p w:rsidR="006977A2" w:rsidRPr="006977A2" w:rsidRDefault="006977A2" w:rsidP="006977A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7A2">
        <w:rPr>
          <w:rFonts w:ascii="Times New Roman" w:eastAsia="Calibri" w:hAnsi="Times New Roman" w:cs="Times New Roman"/>
          <w:b/>
          <w:sz w:val="24"/>
          <w:szCs w:val="24"/>
        </w:rPr>
        <w:t>Вид наставничества</w:t>
      </w:r>
      <w:r w:rsidRPr="006977A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977A2" w:rsidRPr="006977A2" w:rsidRDefault="006977A2" w:rsidP="006977A2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7A2">
        <w:rPr>
          <w:rFonts w:ascii="Times New Roman" w:eastAsia="Calibri" w:hAnsi="Times New Roman" w:cs="Times New Roman"/>
          <w:sz w:val="24"/>
          <w:szCs w:val="24"/>
        </w:rPr>
        <w:t>традиционное индивидуальное наставничество;</w:t>
      </w:r>
    </w:p>
    <w:p w:rsidR="006977A2" w:rsidRPr="006977A2" w:rsidRDefault="006977A2" w:rsidP="006977A2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7A2">
        <w:rPr>
          <w:rFonts w:ascii="Times New Roman" w:eastAsia="Calibri" w:hAnsi="Times New Roman" w:cs="Times New Roman"/>
          <w:sz w:val="24"/>
          <w:szCs w:val="24"/>
        </w:rPr>
        <w:t>групповое наставничество</w:t>
      </w:r>
    </w:p>
    <w:p w:rsidR="006977A2" w:rsidRPr="006977A2" w:rsidRDefault="006977A2" w:rsidP="006977A2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7A2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работы наставнических групп:</w:t>
      </w:r>
    </w:p>
    <w:p w:rsidR="006977A2" w:rsidRPr="006977A2" w:rsidRDefault="006977A2" w:rsidP="006977A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7A2">
        <w:rPr>
          <w:rFonts w:ascii="Times New Roman" w:eastAsia="Calibri" w:hAnsi="Times New Roman" w:cs="Times New Roman"/>
          <w:sz w:val="24"/>
          <w:szCs w:val="24"/>
        </w:rPr>
        <w:t xml:space="preserve">            Перед началом работы наставниками были составлены персонализированные программы наставничества с учётом запроса наставляемых,  </w:t>
      </w:r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проинформированы родители наставляемых. </w:t>
      </w:r>
      <w:r w:rsidRPr="006977A2">
        <w:rPr>
          <w:rFonts w:ascii="Times New Roman" w:eastAsia="Calibri" w:hAnsi="Times New Roman" w:cs="Times New Roman"/>
          <w:sz w:val="24"/>
          <w:szCs w:val="24"/>
        </w:rPr>
        <w:t xml:space="preserve">В соответствие с Программой наставничества проводились запланированные занятия.  </w:t>
      </w:r>
    </w:p>
    <w:p w:rsidR="006977A2" w:rsidRPr="006977A2" w:rsidRDefault="00CF1C46" w:rsidP="006977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Итоги </w:t>
      </w:r>
      <w:r w:rsidR="006977A2" w:rsidRPr="006977A2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наставничества</w:t>
      </w:r>
    </w:p>
    <w:p w:rsidR="006977A2" w:rsidRPr="006977A2" w:rsidRDefault="006977A2" w:rsidP="00CF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Всего в программе </w:t>
      </w:r>
      <w:r w:rsidR="003003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наставничества </w:t>
      </w:r>
      <w:r w:rsidR="00CF1C46">
        <w:rPr>
          <w:rFonts w:ascii="Times New Roman" w:eastAsia="Calibri" w:hAnsi="Times New Roman" w:cs="Times New Roman"/>
          <w:color w:val="000000"/>
          <w:sz w:val="24"/>
          <w:szCs w:val="24"/>
        </w:rPr>
        <w:t>приняли участие 8</w:t>
      </w:r>
      <w:r w:rsidR="003003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педагогов (61.5%), было задействовано 27</w:t>
      </w:r>
      <w:r w:rsidR="00CF1C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 (22.9</w:t>
      </w:r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%). </w:t>
      </w:r>
    </w:p>
    <w:p w:rsidR="006977A2" w:rsidRPr="006977A2" w:rsidRDefault="006977A2" w:rsidP="006977A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7A2">
        <w:rPr>
          <w:rFonts w:ascii="Times New Roman" w:eastAsia="Calibri" w:hAnsi="Times New Roman" w:cs="Times New Roman"/>
          <w:sz w:val="24"/>
          <w:szCs w:val="24"/>
        </w:rPr>
        <w:t xml:space="preserve">          Информация о внедрении Программы наставничества отражена на школьном сайте.</w:t>
      </w:r>
    </w:p>
    <w:p w:rsidR="006977A2" w:rsidRPr="006977A2" w:rsidRDefault="006977A2" w:rsidP="0066412E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26.03.2024</w:t>
      </w:r>
      <w:r w:rsidRPr="006977A2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     </w:t>
      </w:r>
      <w:r w:rsidR="0066412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Куратор </w:t>
      </w:r>
      <w:r w:rsidRPr="006977A2">
        <w:rPr>
          <w:rFonts w:ascii="Times New Roman" w:eastAsia="Calibri" w:hAnsi="Times New Roman" w:cs="Times New Roman"/>
          <w:sz w:val="24"/>
          <w:szCs w:val="24"/>
        </w:rPr>
        <w:t>наставничества            Л.А. Данильченко</w:t>
      </w:r>
    </w:p>
    <w:p w:rsidR="00510DB7" w:rsidRDefault="00510DB7" w:rsidP="0066412E">
      <w:pPr>
        <w:jc w:val="right"/>
      </w:pPr>
    </w:p>
    <w:sectPr w:rsidR="0051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939EE"/>
    <w:multiLevelType w:val="hybridMultilevel"/>
    <w:tmpl w:val="7370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187B"/>
    <w:multiLevelType w:val="hybridMultilevel"/>
    <w:tmpl w:val="A0B6D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5093D"/>
    <w:multiLevelType w:val="hybridMultilevel"/>
    <w:tmpl w:val="0EAA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D75D4"/>
    <w:multiLevelType w:val="hybridMultilevel"/>
    <w:tmpl w:val="50401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7A2"/>
    <w:rsid w:val="00023995"/>
    <w:rsid w:val="0030036D"/>
    <w:rsid w:val="00510DB7"/>
    <w:rsid w:val="0066412E"/>
    <w:rsid w:val="006977A2"/>
    <w:rsid w:val="009909AA"/>
    <w:rsid w:val="00C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A073"/>
  <w15:docId w15:val="{A1514B0E-A90A-4C4D-BC50-2B742ED1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Ольга Рыполова</cp:lastModifiedBy>
  <cp:revision>2</cp:revision>
  <dcterms:created xsi:type="dcterms:W3CDTF">2024-03-27T05:47:00Z</dcterms:created>
  <dcterms:modified xsi:type="dcterms:W3CDTF">2024-11-13T04:17:00Z</dcterms:modified>
</cp:coreProperties>
</file>