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A73E6" w14:textId="77777777" w:rsidR="007C099F" w:rsidRPr="009544EC" w:rsidRDefault="007C099F" w:rsidP="007C099F">
      <w:pPr>
        <w:jc w:val="right"/>
        <w:rPr>
          <w:rStyle w:val="a4"/>
        </w:rPr>
      </w:pPr>
      <w:r w:rsidRPr="009544EC">
        <w:rPr>
          <w:rStyle w:val="a4"/>
        </w:rPr>
        <w:t>Приложение №2</w:t>
      </w:r>
    </w:p>
    <w:p w14:paraId="06BD08BD" w14:textId="77777777" w:rsidR="007C099F" w:rsidRPr="009544EC" w:rsidRDefault="007C099F" w:rsidP="007C099F">
      <w:pPr>
        <w:jc w:val="right"/>
        <w:rPr>
          <w:rStyle w:val="a4"/>
        </w:rPr>
      </w:pPr>
    </w:p>
    <w:p w14:paraId="1D04E765" w14:textId="77777777" w:rsidR="007C099F" w:rsidRDefault="007C099F" w:rsidP="007C099F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14:paraId="602DD206" w14:textId="77777777" w:rsidR="007C099F" w:rsidRDefault="007C099F" w:rsidP="007C099F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СОШ с.Павло-Федоровка»</w:t>
      </w:r>
    </w:p>
    <w:p w14:paraId="58DF2332" w14:textId="77777777" w:rsidR="007C099F" w:rsidRDefault="007C099F" w:rsidP="007C099F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________О.В. Рыполова </w:t>
      </w:r>
    </w:p>
    <w:p w14:paraId="0356080A" w14:textId="77777777" w:rsidR="007C099F" w:rsidRDefault="007C099F" w:rsidP="007C099F">
      <w:pPr>
        <w:pStyle w:val="HTM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Приказ от 01.03.2024 № 11-ОД</w:t>
      </w:r>
    </w:p>
    <w:p w14:paraId="167F1711" w14:textId="77777777" w:rsidR="007C099F" w:rsidRPr="009544EC" w:rsidRDefault="007C099F" w:rsidP="007C099F">
      <w:pPr>
        <w:jc w:val="right"/>
        <w:rPr>
          <w:rStyle w:val="a4"/>
        </w:rPr>
      </w:pPr>
    </w:p>
    <w:p w14:paraId="24A499D4" w14:textId="77777777" w:rsidR="007C099F" w:rsidRPr="00016499" w:rsidRDefault="007C099F" w:rsidP="007C099F">
      <w:pPr>
        <w:jc w:val="right"/>
        <w:rPr>
          <w:rStyle w:val="a4"/>
          <w:sz w:val="32"/>
          <w:szCs w:val="32"/>
        </w:rPr>
      </w:pPr>
    </w:p>
    <w:p w14:paraId="59AE2BC3" w14:textId="77777777" w:rsidR="007C099F" w:rsidRPr="00016499" w:rsidRDefault="007C099F" w:rsidP="007C099F">
      <w:pPr>
        <w:pStyle w:val="a3"/>
        <w:spacing w:before="0" w:beforeAutospacing="0" w:after="0" w:afterAutospacing="0"/>
        <w:jc w:val="center"/>
      </w:pPr>
      <w:r w:rsidRPr="00016499">
        <w:rPr>
          <w:b/>
          <w:bCs/>
        </w:rPr>
        <w:t>ДОЛЖНОСТНАЯ ИНСТРУКЦИЯ</w:t>
      </w:r>
    </w:p>
    <w:p w14:paraId="09D1B834" w14:textId="77777777" w:rsidR="007C099F" w:rsidRPr="00016499" w:rsidRDefault="007C099F" w:rsidP="007C099F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016499">
        <w:rPr>
          <w:b/>
          <w:bCs/>
        </w:rPr>
        <w:t xml:space="preserve">руководителя музейной комнаты </w:t>
      </w:r>
    </w:p>
    <w:p w14:paraId="4D9446A2" w14:textId="77777777" w:rsidR="007C099F" w:rsidRPr="009544EC" w:rsidRDefault="007C099F" w:rsidP="007C099F">
      <w:pPr>
        <w:pStyle w:val="a3"/>
        <w:spacing w:before="0" w:beforeAutospacing="0" w:after="0" w:afterAutospacing="0"/>
        <w:ind w:firstLine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</w:t>
      </w:r>
      <w:r>
        <w:t>МБОУ СОШ с.Павло-Федоровка»</w:t>
      </w:r>
    </w:p>
    <w:p w14:paraId="4C6680FA" w14:textId="77777777" w:rsidR="007C099F" w:rsidRPr="009544EC" w:rsidRDefault="007C099F" w:rsidP="007C099F">
      <w:pPr>
        <w:pStyle w:val="a3"/>
        <w:spacing w:before="0" w:beforeAutospacing="0" w:after="0" w:afterAutospacing="0"/>
        <w:ind w:firstLine="720"/>
        <w:jc w:val="both"/>
        <w:rPr>
          <w:b/>
          <w:bCs/>
          <w:sz w:val="20"/>
          <w:szCs w:val="20"/>
        </w:rPr>
      </w:pPr>
    </w:p>
    <w:p w14:paraId="136EE5A4" w14:textId="77777777" w:rsidR="007C099F" w:rsidRPr="009544EC" w:rsidRDefault="007C099F" w:rsidP="007C099F">
      <w:pPr>
        <w:pStyle w:val="a3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9544EC">
        <w:rPr>
          <w:b/>
          <w:bCs/>
          <w:sz w:val="20"/>
          <w:szCs w:val="20"/>
        </w:rPr>
        <w:t>1. Общие положения</w:t>
      </w:r>
    </w:p>
    <w:p w14:paraId="206C90DB" w14:textId="77777777" w:rsidR="007C099F" w:rsidRPr="009544EC" w:rsidRDefault="007C099F" w:rsidP="007C099F">
      <w:pPr>
        <w:pStyle w:val="a3"/>
        <w:spacing w:before="0" w:beforeAutospacing="0" w:after="0" w:afterAutospacing="0"/>
        <w:jc w:val="center"/>
        <w:rPr>
          <w:b/>
          <w:bCs/>
          <w:sz w:val="20"/>
          <w:szCs w:val="20"/>
          <w:u w:val="single"/>
        </w:rPr>
      </w:pPr>
    </w:p>
    <w:p w14:paraId="7FFDF7F3" w14:textId="77777777" w:rsidR="007C099F" w:rsidRPr="00543993" w:rsidRDefault="007C099F" w:rsidP="007C099F">
      <w:pPr>
        <w:spacing w:line="276" w:lineRule="auto"/>
        <w:ind w:firstLine="426"/>
        <w:jc w:val="both"/>
      </w:pPr>
      <w:r w:rsidRPr="009544EC">
        <w:rPr>
          <w:sz w:val="20"/>
          <w:szCs w:val="20"/>
        </w:rPr>
        <w:t>1.</w:t>
      </w:r>
      <w:r w:rsidRPr="00543993">
        <w:t xml:space="preserve">1. Настоящая должностная инструкция составлена в соответствии с Кодексом Законов о труде Российской Федерации, Уставом </w:t>
      </w:r>
      <w:r>
        <w:t>МБОУ СОШ с.Павло-Федоровка»</w:t>
      </w:r>
      <w:r w:rsidRPr="00543993">
        <w:t>, Правилами внутреннего трудового распорядка для работников государственного образовательного учреждения.</w:t>
      </w:r>
    </w:p>
    <w:p w14:paraId="4D1E0FAD" w14:textId="77777777" w:rsidR="007C099F" w:rsidRPr="00543993" w:rsidRDefault="007C099F" w:rsidP="007C099F">
      <w:pPr>
        <w:pStyle w:val="a3"/>
        <w:spacing w:before="0" w:beforeAutospacing="0" w:after="0" w:afterAutospacing="0"/>
        <w:jc w:val="both"/>
      </w:pPr>
      <w:r w:rsidRPr="00543993">
        <w:t xml:space="preserve">1.2. Руководитель музейной комнаты </w:t>
      </w:r>
      <w:r>
        <w:t xml:space="preserve">МБОУ СОШ с.Павло-Федоровка» </w:t>
      </w:r>
      <w:r w:rsidRPr="00543993">
        <w:t>(далее - музей) назначается на должность и освобождается от занимаемой должности приказом директора школы.</w:t>
      </w:r>
    </w:p>
    <w:p w14:paraId="154C36FE" w14:textId="77777777" w:rsidR="007C099F" w:rsidRPr="00543993" w:rsidRDefault="007C099F" w:rsidP="007C099F">
      <w:pPr>
        <w:pStyle w:val="a3"/>
        <w:spacing w:before="0" w:beforeAutospacing="0" w:after="0" w:afterAutospacing="0" w:line="276" w:lineRule="auto"/>
        <w:ind w:firstLine="426"/>
        <w:jc w:val="both"/>
      </w:pPr>
      <w:r w:rsidRPr="00543993">
        <w:t xml:space="preserve">1.3. Руководитель </w:t>
      </w:r>
      <w:r>
        <w:t>музейной комнаты</w:t>
      </w:r>
      <w:r w:rsidRPr="00543993">
        <w:t xml:space="preserve"> подчиняется непосредственно заместителю директора образовательного учреждения по воспитательной </w:t>
      </w:r>
      <w:proofErr w:type="gramStart"/>
      <w:r w:rsidRPr="00543993">
        <w:t>работе .</w:t>
      </w:r>
      <w:proofErr w:type="gramEnd"/>
    </w:p>
    <w:p w14:paraId="27E66B44" w14:textId="77777777" w:rsidR="007C099F" w:rsidRPr="00543993" w:rsidRDefault="007C099F" w:rsidP="007C099F">
      <w:pPr>
        <w:pStyle w:val="a3"/>
        <w:spacing w:before="0" w:beforeAutospacing="0" w:after="0" w:afterAutospacing="0" w:line="276" w:lineRule="auto"/>
        <w:ind w:firstLine="426"/>
        <w:jc w:val="both"/>
      </w:pPr>
      <w:r w:rsidRPr="00543993">
        <w:t xml:space="preserve">1.4. Руководитель </w:t>
      </w:r>
      <w:r>
        <w:t>музейной комнаты</w:t>
      </w:r>
      <w:r w:rsidRPr="00543993">
        <w:t xml:space="preserve"> в своей работе руководствуется Конституцией </w:t>
      </w:r>
      <w:proofErr w:type="spellStart"/>
      <w:r w:rsidRPr="00543993">
        <w:t>РФ,Законом</w:t>
      </w:r>
      <w:proofErr w:type="spellEnd"/>
      <w:r w:rsidRPr="00543993">
        <w:t xml:space="preserve"> Российской Федерации от 10 июля 1992 года № 3266-1 «Об образовании», Законом Российской Федерации «О музейном фонде Российской Федерации и музеях в Российской Федерации», Конвенцией о правах ребенка, приказами </w:t>
      </w:r>
      <w:r>
        <w:t>Министерства образования Приморского края.</w:t>
      </w:r>
    </w:p>
    <w:p w14:paraId="4DADE3FF" w14:textId="77777777" w:rsidR="007C099F" w:rsidRPr="00543993" w:rsidRDefault="007C099F" w:rsidP="007C099F">
      <w:pPr>
        <w:pStyle w:val="a3"/>
        <w:spacing w:before="0" w:beforeAutospacing="0" w:after="0" w:afterAutospacing="0" w:line="276" w:lineRule="auto"/>
        <w:ind w:firstLine="426"/>
        <w:jc w:val="both"/>
        <w:rPr>
          <w:color w:val="FF0000"/>
        </w:rPr>
      </w:pPr>
    </w:p>
    <w:p w14:paraId="231094BD" w14:textId="77777777" w:rsidR="007C099F" w:rsidRPr="00543993" w:rsidRDefault="007C099F" w:rsidP="007C099F">
      <w:pPr>
        <w:pStyle w:val="a3"/>
        <w:spacing w:before="0" w:beforeAutospacing="0" w:after="0" w:afterAutospacing="0" w:line="276" w:lineRule="auto"/>
        <w:ind w:firstLine="426"/>
        <w:jc w:val="center"/>
        <w:rPr>
          <w:b/>
          <w:bCs/>
        </w:rPr>
      </w:pPr>
      <w:r w:rsidRPr="00543993">
        <w:rPr>
          <w:b/>
          <w:bCs/>
        </w:rPr>
        <w:t>2. Квалификационные требования</w:t>
      </w:r>
    </w:p>
    <w:p w14:paraId="4E26EE1A" w14:textId="77777777" w:rsidR="007C099F" w:rsidRPr="00543993" w:rsidRDefault="007C099F" w:rsidP="007C099F">
      <w:pPr>
        <w:pStyle w:val="a3"/>
        <w:spacing w:before="0" w:beforeAutospacing="0" w:after="0" w:afterAutospacing="0" w:line="276" w:lineRule="auto"/>
        <w:ind w:firstLine="426"/>
        <w:jc w:val="both"/>
      </w:pPr>
      <w:r w:rsidRPr="00543993">
        <w:t xml:space="preserve">2.1. Руководитель </w:t>
      </w:r>
      <w:r>
        <w:t xml:space="preserve">музейной комнаты </w:t>
      </w:r>
      <w:r w:rsidRPr="00543993">
        <w:t>должен иметь среднее специальное или высшее образование, обладать опытом работы, выполнять качественно и в полном объеме возложенные на него должностные обязанности.</w:t>
      </w:r>
    </w:p>
    <w:p w14:paraId="4689344F" w14:textId="77777777" w:rsidR="007C099F" w:rsidRPr="00543993" w:rsidRDefault="007C099F" w:rsidP="007C099F">
      <w:pPr>
        <w:pStyle w:val="a3"/>
        <w:spacing w:before="0" w:beforeAutospacing="0" w:after="0" w:afterAutospacing="0" w:line="276" w:lineRule="auto"/>
        <w:ind w:firstLine="426"/>
        <w:jc w:val="both"/>
      </w:pPr>
      <w:r w:rsidRPr="00543993">
        <w:t xml:space="preserve">2.2. Руководитель </w:t>
      </w:r>
      <w:r>
        <w:t xml:space="preserve">музейной комнаты </w:t>
      </w:r>
      <w:r w:rsidRPr="00543993">
        <w:t>должен знать:</w:t>
      </w:r>
    </w:p>
    <w:p w14:paraId="18A8A4E0" w14:textId="77777777" w:rsidR="007C099F" w:rsidRPr="00543993" w:rsidRDefault="007C099F" w:rsidP="007C099F">
      <w:pPr>
        <w:spacing w:line="276" w:lineRule="auto"/>
        <w:ind w:firstLine="426"/>
        <w:jc w:val="both"/>
      </w:pPr>
      <w:r w:rsidRPr="00543993">
        <w:t xml:space="preserve">- </w:t>
      </w:r>
      <w:r w:rsidRPr="00543993">
        <w:rPr>
          <w:color w:val="000000"/>
        </w:rPr>
        <w:t xml:space="preserve">основы </w:t>
      </w:r>
      <w:r w:rsidRPr="00543993">
        <w:t xml:space="preserve">общего </w:t>
      </w:r>
      <w:r w:rsidRPr="00543993">
        <w:rPr>
          <w:color w:val="000000"/>
        </w:rPr>
        <w:t>музееведения,</w:t>
      </w:r>
      <w:r>
        <w:rPr>
          <w:color w:val="000000"/>
        </w:rPr>
        <w:t xml:space="preserve"> </w:t>
      </w:r>
      <w:r w:rsidRPr="00543993">
        <w:t>теорию и практику музейного дела в образовательном учреждении;</w:t>
      </w:r>
    </w:p>
    <w:p w14:paraId="18C9E79D" w14:textId="77777777" w:rsidR="007C099F" w:rsidRPr="00543993" w:rsidRDefault="007C099F" w:rsidP="007C099F">
      <w:pPr>
        <w:spacing w:line="276" w:lineRule="auto"/>
        <w:ind w:firstLine="426"/>
        <w:jc w:val="both"/>
      </w:pPr>
      <w:r w:rsidRPr="00543993">
        <w:t>- основы педагогики и педагогической психологии, социологии, управления;</w:t>
      </w:r>
    </w:p>
    <w:p w14:paraId="14C73B65" w14:textId="77777777" w:rsidR="007C099F" w:rsidRPr="00543993" w:rsidRDefault="007C099F" w:rsidP="007C099F">
      <w:pPr>
        <w:spacing w:line="276" w:lineRule="auto"/>
        <w:ind w:firstLine="426"/>
        <w:jc w:val="both"/>
      </w:pPr>
      <w:r w:rsidRPr="00543993">
        <w:rPr>
          <w:color w:val="000000"/>
        </w:rPr>
        <w:t>- специфику развития интересов и потребностей обучающихся,</w:t>
      </w:r>
      <w:r>
        <w:rPr>
          <w:color w:val="000000"/>
        </w:rPr>
        <w:t xml:space="preserve"> </w:t>
      </w:r>
      <w:r w:rsidRPr="00543993">
        <w:t>технологию стимулирования их творческой деятельности, методику поиска и поддержки молодых талантов;</w:t>
      </w:r>
    </w:p>
    <w:p w14:paraId="3A3E3E80" w14:textId="77777777" w:rsidR="007C099F" w:rsidRPr="00543993" w:rsidRDefault="007C099F" w:rsidP="007C099F">
      <w:pPr>
        <w:spacing w:line="276" w:lineRule="auto"/>
        <w:ind w:firstLine="426"/>
        <w:jc w:val="both"/>
      </w:pPr>
      <w:r w:rsidRPr="00543993">
        <w:t>- содержание, методику и организацию научно-исследовательской, поисково-собирательской, культурно - досуговой, туристско-краеведческой деятельности и экскурсионной работы;</w:t>
      </w:r>
    </w:p>
    <w:p w14:paraId="00F07FCF" w14:textId="77777777" w:rsidR="007C099F" w:rsidRPr="00543993" w:rsidRDefault="007C099F" w:rsidP="007C099F">
      <w:pPr>
        <w:spacing w:line="276" w:lineRule="auto"/>
        <w:ind w:firstLine="426"/>
        <w:jc w:val="both"/>
      </w:pPr>
      <w:r w:rsidRPr="00543993">
        <w:t>- программы занятий детских</w:t>
      </w:r>
      <w:r>
        <w:t xml:space="preserve"> </w:t>
      </w:r>
      <w:r w:rsidRPr="00543993">
        <w:t>объединений по профилю музея и музейному делу;</w:t>
      </w:r>
    </w:p>
    <w:p w14:paraId="2563CA5E" w14:textId="77777777" w:rsidR="007C099F" w:rsidRPr="00543993" w:rsidRDefault="007C099F" w:rsidP="007C099F">
      <w:pPr>
        <w:spacing w:line="276" w:lineRule="auto"/>
        <w:ind w:firstLine="426"/>
        <w:jc w:val="both"/>
      </w:pPr>
      <w:r w:rsidRPr="00543993">
        <w:t>- основы организации деятельности детских коллективов;</w:t>
      </w:r>
    </w:p>
    <w:p w14:paraId="00574B66" w14:textId="77777777" w:rsidR="007C099F" w:rsidRPr="00543993" w:rsidRDefault="007C099F" w:rsidP="007C099F">
      <w:pPr>
        <w:spacing w:line="276" w:lineRule="auto"/>
        <w:ind w:firstLine="426"/>
        <w:jc w:val="both"/>
      </w:pPr>
      <w:r w:rsidRPr="00543993">
        <w:t>- нормативные документы в рамках компетенции;</w:t>
      </w:r>
    </w:p>
    <w:p w14:paraId="2FF43F77" w14:textId="77777777" w:rsidR="007C099F" w:rsidRPr="00543993" w:rsidRDefault="007C099F" w:rsidP="007C099F">
      <w:pPr>
        <w:spacing w:line="276" w:lineRule="auto"/>
        <w:ind w:firstLine="426"/>
        <w:jc w:val="both"/>
      </w:pPr>
      <w:r w:rsidRPr="00543993">
        <w:t xml:space="preserve">- методику работы по гражданскому и патриотическому воспитанию молодежи музейными </w:t>
      </w:r>
      <w:r w:rsidRPr="00543993">
        <w:rPr>
          <w:color w:val="000000"/>
        </w:rPr>
        <w:t>средствами</w:t>
      </w:r>
      <w:r w:rsidRPr="00543993">
        <w:t>;</w:t>
      </w:r>
    </w:p>
    <w:p w14:paraId="48338B4A" w14:textId="77777777" w:rsidR="007C099F" w:rsidRPr="00543993" w:rsidRDefault="007C099F" w:rsidP="007C099F">
      <w:pPr>
        <w:spacing w:line="276" w:lineRule="auto"/>
        <w:ind w:firstLine="426"/>
        <w:jc w:val="both"/>
      </w:pPr>
      <w:r w:rsidRPr="00543993">
        <w:lastRenderedPageBreak/>
        <w:t>- основные положения Трудового Кодекса Российской Федерации, правила и нормы охраны труда, техники безопасности и противопожарной защиты;</w:t>
      </w:r>
    </w:p>
    <w:p w14:paraId="7C73784C" w14:textId="77777777" w:rsidR="007C099F" w:rsidRPr="00543993" w:rsidRDefault="007C099F" w:rsidP="007C099F">
      <w:pPr>
        <w:spacing w:line="276" w:lineRule="auto"/>
        <w:ind w:firstLine="426"/>
        <w:jc w:val="both"/>
      </w:pPr>
      <w:r w:rsidRPr="00543993">
        <w:t>- знать и соблюдать нормы служебной этики;</w:t>
      </w:r>
    </w:p>
    <w:p w14:paraId="74DAFF08" w14:textId="77777777" w:rsidR="007C099F" w:rsidRPr="00543993" w:rsidRDefault="007C099F" w:rsidP="007C099F">
      <w:pPr>
        <w:pStyle w:val="a3"/>
        <w:spacing w:before="0" w:beforeAutospacing="0" w:after="0" w:afterAutospacing="0" w:line="276" w:lineRule="auto"/>
        <w:ind w:firstLine="426"/>
        <w:jc w:val="both"/>
      </w:pPr>
      <w:r w:rsidRPr="00543993">
        <w:t xml:space="preserve">2.3. Руководитель </w:t>
      </w:r>
      <w:r>
        <w:t>музейной комнаты</w:t>
      </w:r>
      <w:r w:rsidRPr="00543993">
        <w:t xml:space="preserve"> должен постоянно заботиться о повышении своего профессионального уровня, а также</w:t>
      </w:r>
      <w:r>
        <w:t xml:space="preserve"> </w:t>
      </w:r>
      <w:r w:rsidRPr="00543993">
        <w:t>содействовать развитию личности, талантов и способностей, формированию общей культуры обучающихся, их успешной социализации.</w:t>
      </w:r>
    </w:p>
    <w:p w14:paraId="1076C6D4" w14:textId="77777777" w:rsidR="007C099F" w:rsidRPr="00543993" w:rsidRDefault="007C099F" w:rsidP="007C099F">
      <w:pPr>
        <w:pStyle w:val="a3"/>
        <w:spacing w:before="0" w:beforeAutospacing="0" w:after="0" w:afterAutospacing="0" w:line="276" w:lineRule="auto"/>
        <w:ind w:firstLine="426"/>
        <w:jc w:val="both"/>
      </w:pPr>
    </w:p>
    <w:p w14:paraId="37B65C4D" w14:textId="77777777" w:rsidR="007C099F" w:rsidRPr="00543993" w:rsidRDefault="007C099F" w:rsidP="007C099F">
      <w:pPr>
        <w:pStyle w:val="a3"/>
        <w:spacing w:before="0" w:beforeAutospacing="0" w:after="0" w:afterAutospacing="0" w:line="276" w:lineRule="auto"/>
        <w:ind w:firstLine="426"/>
        <w:jc w:val="center"/>
        <w:rPr>
          <w:b/>
          <w:bCs/>
        </w:rPr>
      </w:pPr>
      <w:r w:rsidRPr="00543993">
        <w:rPr>
          <w:b/>
          <w:bCs/>
        </w:rPr>
        <w:t>3. Должностные обязанности</w:t>
      </w:r>
    </w:p>
    <w:p w14:paraId="69FFD308" w14:textId="77777777" w:rsidR="007C099F" w:rsidRPr="00543993" w:rsidRDefault="007C099F" w:rsidP="007C099F">
      <w:pPr>
        <w:pStyle w:val="a3"/>
        <w:spacing w:before="0" w:beforeAutospacing="0" w:after="0" w:afterAutospacing="0" w:line="276" w:lineRule="auto"/>
        <w:ind w:firstLine="426"/>
        <w:jc w:val="both"/>
      </w:pPr>
      <w:r w:rsidRPr="00543993">
        <w:t xml:space="preserve">3.1. Руководитель </w:t>
      </w:r>
      <w:r>
        <w:t>музейной комнаты</w:t>
      </w:r>
      <w:r w:rsidRPr="00543993">
        <w:t xml:space="preserve"> непосредственно отвечает за все направления музейной деятельности в образовательном учреждении.</w:t>
      </w:r>
    </w:p>
    <w:p w14:paraId="164FCAAD" w14:textId="77777777" w:rsidR="007C099F" w:rsidRPr="00543993" w:rsidRDefault="007C099F" w:rsidP="007C099F">
      <w:pPr>
        <w:pStyle w:val="a3"/>
        <w:tabs>
          <w:tab w:val="left" w:pos="1800"/>
        </w:tabs>
        <w:spacing w:before="0" w:beforeAutospacing="0" w:after="0" w:afterAutospacing="0" w:line="276" w:lineRule="auto"/>
        <w:ind w:firstLine="426"/>
        <w:jc w:val="both"/>
      </w:pPr>
      <w:r w:rsidRPr="00543993">
        <w:t xml:space="preserve">3.2. Основным направлением работы руководителя </w:t>
      </w:r>
      <w:r>
        <w:t>музейной комнаты</w:t>
      </w:r>
      <w:r w:rsidRPr="00543993">
        <w:t xml:space="preserve"> является воспитание гражданственности и патриотизма, приобщение учащихся к активной охране и творческому освоению историко-культурного и природного наследия.</w:t>
      </w:r>
    </w:p>
    <w:p w14:paraId="0E1F107D" w14:textId="77777777" w:rsidR="007C099F" w:rsidRPr="00543993" w:rsidRDefault="007C099F" w:rsidP="007C099F">
      <w:pPr>
        <w:pStyle w:val="a3"/>
        <w:spacing w:before="0" w:beforeAutospacing="0" w:after="0" w:afterAutospacing="0" w:line="276" w:lineRule="auto"/>
        <w:ind w:firstLine="426"/>
        <w:jc w:val="both"/>
      </w:pPr>
      <w:r w:rsidRPr="00543993">
        <w:t xml:space="preserve">3.3. Руководитель </w:t>
      </w:r>
      <w:r>
        <w:t>музейной комнаты</w:t>
      </w:r>
      <w:r w:rsidRPr="00543993">
        <w:t xml:space="preserve"> обязан:</w:t>
      </w:r>
    </w:p>
    <w:p w14:paraId="58C84361" w14:textId="77777777" w:rsidR="007C099F" w:rsidRPr="00543993" w:rsidRDefault="007C099F" w:rsidP="007C099F">
      <w:pPr>
        <w:pStyle w:val="a3"/>
        <w:spacing w:before="0" w:beforeAutospacing="0" w:after="0" w:afterAutospacing="0" w:line="276" w:lineRule="auto"/>
        <w:ind w:firstLine="426"/>
        <w:jc w:val="both"/>
      </w:pPr>
      <w:r w:rsidRPr="00543993">
        <w:t>- осуществлять организацию музейного актива из числа учащихся, педагогов, родителей, ветеранов, профильных специалистов и жителей села;</w:t>
      </w:r>
    </w:p>
    <w:p w14:paraId="15CDD461" w14:textId="77777777" w:rsidR="007C099F" w:rsidRPr="00543993" w:rsidRDefault="007C099F" w:rsidP="007C099F">
      <w:pPr>
        <w:pStyle w:val="a3"/>
        <w:spacing w:before="0" w:beforeAutospacing="0" w:after="0" w:afterAutospacing="0" w:line="276" w:lineRule="auto"/>
        <w:ind w:firstLine="426"/>
        <w:jc w:val="both"/>
      </w:pPr>
      <w:r w:rsidRPr="00543993">
        <w:t xml:space="preserve">- организовать обучение детского актива основам музейного дела, руководить проектно-исследовательскими работами по профилю </w:t>
      </w:r>
      <w:r>
        <w:t>музейной комнаты</w:t>
      </w:r>
      <w:r w:rsidRPr="00543993">
        <w:t xml:space="preserve">, в том числе </w:t>
      </w:r>
      <w:proofErr w:type="gramStart"/>
      <w:r w:rsidRPr="00543993">
        <w:t>по  созданию</w:t>
      </w:r>
      <w:proofErr w:type="gramEnd"/>
      <w:r w:rsidRPr="00543993">
        <w:t xml:space="preserve"> экспозиций и выставок;</w:t>
      </w:r>
    </w:p>
    <w:p w14:paraId="1459558C" w14:textId="77777777" w:rsidR="007C099F" w:rsidRPr="00543993" w:rsidRDefault="007C099F" w:rsidP="007C099F">
      <w:pPr>
        <w:pStyle w:val="a3"/>
        <w:spacing w:before="0" w:beforeAutospacing="0" w:after="0" w:afterAutospacing="0" w:line="276" w:lineRule="auto"/>
        <w:ind w:firstLine="426"/>
        <w:jc w:val="both"/>
      </w:pPr>
      <w:r w:rsidRPr="00543993">
        <w:t xml:space="preserve">- совместно с Активом </w:t>
      </w:r>
      <w:r>
        <w:t>музейной комнаты</w:t>
      </w:r>
      <w:r w:rsidRPr="00543993">
        <w:t xml:space="preserve"> школы разрабатывать систему концепций музея – общую, комплектования фондов, экспозиционно-выставочной и образовательно-воспитательной деятельности, развития музея, а также текущий и перспективный план работы, </w:t>
      </w:r>
      <w:proofErr w:type="gramStart"/>
      <w:r w:rsidRPr="00543993">
        <w:t>образовательные  программы</w:t>
      </w:r>
      <w:proofErr w:type="gramEnd"/>
      <w:r w:rsidRPr="00543993">
        <w:t xml:space="preserve"> подготовки музейного актива, режим работы и правила внутреннего распорядка музея;</w:t>
      </w:r>
    </w:p>
    <w:p w14:paraId="42339A33" w14:textId="77777777" w:rsidR="007C099F" w:rsidRPr="00543993" w:rsidRDefault="007C099F" w:rsidP="007C099F">
      <w:pPr>
        <w:pStyle w:val="a3"/>
        <w:spacing w:before="0" w:beforeAutospacing="0" w:after="0" w:afterAutospacing="0" w:line="276" w:lineRule="auto"/>
        <w:ind w:firstLine="426"/>
        <w:jc w:val="both"/>
      </w:pPr>
      <w:r w:rsidRPr="00543993">
        <w:t xml:space="preserve">- организовать фондовую, </w:t>
      </w:r>
      <w:proofErr w:type="spellStart"/>
      <w:r w:rsidRPr="00543993">
        <w:t>поисково</w:t>
      </w:r>
      <w:proofErr w:type="spellEnd"/>
      <w:r w:rsidRPr="00543993">
        <w:t xml:space="preserve"> - собирательскую, </w:t>
      </w:r>
      <w:proofErr w:type="spellStart"/>
      <w:r w:rsidRPr="00543993">
        <w:t>проектно</w:t>
      </w:r>
      <w:proofErr w:type="spellEnd"/>
      <w:r w:rsidRPr="00543993">
        <w:t>–исследовательскую и образовательно-воспитательную работу;</w:t>
      </w:r>
    </w:p>
    <w:p w14:paraId="50AF7529" w14:textId="77777777" w:rsidR="007C099F" w:rsidRPr="00543993" w:rsidRDefault="007C099F" w:rsidP="007C099F">
      <w:pPr>
        <w:pStyle w:val="a3"/>
        <w:spacing w:before="0" w:beforeAutospacing="0" w:after="0" w:afterAutospacing="0" w:line="276" w:lineRule="auto"/>
        <w:ind w:firstLine="426"/>
        <w:jc w:val="both"/>
      </w:pPr>
      <w:r w:rsidRPr="00543993">
        <w:t>- проводить консультации педагогического коллектива по проблемам использования историко-культурного и природного наследия в основном и дополнительном образовании;</w:t>
      </w:r>
    </w:p>
    <w:p w14:paraId="762E8F8A" w14:textId="77777777" w:rsidR="007C099F" w:rsidRPr="00543993" w:rsidRDefault="007C099F" w:rsidP="007C099F">
      <w:pPr>
        <w:pStyle w:val="a3"/>
        <w:spacing w:before="0" w:beforeAutospacing="0" w:after="0" w:afterAutospacing="0" w:line="276" w:lineRule="auto"/>
        <w:ind w:firstLine="426"/>
        <w:jc w:val="both"/>
      </w:pPr>
      <w:r w:rsidRPr="00543993">
        <w:t>- организовывать постоянное пополнение, учет и хранение музейного фонда, а также материально-технических средств, обеспечивающих деятельность музея;</w:t>
      </w:r>
    </w:p>
    <w:p w14:paraId="7345A5AE" w14:textId="77777777" w:rsidR="007C099F" w:rsidRPr="00543993" w:rsidRDefault="007C099F" w:rsidP="007C099F">
      <w:pPr>
        <w:pStyle w:val="a3"/>
        <w:spacing w:before="0" w:beforeAutospacing="0" w:after="0" w:afterAutospacing="0" w:line="276" w:lineRule="auto"/>
        <w:ind w:firstLine="426"/>
        <w:jc w:val="both"/>
      </w:pPr>
      <w:r w:rsidRPr="00543993">
        <w:t xml:space="preserve">- определять структуру управления </w:t>
      </w:r>
      <w:r>
        <w:t>музейной комнаты</w:t>
      </w:r>
      <w:r w:rsidRPr="00543993">
        <w:t xml:space="preserve"> образовательного учреждения, решать научные, методические и иные вопросы его деятельности;</w:t>
      </w:r>
    </w:p>
    <w:p w14:paraId="51F1EA7D" w14:textId="77777777" w:rsidR="007C099F" w:rsidRPr="00543993" w:rsidRDefault="007C099F" w:rsidP="007C099F">
      <w:pPr>
        <w:pStyle w:val="a3"/>
        <w:spacing w:before="0" w:beforeAutospacing="0" w:after="0" w:afterAutospacing="0" w:line="276" w:lineRule="auto"/>
        <w:ind w:firstLine="426"/>
        <w:jc w:val="both"/>
      </w:pPr>
      <w:r w:rsidRPr="00543993">
        <w:t xml:space="preserve">- организовывать на базе </w:t>
      </w:r>
      <w:r>
        <w:t>музейной комнаты</w:t>
      </w:r>
      <w:r w:rsidRPr="00543993">
        <w:t xml:space="preserve"> работу клубов, кружков, секций и других детских объединений;</w:t>
      </w:r>
    </w:p>
    <w:p w14:paraId="48BD9500" w14:textId="77777777" w:rsidR="007C099F" w:rsidRPr="00543993" w:rsidRDefault="007C099F" w:rsidP="007C099F">
      <w:pPr>
        <w:pStyle w:val="a3"/>
        <w:spacing w:before="0" w:beforeAutospacing="0" w:after="0" w:afterAutospacing="0" w:line="276" w:lineRule="auto"/>
        <w:ind w:firstLine="426"/>
        <w:jc w:val="both"/>
        <w:rPr>
          <w:color w:val="FF0000"/>
        </w:rPr>
      </w:pPr>
      <w:r w:rsidRPr="00543993">
        <w:t>- изучать, использовать и распространять передовой опыт работы с обучающимися;</w:t>
      </w:r>
    </w:p>
    <w:p w14:paraId="2C0A07CE" w14:textId="77777777" w:rsidR="007C099F" w:rsidRPr="00543993" w:rsidRDefault="007C099F" w:rsidP="007C099F">
      <w:pPr>
        <w:pStyle w:val="a3"/>
        <w:spacing w:before="0" w:beforeAutospacing="0" w:after="0" w:afterAutospacing="0" w:line="276" w:lineRule="auto"/>
        <w:ind w:firstLine="426"/>
        <w:jc w:val="both"/>
      </w:pPr>
      <w:r w:rsidRPr="00543993">
        <w:t xml:space="preserve">- заниматься созданием стационарных и передвижных тематических выставок в образовательном учреждении и за его пределами; </w:t>
      </w:r>
    </w:p>
    <w:p w14:paraId="17DA2568" w14:textId="77777777" w:rsidR="007C099F" w:rsidRPr="00543993" w:rsidRDefault="007C099F" w:rsidP="007C099F">
      <w:pPr>
        <w:pStyle w:val="a3"/>
        <w:spacing w:before="0" w:beforeAutospacing="0" w:after="0" w:afterAutospacing="0" w:line="276" w:lineRule="auto"/>
        <w:ind w:firstLine="426"/>
        <w:jc w:val="both"/>
      </w:pPr>
      <w:r w:rsidRPr="00543993">
        <w:t xml:space="preserve">- реализовать планы образовательного учреждения по оснащению </w:t>
      </w:r>
      <w:r>
        <w:t xml:space="preserve">музейной комнаты </w:t>
      </w:r>
      <w:r w:rsidRPr="00543993">
        <w:t>современными материальными и техническими средствами;</w:t>
      </w:r>
    </w:p>
    <w:p w14:paraId="26D9C9C5" w14:textId="77777777" w:rsidR="007C099F" w:rsidRPr="00543993" w:rsidRDefault="007C099F" w:rsidP="007C099F">
      <w:pPr>
        <w:pStyle w:val="a3"/>
        <w:spacing w:before="0" w:beforeAutospacing="0" w:after="0" w:afterAutospacing="0" w:line="276" w:lineRule="auto"/>
        <w:ind w:firstLine="426"/>
        <w:jc w:val="both"/>
      </w:pPr>
      <w:r w:rsidRPr="00543993">
        <w:t xml:space="preserve">- организовывать и принимать участие в различных мероприятиях, связанных с музейной работой и привлекать к участию в них активистов </w:t>
      </w:r>
      <w:r>
        <w:t>музейной комнаты</w:t>
      </w:r>
      <w:r w:rsidRPr="00543993">
        <w:t>;</w:t>
      </w:r>
    </w:p>
    <w:p w14:paraId="0C1E4CE2" w14:textId="77777777" w:rsidR="007C099F" w:rsidRPr="00543993" w:rsidRDefault="007C099F" w:rsidP="007C099F">
      <w:pPr>
        <w:pStyle w:val="a3"/>
        <w:spacing w:before="0" w:beforeAutospacing="0" w:after="0" w:afterAutospacing="0" w:line="276" w:lineRule="auto"/>
        <w:ind w:firstLine="426"/>
        <w:jc w:val="both"/>
      </w:pPr>
      <w:r w:rsidRPr="00543993">
        <w:t xml:space="preserve">- контролировать ведение вести журнал регистрации проведенных экскурсий, посещений </w:t>
      </w:r>
      <w:r>
        <w:t>музейной комнаты</w:t>
      </w:r>
      <w:r w:rsidRPr="00543993">
        <w:t xml:space="preserve"> и другую отчетную документацию;</w:t>
      </w:r>
    </w:p>
    <w:p w14:paraId="01782411" w14:textId="77777777" w:rsidR="007C099F" w:rsidRPr="00543993" w:rsidRDefault="007C099F" w:rsidP="007C099F">
      <w:pPr>
        <w:pStyle w:val="a3"/>
        <w:spacing w:before="0" w:beforeAutospacing="0" w:after="0" w:afterAutospacing="0" w:line="276" w:lineRule="auto"/>
        <w:ind w:firstLine="426"/>
        <w:jc w:val="both"/>
      </w:pPr>
      <w:r w:rsidRPr="00543993">
        <w:t>- сдавать директору образовательного учреждения отчетную документацию установленного образца;</w:t>
      </w:r>
    </w:p>
    <w:p w14:paraId="790C48DC" w14:textId="77777777" w:rsidR="007C099F" w:rsidRPr="00543993" w:rsidRDefault="007C099F" w:rsidP="007C099F">
      <w:pPr>
        <w:pStyle w:val="a3"/>
        <w:spacing w:before="0" w:beforeAutospacing="0" w:after="0" w:afterAutospacing="0" w:line="276" w:lineRule="auto"/>
        <w:ind w:firstLine="426"/>
        <w:jc w:val="both"/>
      </w:pPr>
      <w:r w:rsidRPr="00543993">
        <w:t xml:space="preserve">- участвовать в работе педагогических советов, окружных и городских совещаний, семинаров, конференций по музейной работе; </w:t>
      </w:r>
    </w:p>
    <w:p w14:paraId="675411F6" w14:textId="77777777" w:rsidR="007C099F" w:rsidRPr="00543993" w:rsidRDefault="007C099F" w:rsidP="007C099F">
      <w:pPr>
        <w:pStyle w:val="a3"/>
        <w:spacing w:before="0" w:beforeAutospacing="0" w:after="0" w:afterAutospacing="0" w:line="276" w:lineRule="auto"/>
        <w:ind w:firstLine="426"/>
        <w:jc w:val="both"/>
      </w:pPr>
      <w:r w:rsidRPr="00543993">
        <w:lastRenderedPageBreak/>
        <w:t>- осуществлять связь с общественностью, с учреждениями культуры, государственными и другими музеями, местными органами управления.</w:t>
      </w:r>
    </w:p>
    <w:p w14:paraId="1F420148" w14:textId="77777777" w:rsidR="007C099F" w:rsidRPr="00543993" w:rsidRDefault="007C099F" w:rsidP="007C099F">
      <w:pPr>
        <w:pStyle w:val="a3"/>
        <w:spacing w:before="0" w:beforeAutospacing="0" w:after="0" w:afterAutospacing="0" w:line="276" w:lineRule="auto"/>
        <w:ind w:firstLine="426"/>
        <w:jc w:val="both"/>
      </w:pPr>
    </w:p>
    <w:p w14:paraId="4237E4BF" w14:textId="77777777" w:rsidR="007C099F" w:rsidRPr="00543993" w:rsidRDefault="007C099F" w:rsidP="007C099F">
      <w:pPr>
        <w:pStyle w:val="a3"/>
        <w:spacing w:before="0" w:beforeAutospacing="0" w:after="0" w:afterAutospacing="0" w:line="276" w:lineRule="auto"/>
        <w:ind w:firstLine="426"/>
        <w:jc w:val="center"/>
        <w:rPr>
          <w:b/>
          <w:bCs/>
        </w:rPr>
      </w:pPr>
      <w:r w:rsidRPr="00543993">
        <w:t xml:space="preserve">4. </w:t>
      </w:r>
      <w:r w:rsidRPr="00543993">
        <w:rPr>
          <w:b/>
          <w:bCs/>
        </w:rPr>
        <w:t xml:space="preserve">Полномочия и права руководителя </w:t>
      </w:r>
      <w:r>
        <w:t>музейной комнаты</w:t>
      </w:r>
    </w:p>
    <w:p w14:paraId="754F5910" w14:textId="77777777" w:rsidR="007C099F" w:rsidRPr="00543993" w:rsidRDefault="007C099F" w:rsidP="007C099F">
      <w:pPr>
        <w:pStyle w:val="a3"/>
        <w:spacing w:before="0" w:beforeAutospacing="0" w:after="0" w:afterAutospacing="0" w:line="240" w:lineRule="atLeast"/>
        <w:ind w:firstLine="425"/>
        <w:jc w:val="both"/>
      </w:pPr>
      <w:r w:rsidRPr="00543993">
        <w:t>4.1. Для выполнения своих должностных обязанностей руководителю музея в образовательном учреждении предоставляется право:</w:t>
      </w:r>
    </w:p>
    <w:p w14:paraId="0018A750" w14:textId="77777777" w:rsidR="007C099F" w:rsidRPr="00543993" w:rsidRDefault="007C099F" w:rsidP="007C099F">
      <w:pPr>
        <w:pStyle w:val="a3"/>
        <w:spacing w:before="0" w:beforeAutospacing="0" w:after="0" w:afterAutospacing="0" w:line="240" w:lineRule="atLeast"/>
        <w:ind w:firstLine="425"/>
        <w:jc w:val="both"/>
      </w:pPr>
      <w:r w:rsidRPr="00543993">
        <w:t>- принимать участие в разработке и проведении воспитательных мероприятий в образовательном учреждении;</w:t>
      </w:r>
    </w:p>
    <w:p w14:paraId="4CD75C23" w14:textId="77777777" w:rsidR="007C099F" w:rsidRPr="00543993" w:rsidRDefault="007C099F" w:rsidP="007C099F">
      <w:pPr>
        <w:pStyle w:val="a3"/>
        <w:spacing w:before="0" w:beforeAutospacing="0" w:after="0" w:afterAutospacing="0" w:line="240" w:lineRule="atLeast"/>
        <w:ind w:firstLine="425"/>
        <w:jc w:val="both"/>
      </w:pPr>
      <w:r w:rsidRPr="00543993">
        <w:t>- вносить предложения администрации школы по совершенствованию работы</w:t>
      </w:r>
      <w:r w:rsidRPr="00174DE9">
        <w:t xml:space="preserve"> </w:t>
      </w:r>
      <w:r>
        <w:t>музейной комнаты</w:t>
      </w:r>
      <w:r w:rsidRPr="00543993">
        <w:t>;</w:t>
      </w:r>
    </w:p>
    <w:p w14:paraId="7CF68DC5" w14:textId="77777777" w:rsidR="007C099F" w:rsidRPr="00543993" w:rsidRDefault="007C099F" w:rsidP="007C099F">
      <w:pPr>
        <w:pStyle w:val="a3"/>
        <w:spacing w:before="0" w:beforeAutospacing="0" w:after="0" w:afterAutospacing="0" w:line="240" w:lineRule="atLeast"/>
        <w:ind w:firstLine="425"/>
        <w:jc w:val="both"/>
      </w:pPr>
      <w:r w:rsidRPr="00543993">
        <w:t>- повышать свою квалификацию;</w:t>
      </w:r>
    </w:p>
    <w:p w14:paraId="19A9AAFE" w14:textId="77777777" w:rsidR="007C099F" w:rsidRPr="00543993" w:rsidRDefault="007C099F" w:rsidP="007C099F">
      <w:pPr>
        <w:pStyle w:val="a3"/>
        <w:spacing w:before="0" w:beforeAutospacing="0" w:after="0" w:afterAutospacing="0" w:line="240" w:lineRule="atLeast"/>
        <w:ind w:firstLine="425"/>
        <w:jc w:val="both"/>
      </w:pPr>
      <w:r w:rsidRPr="00543993">
        <w:t>- на защиту профессиональной чести и достоинства личности;</w:t>
      </w:r>
    </w:p>
    <w:p w14:paraId="1D117F75" w14:textId="77777777" w:rsidR="007C099F" w:rsidRPr="00543993" w:rsidRDefault="007C099F" w:rsidP="007C099F">
      <w:pPr>
        <w:pStyle w:val="a3"/>
        <w:spacing w:before="0" w:beforeAutospacing="0" w:after="0" w:afterAutospacing="0" w:line="240" w:lineRule="atLeast"/>
        <w:ind w:firstLine="425"/>
        <w:jc w:val="both"/>
      </w:pPr>
      <w:r w:rsidRPr="00543993">
        <w:t xml:space="preserve">4.2. Руководитель </w:t>
      </w:r>
      <w:r>
        <w:t>музейной комнаты</w:t>
      </w:r>
      <w:r w:rsidRPr="00543993">
        <w:t xml:space="preserve"> образовательного учреждения имеет право внутреннего совместительства в должности педагога дополнительного образования для работы с детскими объединениями на базе </w:t>
      </w:r>
      <w:r>
        <w:t>музейной комнаты</w:t>
      </w:r>
      <w:r w:rsidRPr="00543993">
        <w:t xml:space="preserve">. </w:t>
      </w:r>
    </w:p>
    <w:p w14:paraId="43537349" w14:textId="77777777" w:rsidR="007C099F" w:rsidRPr="00543993" w:rsidRDefault="007C099F" w:rsidP="007C099F">
      <w:pPr>
        <w:pStyle w:val="a3"/>
        <w:spacing w:before="0" w:beforeAutospacing="0" w:after="0" w:afterAutospacing="0" w:line="240" w:lineRule="atLeast"/>
        <w:ind w:firstLine="425"/>
        <w:jc w:val="both"/>
      </w:pPr>
      <w:r w:rsidRPr="00543993">
        <w:t xml:space="preserve">4.2. Иные права руководителя </w:t>
      </w:r>
      <w:r>
        <w:t>музейной комнаты</w:t>
      </w:r>
      <w:r w:rsidRPr="00543993">
        <w:t xml:space="preserve"> определены Трудовым Кодексом Российской Федерации.</w:t>
      </w:r>
    </w:p>
    <w:p w14:paraId="737A91CE" w14:textId="77777777" w:rsidR="007C099F" w:rsidRPr="00543993" w:rsidRDefault="007C099F" w:rsidP="007C099F">
      <w:pPr>
        <w:pStyle w:val="a3"/>
        <w:spacing w:before="0" w:beforeAutospacing="0" w:after="0" w:afterAutospacing="0" w:line="276" w:lineRule="auto"/>
        <w:ind w:firstLine="426"/>
        <w:jc w:val="both"/>
      </w:pPr>
    </w:p>
    <w:p w14:paraId="40388751" w14:textId="77777777" w:rsidR="007C099F" w:rsidRPr="00543993" w:rsidRDefault="007C099F" w:rsidP="007C099F">
      <w:pPr>
        <w:pStyle w:val="a3"/>
        <w:spacing w:before="0" w:beforeAutospacing="0" w:after="0" w:afterAutospacing="0" w:line="276" w:lineRule="auto"/>
        <w:ind w:firstLine="426"/>
        <w:jc w:val="center"/>
        <w:rPr>
          <w:b/>
          <w:bCs/>
        </w:rPr>
      </w:pPr>
      <w:r w:rsidRPr="00543993">
        <w:rPr>
          <w:b/>
          <w:bCs/>
        </w:rPr>
        <w:t>5. Ответственность</w:t>
      </w:r>
    </w:p>
    <w:p w14:paraId="53AC1574" w14:textId="77777777" w:rsidR="007C099F" w:rsidRPr="00543993" w:rsidRDefault="007C099F" w:rsidP="007C099F">
      <w:pPr>
        <w:pStyle w:val="a3"/>
        <w:spacing w:before="0" w:beforeAutospacing="0" w:after="0" w:afterAutospacing="0" w:line="276" w:lineRule="auto"/>
        <w:ind w:firstLine="426"/>
        <w:jc w:val="both"/>
      </w:pPr>
      <w:r w:rsidRPr="00543993">
        <w:t xml:space="preserve">5.1. Руководитель </w:t>
      </w:r>
      <w:r>
        <w:t>музейной комнаты</w:t>
      </w:r>
      <w:r w:rsidRPr="00543993">
        <w:t xml:space="preserve"> в установленном законодательном порядке несет ответственность </w:t>
      </w:r>
    </w:p>
    <w:p w14:paraId="0BBFD39E" w14:textId="77777777" w:rsidR="007C099F" w:rsidRPr="00543993" w:rsidRDefault="007C099F" w:rsidP="007C099F">
      <w:pPr>
        <w:pStyle w:val="a3"/>
        <w:spacing w:before="0" w:beforeAutospacing="0" w:after="0" w:afterAutospacing="0" w:line="276" w:lineRule="auto"/>
        <w:ind w:firstLine="426"/>
        <w:jc w:val="both"/>
      </w:pPr>
      <w:r w:rsidRPr="00543993">
        <w:t>- за сохранность музейных фондов (в порядке внутреннего делегирования прав и ответственности руководителя образовательного учреждения, оформленного соответствующим приказом);</w:t>
      </w:r>
    </w:p>
    <w:p w14:paraId="59260B05" w14:textId="77777777" w:rsidR="007C099F" w:rsidRPr="00543993" w:rsidRDefault="007C099F" w:rsidP="007C099F">
      <w:pPr>
        <w:pStyle w:val="a3"/>
        <w:spacing w:before="0" w:beforeAutospacing="0" w:after="0" w:afterAutospacing="0" w:line="276" w:lineRule="auto"/>
        <w:ind w:firstLine="426"/>
        <w:jc w:val="both"/>
      </w:pPr>
      <w:r w:rsidRPr="00543993">
        <w:t xml:space="preserve">- за сохранность материальных ценностей из числа оборудования, мебели и технических средств, находящихся в </w:t>
      </w:r>
      <w:r>
        <w:t>музейной комнате</w:t>
      </w:r>
      <w:r w:rsidRPr="00543993">
        <w:t xml:space="preserve">, </w:t>
      </w:r>
    </w:p>
    <w:p w14:paraId="2381A89E" w14:textId="77777777" w:rsidR="007C099F" w:rsidRPr="00543993" w:rsidRDefault="007C099F" w:rsidP="007C099F">
      <w:pPr>
        <w:pStyle w:val="a3"/>
        <w:spacing w:before="0" w:beforeAutospacing="0" w:after="0" w:afterAutospacing="0" w:line="276" w:lineRule="auto"/>
        <w:ind w:firstLine="426"/>
        <w:jc w:val="both"/>
      </w:pPr>
      <w:r w:rsidRPr="00543993">
        <w:t xml:space="preserve">- за качественную реализацию образовательных программ, реализуемых на базе </w:t>
      </w:r>
      <w:r>
        <w:t>музейной комнаты</w:t>
      </w:r>
      <w:r w:rsidRPr="00543993">
        <w:t xml:space="preserve">, </w:t>
      </w:r>
    </w:p>
    <w:p w14:paraId="402E7B28" w14:textId="77777777" w:rsidR="007C099F" w:rsidRPr="00543993" w:rsidRDefault="007C099F" w:rsidP="007C099F">
      <w:pPr>
        <w:pStyle w:val="a3"/>
        <w:spacing w:before="0" w:beforeAutospacing="0" w:after="0" w:afterAutospacing="0" w:line="276" w:lineRule="auto"/>
        <w:ind w:firstLine="426"/>
        <w:jc w:val="both"/>
      </w:pPr>
      <w:r w:rsidRPr="00543993">
        <w:rPr>
          <w:color w:val="FF0000"/>
        </w:rPr>
        <w:t>-</w:t>
      </w:r>
      <w:r w:rsidRPr="00543993">
        <w:t xml:space="preserve"> за жизнь и здоровье воспитанников и педагогов во время образовательно-воспитательных мероприятий.</w:t>
      </w:r>
    </w:p>
    <w:p w14:paraId="52378B7E" w14:textId="77777777" w:rsidR="007C099F" w:rsidRPr="00543993" w:rsidRDefault="007C099F" w:rsidP="007C099F">
      <w:pPr>
        <w:pStyle w:val="a3"/>
        <w:spacing w:before="0" w:beforeAutospacing="0" w:after="0" w:afterAutospacing="0" w:line="276" w:lineRule="auto"/>
        <w:ind w:firstLine="426"/>
        <w:jc w:val="both"/>
      </w:pPr>
      <w:r w:rsidRPr="00543993">
        <w:t xml:space="preserve">5.2. В пределах своей компетенции руководитель </w:t>
      </w:r>
      <w:r>
        <w:t>музейной комнаты</w:t>
      </w:r>
      <w:r w:rsidRPr="00543993">
        <w:t xml:space="preserve"> отвечает за:</w:t>
      </w:r>
    </w:p>
    <w:p w14:paraId="37EF3212" w14:textId="77777777" w:rsidR="007C099F" w:rsidRPr="00543993" w:rsidRDefault="007C099F" w:rsidP="007C099F">
      <w:pPr>
        <w:pStyle w:val="a3"/>
        <w:spacing w:before="0" w:beforeAutospacing="0" w:after="0" w:afterAutospacing="0" w:line="276" w:lineRule="auto"/>
        <w:ind w:firstLine="426"/>
        <w:jc w:val="both"/>
      </w:pPr>
      <w:r w:rsidRPr="00543993">
        <w:t>- выполнение своих должностных обязанностей, установленных настоящей Инструкцией;</w:t>
      </w:r>
    </w:p>
    <w:p w14:paraId="6E60B973" w14:textId="77777777" w:rsidR="007C099F" w:rsidRPr="00543993" w:rsidRDefault="007C099F" w:rsidP="007C099F">
      <w:pPr>
        <w:pStyle w:val="a3"/>
        <w:spacing w:before="0" w:beforeAutospacing="0" w:after="0" w:afterAutospacing="0" w:line="276" w:lineRule="auto"/>
        <w:ind w:firstLine="426"/>
        <w:jc w:val="both"/>
      </w:pPr>
      <w:r w:rsidRPr="00543993">
        <w:t>- несвоевременное и некачественное исполнение своих должностных обязанностей, распоряжений и указаний (поручений) своих руководителей, отданных в пределах их полномочий;</w:t>
      </w:r>
    </w:p>
    <w:p w14:paraId="0FB7539C" w14:textId="77777777" w:rsidR="007C099F" w:rsidRPr="00543993" w:rsidRDefault="007C099F" w:rsidP="007C099F">
      <w:pPr>
        <w:pStyle w:val="a3"/>
        <w:spacing w:before="0" w:beforeAutospacing="0" w:after="0" w:afterAutospacing="0" w:line="276" w:lineRule="auto"/>
        <w:ind w:firstLine="426"/>
        <w:jc w:val="both"/>
      </w:pPr>
      <w:r w:rsidRPr="00543993">
        <w:t>- проведение на высоком организационном и методическом уровне мероприятий по гражданскому и патриотическому воспитанию подрастающего поколения на основе охраны и активного освоения историко-культурного и природного наследия.</w:t>
      </w:r>
    </w:p>
    <w:p w14:paraId="070F51A1" w14:textId="77777777" w:rsidR="007C099F" w:rsidRPr="00543993" w:rsidRDefault="007C099F" w:rsidP="007C099F">
      <w:pPr>
        <w:pStyle w:val="a3"/>
        <w:spacing w:before="0" w:beforeAutospacing="0" w:after="0" w:afterAutospacing="0" w:line="276" w:lineRule="auto"/>
        <w:ind w:firstLine="426"/>
        <w:jc w:val="both"/>
      </w:pPr>
      <w:r w:rsidRPr="00543993">
        <w:t>- за соблюдение установленных для работников образовательного учреждения Правил внутреннего трудового распорядка.</w:t>
      </w:r>
    </w:p>
    <w:p w14:paraId="71BB4BAD" w14:textId="77777777" w:rsidR="007C099F" w:rsidRPr="00543993" w:rsidRDefault="007C099F" w:rsidP="007C099F">
      <w:pPr>
        <w:spacing w:line="276" w:lineRule="auto"/>
        <w:ind w:firstLine="426"/>
        <w:jc w:val="both"/>
        <w:rPr>
          <w:highlight w:val="yellow"/>
        </w:rPr>
      </w:pPr>
    </w:p>
    <w:p w14:paraId="395322E9" w14:textId="77777777" w:rsidR="007C099F" w:rsidRPr="00543993" w:rsidRDefault="007C099F" w:rsidP="007C099F">
      <w:pPr>
        <w:spacing w:line="276" w:lineRule="auto"/>
        <w:ind w:firstLine="426"/>
        <w:jc w:val="both"/>
        <w:rPr>
          <w:b/>
          <w:bCs/>
        </w:rPr>
      </w:pPr>
      <w:r w:rsidRPr="00543993">
        <w:rPr>
          <w:b/>
          <w:bCs/>
        </w:rPr>
        <w:t>С должностной инструкцией ознакомлен</w:t>
      </w:r>
      <w:r>
        <w:rPr>
          <w:b/>
          <w:bCs/>
        </w:rPr>
        <w:t>а</w:t>
      </w:r>
      <w:r w:rsidRPr="00543993">
        <w:rPr>
          <w:b/>
          <w:bCs/>
        </w:rPr>
        <w:t>:</w:t>
      </w:r>
    </w:p>
    <w:p w14:paraId="456F103F" w14:textId="77777777" w:rsidR="007C099F" w:rsidRPr="00543993" w:rsidRDefault="007C099F" w:rsidP="007C099F">
      <w:pPr>
        <w:spacing w:line="276" w:lineRule="auto"/>
        <w:ind w:left="3418" w:firstLine="426"/>
        <w:jc w:val="both"/>
      </w:pPr>
      <w:r w:rsidRPr="00543993">
        <w:t>_____________________________</w:t>
      </w:r>
    </w:p>
    <w:p w14:paraId="50CF254A" w14:textId="77777777" w:rsidR="007C099F" w:rsidRPr="00543993" w:rsidRDefault="007C099F" w:rsidP="007C099F">
      <w:pPr>
        <w:spacing w:line="276" w:lineRule="auto"/>
        <w:ind w:left="4858" w:firstLine="426"/>
        <w:jc w:val="both"/>
      </w:pPr>
      <w:r w:rsidRPr="00543993">
        <w:t>(инициалы и фамилия)</w:t>
      </w:r>
    </w:p>
    <w:p w14:paraId="35D67102" w14:textId="77777777" w:rsidR="007C099F" w:rsidRPr="00543993" w:rsidRDefault="007C099F" w:rsidP="007C099F">
      <w:pPr>
        <w:spacing w:line="276" w:lineRule="auto"/>
        <w:ind w:left="3956" w:firstLine="426"/>
        <w:jc w:val="both"/>
      </w:pPr>
      <w:r w:rsidRPr="00543993">
        <w:t>______________________________</w:t>
      </w:r>
    </w:p>
    <w:p w14:paraId="7EBA2D7E" w14:textId="77777777" w:rsidR="007C099F" w:rsidRPr="00543993" w:rsidRDefault="007C099F" w:rsidP="007C099F">
      <w:pPr>
        <w:spacing w:line="276" w:lineRule="auto"/>
        <w:ind w:left="5580" w:firstLine="426"/>
        <w:jc w:val="both"/>
      </w:pPr>
      <w:r w:rsidRPr="00543993">
        <w:t xml:space="preserve">         (подпись)</w:t>
      </w:r>
    </w:p>
    <w:p w14:paraId="47703DD3" w14:textId="77777777" w:rsidR="007C099F" w:rsidRPr="00543993" w:rsidRDefault="007C099F" w:rsidP="007C099F">
      <w:pPr>
        <w:spacing w:line="276" w:lineRule="auto"/>
        <w:ind w:firstLine="426"/>
        <w:jc w:val="both"/>
      </w:pPr>
    </w:p>
    <w:p w14:paraId="380095A7" w14:textId="77777777" w:rsidR="007C099F" w:rsidRPr="009544EC" w:rsidRDefault="007C099F" w:rsidP="007C099F">
      <w:pPr>
        <w:spacing w:line="276" w:lineRule="auto"/>
        <w:ind w:firstLine="426"/>
        <w:jc w:val="both"/>
      </w:pPr>
      <w:r w:rsidRPr="00543993">
        <w:t>«_____» ___________________ 200__ г.</w:t>
      </w:r>
    </w:p>
    <w:p w14:paraId="2124CE66" w14:textId="77777777" w:rsidR="000B0415" w:rsidRDefault="000B0415">
      <w:bookmarkStart w:id="0" w:name="_GoBack"/>
      <w:bookmarkEnd w:id="0"/>
    </w:p>
    <w:sectPr w:rsidR="000B0415" w:rsidSect="006018FC">
      <w:footerReference w:type="default" r:id="rId4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A04E2" w14:textId="77777777" w:rsidR="00C93F57" w:rsidRDefault="007C099F" w:rsidP="00C93F57">
    <w:pPr>
      <w:pStyle w:val="a5"/>
      <w:tabs>
        <w:tab w:val="clear" w:pos="4677"/>
        <w:tab w:val="clear" w:pos="9355"/>
        <w:tab w:val="left" w:pos="6235"/>
      </w:tabs>
    </w:pP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352"/>
    <w:rsid w:val="000B0415"/>
    <w:rsid w:val="000E0352"/>
    <w:rsid w:val="007C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36A8E-2816-449F-96EB-1E91D1272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C099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C099F"/>
    <w:rPr>
      <w:b/>
      <w:bCs/>
    </w:rPr>
  </w:style>
  <w:style w:type="paragraph" w:styleId="a5">
    <w:name w:val="footer"/>
    <w:basedOn w:val="a"/>
    <w:link w:val="a6"/>
    <w:uiPriority w:val="99"/>
    <w:semiHidden/>
    <w:unhideWhenUsed/>
    <w:rsid w:val="007C09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C09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C09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3"/>
      <w:szCs w:val="13"/>
    </w:rPr>
  </w:style>
  <w:style w:type="character" w:customStyle="1" w:styleId="HTML0">
    <w:name w:val="Стандартный HTML Знак"/>
    <w:basedOn w:val="a0"/>
    <w:link w:val="HTML"/>
    <w:uiPriority w:val="99"/>
    <w:rsid w:val="007C099F"/>
    <w:rPr>
      <w:rFonts w:ascii="Courier New" w:eastAsia="Times New Roman" w:hAnsi="Courier New" w:cs="Courier New"/>
      <w:sz w:val="13"/>
      <w:szCs w:val="1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1150</Words>
  <Characters>6559</Characters>
  <Application>Microsoft Office Word</Application>
  <DocSecurity>0</DocSecurity>
  <Lines>54</Lines>
  <Paragraphs>15</Paragraphs>
  <ScaleCrop>false</ScaleCrop>
  <Company/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Рыполова</dc:creator>
  <cp:keywords/>
  <dc:description/>
  <cp:lastModifiedBy>Ольга Рыполова</cp:lastModifiedBy>
  <cp:revision>2</cp:revision>
  <dcterms:created xsi:type="dcterms:W3CDTF">2024-09-06T05:16:00Z</dcterms:created>
  <dcterms:modified xsi:type="dcterms:W3CDTF">2024-09-06T05:16:00Z</dcterms:modified>
</cp:coreProperties>
</file>