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28" w:rsidRDefault="00187F28" w:rsidP="00187F28">
      <w:pPr>
        <w:spacing w:after="0"/>
        <w:ind w:righ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187F28" w:rsidRDefault="00187F28" w:rsidP="00187F28">
      <w:pPr>
        <w:spacing w:after="0"/>
        <w:ind w:righ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«Средняя общеобразовательная школа с. </w:t>
      </w:r>
      <w:proofErr w:type="spellStart"/>
      <w:r>
        <w:rPr>
          <w:rFonts w:ascii="Times New Roman" w:hAnsi="Times New Roman"/>
          <w:sz w:val="28"/>
          <w:szCs w:val="28"/>
        </w:rPr>
        <w:t>Павло</w:t>
      </w:r>
      <w:proofErr w:type="spellEnd"/>
      <w:r>
        <w:rPr>
          <w:rFonts w:ascii="Times New Roman" w:hAnsi="Times New Roman"/>
          <w:sz w:val="28"/>
          <w:szCs w:val="28"/>
        </w:rPr>
        <w:t>-Федоровка Кировского района» Приморского края</w:t>
      </w:r>
    </w:p>
    <w:p w:rsidR="00187F28" w:rsidRDefault="00187F28" w:rsidP="00187F28">
      <w:pPr>
        <w:spacing w:after="0"/>
        <w:ind w:right="142"/>
        <w:jc w:val="center"/>
        <w:rPr>
          <w:rFonts w:ascii="Times New Roman" w:hAnsi="Times New Roman"/>
          <w:sz w:val="28"/>
          <w:szCs w:val="28"/>
        </w:rPr>
      </w:pPr>
    </w:p>
    <w:p w:rsidR="00187F28" w:rsidRDefault="00187F28" w:rsidP="00187F28">
      <w:pPr>
        <w:spacing w:after="0"/>
        <w:ind w:right="142"/>
        <w:jc w:val="center"/>
        <w:rPr>
          <w:rFonts w:ascii="Times New Roman" w:hAnsi="Times New Roman"/>
          <w:sz w:val="28"/>
          <w:szCs w:val="28"/>
        </w:rPr>
      </w:pPr>
    </w:p>
    <w:p w:rsidR="00187F28" w:rsidRDefault="00187F28" w:rsidP="00187F28">
      <w:pPr>
        <w:spacing w:after="0"/>
        <w:ind w:righ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учебно-методических материалов педагогов по теме «Моя методическая находка»</w:t>
      </w:r>
    </w:p>
    <w:p w:rsidR="00187F28" w:rsidRDefault="00187F28" w:rsidP="00187F28">
      <w:pPr>
        <w:spacing w:after="0"/>
        <w:ind w:right="142"/>
        <w:jc w:val="center"/>
        <w:rPr>
          <w:rFonts w:ascii="Times New Roman" w:hAnsi="Times New Roman"/>
          <w:sz w:val="28"/>
          <w:szCs w:val="28"/>
        </w:rPr>
      </w:pPr>
    </w:p>
    <w:p w:rsidR="00187F28" w:rsidRDefault="00187F28" w:rsidP="00187F28">
      <w:pPr>
        <w:spacing w:after="0"/>
        <w:ind w:right="142"/>
        <w:jc w:val="center"/>
        <w:rPr>
          <w:rFonts w:ascii="Times New Roman" w:hAnsi="Times New Roman"/>
          <w:sz w:val="28"/>
          <w:szCs w:val="28"/>
        </w:rPr>
      </w:pPr>
    </w:p>
    <w:p w:rsidR="00187F28" w:rsidRDefault="00187F28" w:rsidP="00187F28">
      <w:pPr>
        <w:spacing w:after="0"/>
        <w:ind w:righ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урока английского языка по теме: </w:t>
      </w:r>
    </w:p>
    <w:p w:rsidR="00187F28" w:rsidRPr="00E70697" w:rsidRDefault="00187F28" w:rsidP="00187F28">
      <w:pPr>
        <w:spacing w:after="0"/>
        <w:ind w:right="142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Числительные до 20. Речевые структуры «</w:t>
      </w:r>
      <w:r>
        <w:rPr>
          <w:rFonts w:ascii="Times New Roman" w:hAnsi="Times New Roman"/>
          <w:b/>
          <w:sz w:val="28"/>
          <w:szCs w:val="28"/>
          <w:lang w:val="en-US"/>
        </w:rPr>
        <w:t>How</w:t>
      </w:r>
      <w:r w:rsidRPr="00E706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old</w:t>
      </w:r>
      <w:r w:rsidRPr="00E706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are</w:t>
      </w:r>
      <w:r w:rsidRPr="00E706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you</w:t>
      </w:r>
      <w:r>
        <w:rPr>
          <w:rFonts w:ascii="Times New Roman" w:hAnsi="Times New Roman"/>
          <w:b/>
          <w:sz w:val="28"/>
          <w:szCs w:val="28"/>
        </w:rPr>
        <w:t xml:space="preserve">? </w:t>
      </w:r>
      <w:r>
        <w:rPr>
          <w:rFonts w:ascii="Times New Roman" w:hAnsi="Times New Roman"/>
          <w:b/>
          <w:sz w:val="28"/>
          <w:szCs w:val="28"/>
          <w:lang w:val="en-US"/>
        </w:rPr>
        <w:t>How old is he/she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?»</w:t>
      </w:r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их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употребление</w:t>
      </w:r>
      <w:r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187F28" w:rsidRDefault="00187F28" w:rsidP="00187F28">
      <w:pPr>
        <w:spacing w:after="0"/>
        <w:ind w:right="142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87F28" w:rsidRDefault="00187F28" w:rsidP="00187F28">
      <w:pPr>
        <w:spacing w:after="0"/>
        <w:ind w:right="142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87F28" w:rsidRDefault="00187F28" w:rsidP="00187F28">
      <w:pPr>
        <w:spacing w:after="0"/>
        <w:ind w:right="142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87F28" w:rsidRDefault="00187F28" w:rsidP="00187F28">
      <w:pPr>
        <w:spacing w:after="0"/>
        <w:ind w:right="142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87F28" w:rsidRDefault="00187F28" w:rsidP="00187F28">
      <w:pPr>
        <w:spacing w:after="0"/>
        <w:ind w:right="142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87F28" w:rsidRDefault="00187F28" w:rsidP="00187F28">
      <w:pPr>
        <w:spacing w:after="0"/>
        <w:ind w:right="142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87F28" w:rsidRDefault="00187F28" w:rsidP="00187F28">
      <w:pPr>
        <w:spacing w:after="0"/>
        <w:ind w:right="142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87F28" w:rsidRDefault="00187F28" w:rsidP="00187F28">
      <w:pPr>
        <w:spacing w:after="0"/>
        <w:ind w:right="142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87F28" w:rsidRDefault="00187F28" w:rsidP="00187F28">
      <w:pPr>
        <w:spacing w:after="0"/>
        <w:ind w:right="142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87F28" w:rsidRDefault="00187F28" w:rsidP="00187F28">
      <w:pPr>
        <w:spacing w:after="0"/>
        <w:ind w:right="142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87F28" w:rsidRDefault="00187F28" w:rsidP="00187F28">
      <w:pPr>
        <w:spacing w:after="0"/>
        <w:ind w:right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Выполнила: </w:t>
      </w:r>
    </w:p>
    <w:p w:rsidR="00187F28" w:rsidRDefault="00187F28" w:rsidP="00187F28">
      <w:pPr>
        <w:spacing w:after="0"/>
        <w:ind w:right="142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Белькова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Викторовна, </w:t>
      </w:r>
    </w:p>
    <w:p w:rsidR="00187F28" w:rsidRDefault="00187F28" w:rsidP="00187F28">
      <w:pPr>
        <w:spacing w:after="0"/>
        <w:ind w:right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английского языка</w:t>
      </w:r>
    </w:p>
    <w:p w:rsidR="00187F28" w:rsidRDefault="00187F28" w:rsidP="00187F28">
      <w:pPr>
        <w:spacing w:after="0"/>
        <w:ind w:right="142"/>
        <w:jc w:val="right"/>
        <w:rPr>
          <w:rFonts w:ascii="Times New Roman" w:hAnsi="Times New Roman"/>
          <w:sz w:val="28"/>
          <w:szCs w:val="28"/>
        </w:rPr>
      </w:pPr>
    </w:p>
    <w:p w:rsidR="00187F28" w:rsidRDefault="00187F28" w:rsidP="00187F28">
      <w:pPr>
        <w:spacing w:after="0"/>
        <w:ind w:right="142"/>
        <w:jc w:val="right"/>
        <w:rPr>
          <w:rFonts w:ascii="Times New Roman" w:hAnsi="Times New Roman"/>
          <w:sz w:val="28"/>
          <w:szCs w:val="28"/>
        </w:rPr>
      </w:pPr>
    </w:p>
    <w:p w:rsidR="00187F28" w:rsidRDefault="00187F28" w:rsidP="00187F28">
      <w:pPr>
        <w:spacing w:after="0"/>
        <w:ind w:righ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Павло</w:t>
      </w:r>
      <w:proofErr w:type="spellEnd"/>
      <w:r>
        <w:rPr>
          <w:rFonts w:ascii="Times New Roman" w:hAnsi="Times New Roman"/>
          <w:sz w:val="28"/>
          <w:szCs w:val="28"/>
        </w:rPr>
        <w:t>-Федоровка</w:t>
      </w:r>
    </w:p>
    <w:p w:rsidR="00187F28" w:rsidRDefault="00187F28" w:rsidP="00187F28">
      <w:pPr>
        <w:spacing w:after="0"/>
        <w:ind w:righ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4786"/>
      </w:tblGrid>
      <w:tr w:rsidR="00187F28" w:rsidRPr="000C162E" w:rsidTr="008C6023">
        <w:tc>
          <w:tcPr>
            <w:tcW w:w="14786" w:type="dxa"/>
          </w:tcPr>
          <w:p w:rsidR="00187F28" w:rsidRPr="000C162E" w:rsidRDefault="00187F28" w:rsidP="008C602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Технологическая карта</w:t>
            </w:r>
            <w:r w:rsidRPr="000C162E">
              <w:rPr>
                <w:rFonts w:ascii="Times New Roman" w:hAnsi="Times New Roman"/>
                <w:b/>
                <w:sz w:val="28"/>
                <w:szCs w:val="28"/>
              </w:rPr>
              <w:t xml:space="preserve"> урока английского языка.</w:t>
            </w:r>
          </w:p>
        </w:tc>
      </w:tr>
      <w:tr w:rsidR="00187F28" w:rsidRPr="000C162E" w:rsidTr="008C6023">
        <w:tc>
          <w:tcPr>
            <w:tcW w:w="14786" w:type="dxa"/>
          </w:tcPr>
          <w:p w:rsidR="00187F28" w:rsidRPr="000C162E" w:rsidRDefault="00187F28" w:rsidP="008C602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F28" w:rsidRPr="000C162E" w:rsidTr="008C6023">
        <w:tc>
          <w:tcPr>
            <w:tcW w:w="14786" w:type="dxa"/>
          </w:tcPr>
          <w:p w:rsidR="00187F28" w:rsidRPr="000C162E" w:rsidRDefault="00187F28" w:rsidP="008C602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162E">
              <w:rPr>
                <w:rFonts w:ascii="Times New Roman" w:hAnsi="Times New Roman"/>
                <w:b/>
                <w:sz w:val="28"/>
                <w:szCs w:val="28"/>
              </w:rPr>
              <w:t>Педагог</w:t>
            </w:r>
            <w:r w:rsidRPr="000C162E">
              <w:rPr>
                <w:rFonts w:ascii="Times New Roman" w:hAnsi="Times New Roman"/>
                <w:sz w:val="28"/>
                <w:szCs w:val="28"/>
              </w:rPr>
              <w:t xml:space="preserve">: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 Викторовна</w:t>
            </w:r>
          </w:p>
        </w:tc>
      </w:tr>
      <w:tr w:rsidR="00187F28" w:rsidRPr="000C162E" w:rsidTr="008C6023">
        <w:tc>
          <w:tcPr>
            <w:tcW w:w="14786" w:type="dxa"/>
          </w:tcPr>
          <w:p w:rsidR="00187F28" w:rsidRPr="000C162E" w:rsidRDefault="00187F28" w:rsidP="008C602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162E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  <w:r w:rsidRPr="000C162E">
              <w:rPr>
                <w:rFonts w:ascii="Times New Roman" w:hAnsi="Times New Roman"/>
                <w:sz w:val="28"/>
                <w:szCs w:val="28"/>
              </w:rPr>
              <w:t xml:space="preserve">:  Английский язык      </w:t>
            </w:r>
          </w:p>
        </w:tc>
      </w:tr>
      <w:tr w:rsidR="00187F28" w:rsidRPr="000C162E" w:rsidTr="008C6023">
        <w:tc>
          <w:tcPr>
            <w:tcW w:w="14786" w:type="dxa"/>
          </w:tcPr>
          <w:p w:rsidR="00187F28" w:rsidRPr="000C162E" w:rsidRDefault="00187F28" w:rsidP="008C602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162E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  <w:r>
              <w:rPr>
                <w:rFonts w:ascii="Times New Roman" w:hAnsi="Times New Roman"/>
                <w:sz w:val="28"/>
                <w:szCs w:val="28"/>
              </w:rPr>
              <w:t>: 2 – 5 классы</w:t>
            </w:r>
          </w:p>
        </w:tc>
      </w:tr>
      <w:tr w:rsidR="00187F28" w:rsidRPr="00E4767A" w:rsidTr="008C6023">
        <w:tc>
          <w:tcPr>
            <w:tcW w:w="14786" w:type="dxa"/>
          </w:tcPr>
          <w:p w:rsidR="00187F28" w:rsidRPr="00E4767A" w:rsidRDefault="00187F28" w:rsidP="008C602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162E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3556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C162E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  <w:r w:rsidRPr="0035569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Числительные до 20. Речевые</w:t>
            </w:r>
            <w:r w:rsidRPr="00187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структуры</w:t>
            </w:r>
            <w:r w:rsidRPr="00187F2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How</w:t>
            </w:r>
            <w:r w:rsidRPr="00187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old</w:t>
            </w:r>
            <w:r w:rsidRPr="00187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are</w:t>
            </w:r>
            <w:r w:rsidRPr="00187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you</w:t>
            </w:r>
            <w:r w:rsidRPr="00187F28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How old is he</w:t>
            </w:r>
            <w:r w:rsidRPr="00E4767A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she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  <w:r w:rsidRPr="00E4767A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их употребление.</w:t>
            </w:r>
          </w:p>
        </w:tc>
      </w:tr>
      <w:tr w:rsidR="00187F28" w:rsidRPr="000C162E" w:rsidTr="008C6023">
        <w:tc>
          <w:tcPr>
            <w:tcW w:w="14786" w:type="dxa"/>
          </w:tcPr>
          <w:p w:rsidR="00187F28" w:rsidRPr="000C162E" w:rsidRDefault="00187F28" w:rsidP="008C602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F28" w:rsidRPr="000C162E" w:rsidTr="008C6023">
        <w:tc>
          <w:tcPr>
            <w:tcW w:w="14786" w:type="dxa"/>
          </w:tcPr>
          <w:p w:rsidR="00187F28" w:rsidRPr="000C162E" w:rsidRDefault="00187F28" w:rsidP="008C6023">
            <w:pPr>
              <w:spacing w:after="0" w:line="360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</w:p>
        </w:tc>
      </w:tr>
      <w:tr w:rsidR="00187F28" w:rsidRPr="000C162E" w:rsidTr="008C6023">
        <w:tc>
          <w:tcPr>
            <w:tcW w:w="14786" w:type="dxa"/>
          </w:tcPr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</w:tr>
      <w:tr w:rsidR="00187F28" w:rsidRPr="000C162E" w:rsidTr="008C6023">
        <w:tc>
          <w:tcPr>
            <w:tcW w:w="14786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209"/>
              <w:gridCol w:w="1306"/>
              <w:gridCol w:w="4093"/>
              <w:gridCol w:w="558"/>
              <w:gridCol w:w="6394"/>
            </w:tblGrid>
            <w:tr w:rsidR="00187F28" w:rsidRPr="00CB126C" w:rsidTr="008C6023">
              <w:tc>
                <w:tcPr>
                  <w:tcW w:w="2214" w:type="dxa"/>
                  <w:shd w:val="clear" w:color="auto" w:fill="F2F2F2"/>
                </w:tcPr>
                <w:p w:rsidR="00187F28" w:rsidRPr="000C162E" w:rsidRDefault="00187F28" w:rsidP="008C60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pacing w:val="-2"/>
                      <w:sz w:val="28"/>
                      <w:szCs w:val="28"/>
                    </w:rPr>
                  </w:pPr>
                  <w:r w:rsidRPr="000C162E">
                    <w:rPr>
                      <w:rFonts w:ascii="Times New Roman" w:hAnsi="Times New Roman"/>
                      <w:b/>
                      <w:spacing w:val="-2"/>
                      <w:sz w:val="28"/>
                      <w:szCs w:val="28"/>
                    </w:rPr>
                    <w:t>Тема</w:t>
                  </w:r>
                </w:p>
              </w:tc>
              <w:tc>
                <w:tcPr>
                  <w:tcW w:w="12572" w:type="dxa"/>
                  <w:gridSpan w:val="4"/>
                </w:tcPr>
                <w:p w:rsidR="00187F28" w:rsidRPr="00E4767A" w:rsidRDefault="00187F28" w:rsidP="008C60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Числительные до 20. Речевые</w:t>
                  </w:r>
                  <w:r w:rsidRPr="00E476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структуры</w:t>
                  </w:r>
                  <w:r w:rsidRPr="00E4767A">
                    <w:rPr>
                      <w:rFonts w:ascii="Times New Roman" w:hAnsi="Times New Roman"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How</w:t>
                  </w:r>
                  <w:r w:rsidRPr="00E476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old</w:t>
                  </w:r>
                  <w:r w:rsidRPr="00E476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are</w:t>
                  </w:r>
                  <w:r w:rsidRPr="00E476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you</w:t>
                  </w:r>
                  <w:r w:rsidRPr="00E4767A">
                    <w:rPr>
                      <w:rFonts w:ascii="Times New Roman" w:hAnsi="Times New Roman"/>
                      <w:sz w:val="28"/>
                      <w:szCs w:val="28"/>
                    </w:rPr>
                    <w:t xml:space="preserve">?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How old is he</w:t>
                  </w:r>
                  <w:r w:rsidRPr="00E4767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/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she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?</w:t>
                  </w:r>
                  <w:r w:rsidRPr="00E4767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»</w:t>
                  </w:r>
                  <w:proofErr w:type="gramEnd"/>
                  <w:r w:rsidRPr="00E4767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их</w:t>
                  </w:r>
                  <w:r w:rsidRPr="00E4767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употребление</w:t>
                  </w:r>
                  <w:r w:rsidRPr="00E4767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.</w:t>
                  </w:r>
                </w:p>
              </w:tc>
            </w:tr>
            <w:tr w:rsidR="00187F28" w:rsidRPr="000C162E" w:rsidTr="008C6023">
              <w:tc>
                <w:tcPr>
                  <w:tcW w:w="2214" w:type="dxa"/>
                  <w:shd w:val="clear" w:color="auto" w:fill="F2F2F2"/>
                </w:tcPr>
                <w:p w:rsidR="00187F28" w:rsidRPr="000C162E" w:rsidRDefault="00187F28" w:rsidP="008C60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pacing w:val="-2"/>
                      <w:sz w:val="28"/>
                      <w:szCs w:val="28"/>
                    </w:rPr>
                  </w:pPr>
                  <w:r w:rsidRPr="000C162E">
                    <w:rPr>
                      <w:rFonts w:ascii="Times New Roman" w:hAnsi="Times New Roman"/>
                      <w:b/>
                      <w:spacing w:val="-2"/>
                      <w:sz w:val="28"/>
                      <w:szCs w:val="28"/>
                    </w:rPr>
                    <w:t>Цель  и задачи</w:t>
                  </w:r>
                </w:p>
              </w:tc>
              <w:tc>
                <w:tcPr>
                  <w:tcW w:w="12572" w:type="dxa"/>
                  <w:gridSpan w:val="4"/>
                </w:tcPr>
                <w:p w:rsidR="00187F28" w:rsidRPr="000C162E" w:rsidRDefault="00187F28" w:rsidP="008C60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 xml:space="preserve">- создать условия для  формирования у учащихся умения составлять предложение с опорой на схему, используя числительные </w:t>
                  </w:r>
                </w:p>
                <w:p w:rsidR="00187F28" w:rsidRPr="000C162E" w:rsidRDefault="00187F28" w:rsidP="008C60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1</w:t>
                  </w: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  <w:u w:val="single"/>
                    </w:rPr>
                    <w:t>.</w:t>
                  </w:r>
                  <w:r>
                    <w:rPr>
                      <w:rFonts w:ascii="Times New Roman" w:hAnsi="Times New Roman"/>
                      <w:spacing w:val="-2"/>
                      <w:sz w:val="28"/>
                      <w:szCs w:val="28"/>
                      <w:u w:val="single"/>
                    </w:rPr>
                    <w:t xml:space="preserve"> </w:t>
                  </w:r>
                  <w:proofErr w:type="gramStart"/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  <w:u w:val="single"/>
                    </w:rPr>
                    <w:t>Образовательная</w:t>
                  </w:r>
                  <w:proofErr w:type="gramEnd"/>
                  <w:r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: ф</w:t>
                  </w: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ормировать навыки устного счета с 1</w:t>
                  </w:r>
                  <w:r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 xml:space="preserve">до </w:t>
                  </w:r>
                  <w:r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2</w:t>
                  </w: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0</w:t>
                  </w:r>
                </w:p>
                <w:p w:rsidR="00187F28" w:rsidRPr="000C162E" w:rsidRDefault="00187F28" w:rsidP="008C60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2</w:t>
                  </w: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  <w:u w:val="single"/>
                    </w:rPr>
                    <w:t>.</w:t>
                  </w:r>
                  <w:r>
                    <w:rPr>
                      <w:rFonts w:ascii="Times New Roman" w:hAnsi="Times New Roman"/>
                      <w:spacing w:val="-2"/>
                      <w:sz w:val="28"/>
                      <w:szCs w:val="28"/>
                      <w:u w:val="single"/>
                    </w:rPr>
                    <w:t xml:space="preserve"> </w:t>
                  </w:r>
                  <w:proofErr w:type="gramStart"/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  <w:u w:val="single"/>
                    </w:rPr>
                    <w:t>Развивающая</w:t>
                  </w:r>
                  <w:proofErr w:type="gramEnd"/>
                  <w:r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:  р</w:t>
                  </w: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азвивать навыки г</w:t>
                  </w:r>
                  <w:r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оворения, р</w:t>
                  </w: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азвивать  речемыслительные и познавательные способности.</w:t>
                  </w:r>
                </w:p>
                <w:p w:rsidR="00187F28" w:rsidRPr="000C162E" w:rsidRDefault="00187F28" w:rsidP="008C60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.</w:t>
                  </w: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  <w:u w:val="single"/>
                    </w:rPr>
                    <w:t xml:space="preserve"> </w:t>
                  </w:r>
                  <w:proofErr w:type="gramStart"/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  <w:u w:val="single"/>
                    </w:rPr>
                    <w:t>Воспитательная</w:t>
                  </w:r>
                  <w:proofErr w:type="gramEnd"/>
                  <w:r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: в</w:t>
                  </w: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оспитывать  культуру общения.</w:t>
                  </w:r>
                </w:p>
                <w:p w:rsidR="00187F28" w:rsidRPr="000C162E" w:rsidRDefault="00187F28" w:rsidP="008C6023">
                  <w:pPr>
                    <w:pStyle w:val="2"/>
                    <w:spacing w:after="0" w:line="240" w:lineRule="auto"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</w:p>
              </w:tc>
            </w:tr>
            <w:tr w:rsidR="00187F28" w:rsidRPr="000C162E" w:rsidTr="008C6023">
              <w:trPr>
                <w:trHeight w:val="278"/>
              </w:trPr>
              <w:tc>
                <w:tcPr>
                  <w:tcW w:w="2214" w:type="dxa"/>
                  <w:vMerge w:val="restart"/>
                  <w:shd w:val="clear" w:color="auto" w:fill="F2F2F2"/>
                </w:tcPr>
                <w:p w:rsidR="00187F28" w:rsidRPr="000C162E" w:rsidRDefault="00187F28" w:rsidP="008C60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pacing w:val="-2"/>
                      <w:sz w:val="28"/>
                      <w:szCs w:val="28"/>
                    </w:rPr>
                  </w:pPr>
                  <w:r w:rsidRPr="000C162E">
                    <w:rPr>
                      <w:rFonts w:ascii="Times New Roman" w:hAnsi="Times New Roman"/>
                      <w:b/>
                      <w:spacing w:val="-2"/>
                      <w:sz w:val="28"/>
                      <w:szCs w:val="28"/>
                    </w:rPr>
                    <w:t>Планируемый результат</w:t>
                  </w:r>
                </w:p>
              </w:tc>
              <w:tc>
                <w:tcPr>
                  <w:tcW w:w="6052" w:type="dxa"/>
                  <w:gridSpan w:val="3"/>
                  <w:shd w:val="clear" w:color="auto" w:fill="F2F2F2"/>
                </w:tcPr>
                <w:p w:rsidR="00187F28" w:rsidRPr="000C162E" w:rsidRDefault="00187F28" w:rsidP="008C6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pacing w:val="-2"/>
                      <w:sz w:val="28"/>
                      <w:szCs w:val="28"/>
                    </w:rPr>
                  </w:pPr>
                  <w:r w:rsidRPr="000C162E">
                    <w:rPr>
                      <w:rFonts w:ascii="Times New Roman" w:hAnsi="Times New Roman"/>
                      <w:b/>
                      <w:spacing w:val="-2"/>
                      <w:sz w:val="28"/>
                      <w:szCs w:val="28"/>
                    </w:rPr>
                    <w:t>Предметные умения</w:t>
                  </w:r>
                </w:p>
              </w:tc>
              <w:tc>
                <w:tcPr>
                  <w:tcW w:w="6520" w:type="dxa"/>
                  <w:shd w:val="clear" w:color="auto" w:fill="F2F2F2"/>
                </w:tcPr>
                <w:p w:rsidR="00187F28" w:rsidRPr="000C162E" w:rsidRDefault="00187F28" w:rsidP="008C6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pacing w:val="-2"/>
                      <w:sz w:val="28"/>
                      <w:szCs w:val="28"/>
                    </w:rPr>
                  </w:pPr>
                  <w:r w:rsidRPr="000C162E">
                    <w:rPr>
                      <w:rFonts w:ascii="Times New Roman" w:hAnsi="Times New Roman"/>
                      <w:b/>
                      <w:spacing w:val="-2"/>
                      <w:sz w:val="28"/>
                      <w:szCs w:val="28"/>
                    </w:rPr>
                    <w:t>УУД</w:t>
                  </w:r>
                </w:p>
              </w:tc>
            </w:tr>
            <w:tr w:rsidR="00187F28" w:rsidRPr="000C162E" w:rsidTr="008C6023">
              <w:trPr>
                <w:trHeight w:val="277"/>
              </w:trPr>
              <w:tc>
                <w:tcPr>
                  <w:tcW w:w="2214" w:type="dxa"/>
                  <w:vMerge/>
                  <w:shd w:val="clear" w:color="auto" w:fill="F2F2F2"/>
                </w:tcPr>
                <w:p w:rsidR="00187F28" w:rsidRPr="000C162E" w:rsidRDefault="00187F28" w:rsidP="008C60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pacing w:val="-2"/>
                      <w:sz w:val="28"/>
                      <w:szCs w:val="28"/>
                    </w:rPr>
                  </w:pPr>
                </w:p>
              </w:tc>
              <w:tc>
                <w:tcPr>
                  <w:tcW w:w="6052" w:type="dxa"/>
                  <w:gridSpan w:val="3"/>
                </w:tcPr>
                <w:p w:rsidR="00187F28" w:rsidRPr="000C162E" w:rsidRDefault="00187F28" w:rsidP="00187F28">
                  <w:pPr>
                    <w:pStyle w:val="2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Произносить  и различать на слух звуки и звуко</w:t>
                  </w:r>
                  <w:r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сочетания</w:t>
                  </w: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.</w:t>
                  </w:r>
                </w:p>
                <w:p w:rsidR="00187F28" w:rsidRPr="000C162E" w:rsidRDefault="00187F28" w:rsidP="00187F28">
                  <w:pPr>
                    <w:pStyle w:val="2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Воспроизво</w:t>
                  </w:r>
                  <w:r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дить графически корректно числительные</w:t>
                  </w: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 xml:space="preserve">. </w:t>
                  </w:r>
                </w:p>
                <w:p w:rsidR="00187F28" w:rsidRPr="000C162E" w:rsidRDefault="00187F28" w:rsidP="00187F28">
                  <w:pPr>
                    <w:pStyle w:val="2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 xml:space="preserve">Вести  элементарный этикетный диалог в ситуации знакомства, используя </w:t>
                  </w:r>
                  <w:r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числительные до 20</w:t>
                  </w: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.</w:t>
                  </w:r>
                </w:p>
                <w:p w:rsidR="00187F28" w:rsidRPr="000C162E" w:rsidRDefault="00187F28" w:rsidP="00187F28">
                  <w:pPr>
                    <w:pStyle w:val="2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 xml:space="preserve">Накапливать  багаж нового лексического </w:t>
                  </w: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lastRenderedPageBreak/>
                    <w:t xml:space="preserve">и грамматического материала и приобретать опыт </w:t>
                  </w:r>
                  <w:proofErr w:type="spellStart"/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ег</w:t>
                  </w:r>
                  <w:proofErr w:type="spellEnd"/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cr/>
                    <w:t xml:space="preserve"> применения.</w:t>
                  </w:r>
                </w:p>
              </w:tc>
              <w:tc>
                <w:tcPr>
                  <w:tcW w:w="6520" w:type="dxa"/>
                </w:tcPr>
                <w:p w:rsidR="00187F28" w:rsidRPr="000C162E" w:rsidRDefault="00187F28" w:rsidP="008C60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  <w:u w:val="single"/>
                    </w:rPr>
                    <w:lastRenderedPageBreak/>
                    <w:t>Личностные:</w:t>
                  </w: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 xml:space="preserve">  Уметь выбирать оптимальные </w:t>
                  </w:r>
                </w:p>
                <w:p w:rsidR="00187F28" w:rsidRPr="000C162E" w:rsidRDefault="00187F28" w:rsidP="008C60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формы во взаимоотношениях с одноклассниками.</w:t>
                  </w:r>
                </w:p>
                <w:p w:rsidR="00187F28" w:rsidRPr="000C162E" w:rsidRDefault="00187F28" w:rsidP="008C60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  <w:u w:val="single"/>
                    </w:rPr>
                    <w:t>Коммуникативные</w:t>
                  </w: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:   Формировать умения слушать и вступать в диалог для поддержания учебно-деловой беседы, рассказывать о себе с опорой на модель.</w:t>
                  </w:r>
                </w:p>
                <w:p w:rsidR="00187F28" w:rsidRPr="000C162E" w:rsidRDefault="00187F28" w:rsidP="008C60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  <w:u w:val="single"/>
                    </w:rPr>
                    <w:t>Познавательные:</w:t>
                  </w: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 xml:space="preserve">  Уметь осознанно строить речевое высказывание по образцу, формулировать ответы </w:t>
                  </w: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lastRenderedPageBreak/>
                    <w:t>на вопросы учителя и одноклассников.</w:t>
                  </w:r>
                </w:p>
                <w:p w:rsidR="00187F28" w:rsidRPr="000C162E" w:rsidRDefault="00187F28" w:rsidP="008C60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  <w:u w:val="single"/>
                    </w:rPr>
                  </w:pP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  <w:u w:val="single"/>
                    </w:rPr>
                    <w:t>Регулятивные:</w:t>
                  </w: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 xml:space="preserve">  Моделировать ситуации поведения в классе, участвовать в распределении ролей и их импровизационном выразительном воплощении.</w:t>
                  </w:r>
                </w:p>
                <w:p w:rsidR="00187F28" w:rsidRPr="000C162E" w:rsidRDefault="00187F28" w:rsidP="008C6023">
                  <w:pPr>
                    <w:pStyle w:val="2"/>
                    <w:spacing w:after="0" w:line="240" w:lineRule="auto"/>
                    <w:ind w:left="780"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</w:p>
              </w:tc>
            </w:tr>
            <w:tr w:rsidR="00187F28" w:rsidRPr="000C162E" w:rsidTr="008C6023">
              <w:tc>
                <w:tcPr>
                  <w:tcW w:w="2214" w:type="dxa"/>
                  <w:shd w:val="clear" w:color="auto" w:fill="F2F2F2"/>
                </w:tcPr>
                <w:p w:rsidR="00187F28" w:rsidRPr="000C162E" w:rsidRDefault="00187F28" w:rsidP="008C60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pacing w:val="-2"/>
                      <w:sz w:val="28"/>
                      <w:szCs w:val="28"/>
                    </w:rPr>
                  </w:pPr>
                  <w:proofErr w:type="spellStart"/>
                  <w:r w:rsidRPr="000C162E">
                    <w:rPr>
                      <w:rFonts w:ascii="Times New Roman" w:hAnsi="Times New Roman"/>
                      <w:b/>
                      <w:spacing w:val="-2"/>
                      <w:sz w:val="28"/>
                      <w:szCs w:val="28"/>
                    </w:rPr>
                    <w:lastRenderedPageBreak/>
                    <w:t>Основны</w:t>
                  </w:r>
                  <w:proofErr w:type="spellEnd"/>
                  <w:r w:rsidRPr="000C162E">
                    <w:rPr>
                      <w:rFonts w:ascii="Times New Roman" w:hAnsi="Times New Roman"/>
                      <w:b/>
                      <w:spacing w:val="-2"/>
                      <w:sz w:val="28"/>
                      <w:szCs w:val="28"/>
                    </w:rPr>
                    <w:cr/>
                    <w:t xml:space="preserve"> понятия</w:t>
                  </w:r>
                </w:p>
              </w:tc>
              <w:tc>
                <w:tcPr>
                  <w:tcW w:w="12572" w:type="dxa"/>
                  <w:gridSpan w:val="4"/>
                </w:tcPr>
                <w:p w:rsidR="00187F28" w:rsidRPr="000C162E" w:rsidRDefault="00187F28" w:rsidP="008C60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Числительные от 1 до2</w:t>
                  </w: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0.</w:t>
                  </w:r>
                </w:p>
                <w:p w:rsidR="00187F28" w:rsidRPr="000C162E" w:rsidRDefault="00187F28" w:rsidP="008C60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Лексические единицы и фразы по теме «Знакомство»</w:t>
                  </w:r>
                </w:p>
              </w:tc>
            </w:tr>
            <w:tr w:rsidR="00187F28" w:rsidRPr="000C162E" w:rsidTr="008C6023">
              <w:tc>
                <w:tcPr>
                  <w:tcW w:w="14786" w:type="dxa"/>
                  <w:gridSpan w:val="5"/>
                  <w:shd w:val="clear" w:color="auto" w:fill="F2F2F2"/>
                </w:tcPr>
                <w:p w:rsidR="00187F28" w:rsidRPr="000C162E" w:rsidRDefault="00187F28" w:rsidP="008C6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pacing w:val="-2"/>
                      <w:sz w:val="28"/>
                      <w:szCs w:val="28"/>
                    </w:rPr>
                  </w:pPr>
                  <w:r w:rsidRPr="000C162E">
                    <w:rPr>
                      <w:rFonts w:ascii="Times New Roman" w:hAnsi="Times New Roman"/>
                      <w:b/>
                      <w:spacing w:val="-2"/>
                      <w:sz w:val="28"/>
                      <w:szCs w:val="28"/>
                    </w:rPr>
                    <w:t xml:space="preserve">Организация пространства </w:t>
                  </w:r>
                </w:p>
              </w:tc>
            </w:tr>
            <w:tr w:rsidR="00187F28" w:rsidRPr="000C162E" w:rsidTr="008C6023">
              <w:trPr>
                <w:trHeight w:val="135"/>
              </w:trPr>
              <w:tc>
                <w:tcPr>
                  <w:tcW w:w="3557" w:type="dxa"/>
                  <w:gridSpan w:val="2"/>
                  <w:shd w:val="clear" w:color="auto" w:fill="F2F2F2"/>
                </w:tcPr>
                <w:p w:rsidR="00187F28" w:rsidRPr="000C162E" w:rsidRDefault="00187F28" w:rsidP="008C6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pacing w:val="-2"/>
                      <w:sz w:val="28"/>
                      <w:szCs w:val="28"/>
                    </w:rPr>
                  </w:pPr>
                  <w:proofErr w:type="spellStart"/>
                  <w:r w:rsidRPr="000C162E">
                    <w:rPr>
                      <w:rFonts w:ascii="Times New Roman" w:hAnsi="Times New Roman"/>
                      <w:b/>
                      <w:spacing w:val="-2"/>
                      <w:sz w:val="28"/>
                      <w:szCs w:val="28"/>
                    </w:rPr>
                    <w:t>Межпредметные</w:t>
                  </w:r>
                  <w:proofErr w:type="spellEnd"/>
                  <w:r w:rsidRPr="000C162E">
                    <w:rPr>
                      <w:rFonts w:ascii="Times New Roman" w:hAnsi="Times New Roman"/>
                      <w:b/>
                      <w:spacing w:val="-2"/>
                      <w:sz w:val="28"/>
                      <w:szCs w:val="28"/>
                    </w:rPr>
                    <w:t xml:space="preserve"> связи</w:t>
                  </w:r>
                </w:p>
              </w:tc>
              <w:tc>
                <w:tcPr>
                  <w:tcW w:w="4135" w:type="dxa"/>
                  <w:shd w:val="clear" w:color="auto" w:fill="F2F2F2"/>
                </w:tcPr>
                <w:p w:rsidR="00187F28" w:rsidRPr="000C162E" w:rsidRDefault="00187F28" w:rsidP="008C6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pacing w:val="-2"/>
                      <w:sz w:val="28"/>
                      <w:szCs w:val="28"/>
                    </w:rPr>
                  </w:pPr>
                  <w:r w:rsidRPr="000C162E">
                    <w:rPr>
                      <w:rFonts w:ascii="Times New Roman" w:hAnsi="Times New Roman"/>
                      <w:b/>
                      <w:spacing w:val="-2"/>
                      <w:sz w:val="28"/>
                      <w:szCs w:val="28"/>
                    </w:rPr>
                    <w:t>Формы работы</w:t>
                  </w:r>
                </w:p>
              </w:tc>
              <w:tc>
                <w:tcPr>
                  <w:tcW w:w="7094" w:type="dxa"/>
                  <w:gridSpan w:val="2"/>
                  <w:shd w:val="clear" w:color="auto" w:fill="F2F2F2"/>
                </w:tcPr>
                <w:p w:rsidR="00187F28" w:rsidRPr="000C162E" w:rsidRDefault="00187F28" w:rsidP="008C6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pacing w:val="-2"/>
                      <w:sz w:val="28"/>
                      <w:szCs w:val="28"/>
                    </w:rPr>
                  </w:pPr>
                  <w:r w:rsidRPr="000C162E">
                    <w:rPr>
                      <w:rFonts w:ascii="Times New Roman" w:hAnsi="Times New Roman"/>
                      <w:b/>
                      <w:spacing w:val="-2"/>
                      <w:sz w:val="28"/>
                      <w:szCs w:val="28"/>
                    </w:rPr>
                    <w:t>Ресурсы</w:t>
                  </w:r>
                </w:p>
              </w:tc>
            </w:tr>
            <w:tr w:rsidR="00187F28" w:rsidRPr="000C162E" w:rsidTr="008C6023">
              <w:trPr>
                <w:trHeight w:val="4495"/>
              </w:trPr>
              <w:tc>
                <w:tcPr>
                  <w:tcW w:w="3557" w:type="dxa"/>
                  <w:gridSpan w:val="2"/>
                </w:tcPr>
                <w:p w:rsidR="00187F28" w:rsidRPr="000C162E" w:rsidRDefault="00187F28" w:rsidP="008C60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Математика, физкультура,</w:t>
                  </w:r>
                </w:p>
                <w:p w:rsidR="00187F28" w:rsidRPr="000C162E" w:rsidRDefault="00CB126C" w:rsidP="008C60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Р</w:t>
                  </w:r>
                  <w:r w:rsidR="00187F28"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иторика</w:t>
                  </w:r>
                </w:p>
              </w:tc>
              <w:tc>
                <w:tcPr>
                  <w:tcW w:w="4135" w:type="dxa"/>
                </w:tcPr>
                <w:p w:rsidR="00187F28" w:rsidRPr="000C162E" w:rsidRDefault="00187F28" w:rsidP="008C60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 xml:space="preserve">Фонетическая и речевая разминка </w:t>
                  </w:r>
                </w:p>
                <w:p w:rsidR="00187F28" w:rsidRPr="000C162E" w:rsidRDefault="00187F28" w:rsidP="008C60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Работа со схемами</w:t>
                  </w:r>
                  <w:r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- опорами.</w:t>
                  </w:r>
                </w:p>
                <w:p w:rsidR="00187F28" w:rsidRPr="000C162E" w:rsidRDefault="00187F28" w:rsidP="008C60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Фронтальный опрос.</w:t>
                  </w:r>
                </w:p>
                <w:p w:rsidR="00187F28" w:rsidRPr="000C162E" w:rsidRDefault="00187F28" w:rsidP="008C60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Парная работа</w:t>
                  </w:r>
                  <w:r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.</w:t>
                  </w:r>
                </w:p>
                <w:p w:rsidR="00187F28" w:rsidRPr="000C162E" w:rsidRDefault="00187F28" w:rsidP="008C60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Индивидуальная  работа</w:t>
                  </w:r>
                  <w:r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7094" w:type="dxa"/>
                  <w:gridSpan w:val="2"/>
                </w:tcPr>
                <w:p w:rsidR="00187F28" w:rsidRPr="000C162E" w:rsidRDefault="00187F28" w:rsidP="008C6023">
                  <w:pPr>
                    <w:spacing w:after="0" w:line="240" w:lineRule="auto"/>
                    <w:ind w:left="502"/>
                    <w:contextualSpacing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-Учебник</w:t>
                  </w:r>
                </w:p>
                <w:p w:rsidR="00187F28" w:rsidRPr="000C162E" w:rsidRDefault="00187F28" w:rsidP="008C6023">
                  <w:pPr>
                    <w:spacing w:after="0" w:line="240" w:lineRule="auto"/>
                    <w:ind w:left="502"/>
                    <w:contextualSpacing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-</w:t>
                  </w:r>
                  <w:proofErr w:type="spellStart"/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Аудиоприложение</w:t>
                  </w:r>
                  <w:proofErr w:type="spellEnd"/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 xml:space="preserve"> на </w:t>
                  </w: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  <w:lang w:val="en-US"/>
                    </w:rPr>
                    <w:t>CD</w:t>
                  </w: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 xml:space="preserve"> </w:t>
                  </w:r>
                </w:p>
                <w:p w:rsidR="00187F28" w:rsidRPr="000C162E" w:rsidRDefault="00187F28" w:rsidP="008C6023">
                  <w:pPr>
                    <w:spacing w:after="0" w:line="240" w:lineRule="auto"/>
                    <w:ind w:left="502"/>
                    <w:contextualSpacing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-Схемы-опоры</w:t>
                  </w:r>
                </w:p>
                <w:p w:rsidR="00187F28" w:rsidRPr="000C162E" w:rsidRDefault="00187F28" w:rsidP="008C6023">
                  <w:pPr>
                    <w:spacing w:after="0" w:line="240" w:lineRule="auto"/>
                    <w:ind w:left="502"/>
                    <w:contextualSpacing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-Плакат «Английский алфавит»</w:t>
                  </w:r>
                </w:p>
                <w:p w:rsidR="00187F28" w:rsidRPr="000C162E" w:rsidRDefault="00187F28" w:rsidP="008C6023">
                  <w:pPr>
                    <w:spacing w:after="0" w:line="240" w:lineRule="auto"/>
                    <w:ind w:left="502"/>
                    <w:contextualSpacing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-Карточки с числительными, картинки с животными</w:t>
                  </w:r>
                </w:p>
                <w:p w:rsidR="00187F28" w:rsidRPr="000C162E" w:rsidRDefault="00187F28" w:rsidP="008C6023">
                  <w:pPr>
                    <w:spacing w:after="0" w:line="240" w:lineRule="auto"/>
                    <w:ind w:left="502"/>
                    <w:contextualSpacing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-Плакат «Числительные»</w:t>
                  </w:r>
                </w:p>
                <w:p w:rsidR="00187F28" w:rsidRDefault="00187F28" w:rsidP="008C6023">
                  <w:pPr>
                    <w:spacing w:after="0" w:line="240" w:lineRule="auto"/>
                    <w:ind w:left="502"/>
                    <w:contextualSpacing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 xml:space="preserve">-Мультимедийная презентация </w:t>
                  </w:r>
                </w:p>
                <w:p w:rsidR="00187F28" w:rsidRDefault="00187F28" w:rsidP="008C6023">
                  <w:pPr>
                    <w:spacing w:after="0" w:line="240" w:lineRule="auto"/>
                    <w:ind w:left="502"/>
                    <w:contextualSpacing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-З</w:t>
                  </w:r>
                  <w:r w:rsidRPr="000C162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вездочки для оценивания</w:t>
                  </w:r>
                </w:p>
                <w:p w:rsidR="00187F28" w:rsidRPr="000C162E" w:rsidRDefault="00187F28" w:rsidP="008C6023">
                  <w:pPr>
                    <w:spacing w:after="0" w:line="240" w:lineRule="auto"/>
                    <w:ind w:left="502"/>
                    <w:contextualSpacing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-Карточки для индивидуальной работы</w:t>
                  </w:r>
                </w:p>
              </w:tc>
            </w:tr>
          </w:tbl>
          <w:p w:rsidR="00187F28" w:rsidRPr="000C162E" w:rsidRDefault="00187F28" w:rsidP="008C6023">
            <w:pPr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87F28" w:rsidRPr="000C162E" w:rsidTr="008C6023">
        <w:tc>
          <w:tcPr>
            <w:tcW w:w="14786" w:type="dxa"/>
          </w:tcPr>
          <w:p w:rsidR="00187F28" w:rsidRPr="000C162E" w:rsidRDefault="00187F28" w:rsidP="008C6023">
            <w:pPr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187F28" w:rsidRDefault="00187F28" w:rsidP="00187F28">
      <w:pPr>
        <w:spacing w:after="0"/>
        <w:ind w:right="142"/>
        <w:jc w:val="center"/>
        <w:rPr>
          <w:rFonts w:ascii="Times New Roman" w:hAnsi="Times New Roman"/>
          <w:sz w:val="28"/>
          <w:szCs w:val="28"/>
        </w:rPr>
      </w:pPr>
    </w:p>
    <w:p w:rsidR="0035778D" w:rsidRDefault="0035778D" w:rsidP="00187F28"/>
    <w:p w:rsidR="00187F28" w:rsidRDefault="00187F28" w:rsidP="00187F28"/>
    <w:p w:rsidR="00187F28" w:rsidRDefault="00187F28" w:rsidP="00187F28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"/>
        <w:gridCol w:w="2602"/>
        <w:gridCol w:w="3850"/>
        <w:gridCol w:w="3740"/>
        <w:gridCol w:w="3821"/>
      </w:tblGrid>
      <w:tr w:rsidR="00187F28" w:rsidRPr="000C162E" w:rsidTr="008C6023">
        <w:trPr>
          <w:trHeight w:val="838"/>
        </w:trPr>
        <w:tc>
          <w:tcPr>
            <w:tcW w:w="583" w:type="dxa"/>
          </w:tcPr>
          <w:p w:rsidR="00187F28" w:rsidRPr="000C162E" w:rsidRDefault="00187F28" w:rsidP="008C6023">
            <w:pPr>
              <w:spacing w:after="0" w:line="360" w:lineRule="auto"/>
              <w:ind w:left="108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602" w:type="dxa"/>
          </w:tcPr>
          <w:p w:rsidR="00187F28" w:rsidRPr="000C162E" w:rsidRDefault="00187F28" w:rsidP="008C6023">
            <w:pPr>
              <w:spacing w:after="0" w:line="360" w:lineRule="auto"/>
              <w:ind w:left="108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Этапы работы</w:t>
            </w:r>
          </w:p>
        </w:tc>
        <w:tc>
          <w:tcPr>
            <w:tcW w:w="11411" w:type="dxa"/>
            <w:gridSpan w:val="3"/>
          </w:tcPr>
          <w:p w:rsidR="00187F28" w:rsidRPr="000C162E" w:rsidRDefault="00187F28" w:rsidP="008C6023">
            <w:pPr>
              <w:spacing w:after="0" w:line="36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                                                                 Содержание этапа</w:t>
            </w:r>
          </w:p>
        </w:tc>
      </w:tr>
      <w:tr w:rsidR="00187F28" w:rsidRPr="000C162E" w:rsidTr="008C60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Организационный этап учебного занятия</w:t>
            </w:r>
          </w:p>
        </w:tc>
        <w:tc>
          <w:tcPr>
            <w:tcW w:w="3850" w:type="dxa"/>
            <w:tcBorders>
              <w:right w:val="single" w:sz="4" w:space="0" w:color="auto"/>
            </w:tcBorders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7561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Используемые ресурсы</w:t>
            </w:r>
          </w:p>
        </w:tc>
      </w:tr>
      <w:tr w:rsidR="00187F28" w:rsidRPr="000C162E" w:rsidTr="008C60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62"/>
        </w:trPr>
        <w:tc>
          <w:tcPr>
            <w:tcW w:w="583" w:type="dxa"/>
            <w:vMerge w:val="restart"/>
            <w:tcBorders>
              <w:top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602" w:type="dxa"/>
            <w:vMerge w:val="restart"/>
          </w:tcPr>
          <w:p w:rsidR="00187F28" w:rsidRPr="000C162E" w:rsidRDefault="00187F28" w:rsidP="008C602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Организационный </w:t>
            </w: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момент 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(настрой на урок)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, </w:t>
            </w:r>
            <w:r w:rsidRPr="00797DB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речевая разминка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ind w:right="10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C162E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минуты</w:t>
            </w:r>
          </w:p>
        </w:tc>
        <w:tc>
          <w:tcPr>
            <w:tcW w:w="7561" w:type="dxa"/>
            <w:gridSpan w:val="2"/>
            <w:tcBorders>
              <w:left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ind w:right="10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Презентация </w:t>
            </w:r>
          </w:p>
        </w:tc>
      </w:tr>
      <w:tr w:rsidR="00187F28" w:rsidRPr="000C162E" w:rsidTr="008C60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83" w:type="dxa"/>
            <w:vMerge/>
          </w:tcPr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850" w:type="dxa"/>
            <w:tcBorders>
              <w:right w:val="single" w:sz="4" w:space="0" w:color="auto"/>
            </w:tcBorders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3740" w:type="dxa"/>
            <w:tcBorders>
              <w:left w:val="single" w:sz="4" w:space="0" w:color="auto"/>
            </w:tcBorders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Деятельность </w:t>
            </w:r>
            <w:proofErr w:type="gramStart"/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821" w:type="dxa"/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УУД</w:t>
            </w:r>
          </w:p>
        </w:tc>
      </w:tr>
      <w:tr w:rsidR="00187F28" w:rsidRPr="000C162E" w:rsidTr="008C60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83" w:type="dxa"/>
            <w:vMerge/>
            <w:tcBorders>
              <w:bottom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5964"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</w:rPr>
              <w:t xml:space="preserve">Цель 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– настроить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на общение  на английском языке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</w:pP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Приветствую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учащихся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: </w:t>
            </w:r>
          </w:p>
          <w:p w:rsidR="00187F28" w:rsidRPr="00992BFD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</w:pP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“Good morning, children! I’m glad to see you .Sit down, please! ” </w:t>
            </w:r>
          </w:p>
          <w:p w:rsidR="00187F28" w:rsidRPr="00992BFD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Задаю</w:t>
            </w:r>
            <w:r w:rsidRPr="00992BFD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вопросы</w:t>
            </w:r>
            <w:r w:rsidRPr="00992BFD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”What’s your name? Where</w:t>
            </w:r>
            <w:r w:rsidRPr="00187F28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are</w:t>
            </w:r>
            <w:r w:rsidRPr="00187F28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you</w:t>
            </w:r>
            <w:r w:rsidRPr="00187F28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from</w:t>
            </w:r>
            <w:r w:rsidRPr="00187F28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Are</w:t>
            </w:r>
            <w:r w:rsidRPr="00187F28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you</w:t>
            </w:r>
            <w:r w:rsidRPr="00187F28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from</w:t>
            </w:r>
            <w:r w:rsidRPr="00187F28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..?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How are you?”</w:t>
            </w:r>
          </w:p>
          <w:p w:rsidR="00187F28" w:rsidRPr="00187F28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5964"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</w:rPr>
              <w:t>Цель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- включиться в иноязычное общение, отреагировав на реплику учителя согласно </w:t>
            </w:r>
            <w:proofErr w:type="gramStart"/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>коммуникативной</w:t>
            </w:r>
            <w:proofErr w:type="gramEnd"/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задаче. </w:t>
            </w:r>
          </w:p>
          <w:p w:rsidR="00187F28" w:rsidRPr="00992BFD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Отвечают</w:t>
            </w:r>
            <w:r w:rsidRPr="00CB126C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на</w:t>
            </w:r>
            <w:r w:rsidRPr="00CB126C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реплики</w:t>
            </w:r>
            <w:r w:rsidRPr="00CB126C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: “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Good</w:t>
            </w:r>
            <w:r w:rsidRPr="00CB126C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m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orning</w:t>
            </w:r>
            <w:r w:rsidRPr="00CB126C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, 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teacher</w:t>
            </w:r>
            <w:r w:rsidRPr="00CB126C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Glad to see you too.” </w:t>
            </w:r>
            <w:r w:rsidRPr="00187F28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My</w:t>
            </w:r>
            <w:r w:rsidRPr="00187F28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name</w:t>
            </w:r>
            <w:r w:rsidRPr="00187F28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is</w:t>
            </w:r>
            <w:r w:rsidRPr="00187F28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…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I</w:t>
            </w:r>
            <w:r w:rsidRPr="00187F28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am</w:t>
            </w:r>
            <w:r w:rsidRPr="00187F28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from</w:t>
            </w:r>
            <w:r w:rsidRPr="00187F28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…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Yes</w:t>
            </w:r>
            <w:r w:rsidRPr="00187F28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I</w:t>
            </w:r>
            <w:r w:rsidRPr="00187F28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am</w:t>
            </w:r>
            <w:proofErr w:type="gramStart"/>
            <w:r w:rsidRPr="00187F28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./</w:t>
            </w:r>
            <w:proofErr w:type="gramEnd"/>
            <w:r w:rsidRPr="00187F28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No</w:t>
            </w:r>
            <w:r w:rsidRPr="00187F28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I</w:t>
            </w:r>
            <w:r w:rsidRPr="00187F28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am</w:t>
            </w:r>
            <w:r w:rsidRPr="00187F28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not</w:t>
            </w:r>
            <w:r w:rsidRPr="00187F28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Fine</w:t>
            </w:r>
            <w:r w:rsidRPr="00AF4FE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thanks</w:t>
            </w:r>
            <w:r w:rsidRPr="00AF4FE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I am OK, thank you.</w:t>
            </w:r>
            <w:r w:rsidRPr="00992BFD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”</w:t>
            </w:r>
          </w:p>
          <w:p w:rsidR="00187F28" w:rsidRPr="00992BFD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821" w:type="dxa"/>
            <w:tcBorders>
              <w:left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Коммуникативные: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слушать, отвечать и реагировать на реплику адекватно речевой ситуации.</w:t>
            </w:r>
            <w:proofErr w:type="gramEnd"/>
          </w:p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Регулятивные: 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>использовать речь для регуляции своего действия.</w:t>
            </w:r>
          </w:p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</w:tr>
      <w:tr w:rsidR="00187F28" w:rsidRPr="000C162E" w:rsidTr="008C60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83" w:type="dxa"/>
            <w:vMerge w:val="restart"/>
            <w:tcBorders>
              <w:top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602" w:type="dxa"/>
            <w:vMerge w:val="restart"/>
          </w:tcPr>
          <w:p w:rsidR="00187F28" w:rsidRPr="000C162E" w:rsidRDefault="00187F28" w:rsidP="008C602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Ф</w:t>
            </w: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онетическая зарядка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3 минуты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821" w:type="dxa"/>
            <w:tcBorders>
              <w:left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87F28" w:rsidRPr="000C162E" w:rsidTr="008C60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83" w:type="dxa"/>
            <w:vMerge/>
          </w:tcPr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850" w:type="dxa"/>
            <w:tcBorders>
              <w:right w:val="single" w:sz="4" w:space="0" w:color="auto"/>
            </w:tcBorders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3740" w:type="dxa"/>
            <w:tcBorders>
              <w:left w:val="single" w:sz="4" w:space="0" w:color="auto"/>
            </w:tcBorders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Деятельность </w:t>
            </w:r>
            <w:proofErr w:type="gramStart"/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821" w:type="dxa"/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УУД</w:t>
            </w:r>
          </w:p>
        </w:tc>
      </w:tr>
      <w:tr w:rsidR="00187F28" w:rsidRPr="000C162E" w:rsidTr="008C60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83" w:type="dxa"/>
            <w:vMerge/>
            <w:tcBorders>
              <w:bottom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5964"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</w:rPr>
              <w:t>Цел</w:t>
            </w:r>
            <w:proofErr w:type="gramStart"/>
            <w:r w:rsidRPr="00BE5964"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</w:rPr>
              <w:t>ь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proofErr w:type="gramEnd"/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развивать произносительные навыки, настроить артикуляцию учащихся на английскую речь.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Look at the blackboard and repeat after me. </w:t>
            </w:r>
            <w:r w:rsidRPr="00AF4FE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Слайд 2)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3740" w:type="dxa"/>
            <w:tcBorders>
              <w:left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5964"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</w:rPr>
              <w:t>Цель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- повторить за учителем фонетически правильно английские звуки и слова.</w:t>
            </w:r>
          </w:p>
          <w:p w:rsidR="00187F28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Повторяют звуки и слова,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стараясь копировать артикуляцию учителя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.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Затем читают индивидуально.</w:t>
            </w:r>
          </w:p>
        </w:tc>
        <w:tc>
          <w:tcPr>
            <w:tcW w:w="3821" w:type="dxa"/>
          </w:tcPr>
          <w:p w:rsidR="00187F28" w:rsidRPr="00AF4FE6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AF4FE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AF4FE6">
              <w:rPr>
                <w:rFonts w:ascii="Times New Roman" w:hAnsi="Times New Roman"/>
                <w:spacing w:val="-2"/>
                <w:sz w:val="24"/>
                <w:szCs w:val="24"/>
              </w:rPr>
              <w:t>слушать, повторять, адекватно реагировать на возможные поправки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proofErr w:type="gramEnd"/>
          </w:p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Регулятивные:  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>осуществлять самоконтроль правильности произношения.</w:t>
            </w:r>
          </w:p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Личностные: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формировать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произносительные навыки.</w:t>
            </w:r>
          </w:p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87F28" w:rsidRPr="000C162E" w:rsidTr="008C60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19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187F28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187F28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</w:t>
            </w: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F2F2F2"/>
          </w:tcPr>
          <w:p w:rsidR="00187F28" w:rsidRDefault="00187F28" w:rsidP="008C6023">
            <w:pPr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187F28" w:rsidRDefault="00187F28" w:rsidP="008C6023">
            <w:pPr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Этап повторения изученного </w:t>
            </w: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lastRenderedPageBreak/>
              <w:t>материала</w:t>
            </w:r>
          </w:p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87F28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187F28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756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187F28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187F28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Используемые ресурсы</w:t>
            </w:r>
          </w:p>
        </w:tc>
      </w:tr>
      <w:tr w:rsidR="00187F28" w:rsidRPr="000C162E" w:rsidTr="008C60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Опрос по ранее изученному материалу</w:t>
            </w:r>
          </w:p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right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15 </w:t>
            </w:r>
            <w:r w:rsidRPr="000C162E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Презентация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>, картинки с животными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числительными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карточки для самопроверки, 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>звездочки</w:t>
            </w:r>
          </w:p>
        </w:tc>
      </w:tr>
      <w:tr w:rsidR="00187F28" w:rsidRPr="000C162E" w:rsidTr="008C60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83" w:type="dxa"/>
            <w:vMerge/>
            <w:tcBorders>
              <w:left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nil"/>
              <w:right w:val="single" w:sz="4" w:space="0" w:color="auto"/>
            </w:tcBorders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3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Деятельность </w:t>
            </w:r>
            <w:proofErr w:type="gramStart"/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821" w:type="dxa"/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УУД</w:t>
            </w:r>
          </w:p>
        </w:tc>
      </w:tr>
      <w:tr w:rsidR="00187F28" w:rsidRPr="000C162E" w:rsidTr="008C60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>- развивать умения и навыки устной речи, проверить уровень усвоения ранее изученного материала.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1.Фронтальный опрос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a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) Прошу учащихся назвать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слова из фонетической разминки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изученные на предыдущем уроке.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</w:p>
          <w:p w:rsidR="00187F28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b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Вспоминаем числительные до 20. </w:t>
            </w:r>
          </w:p>
          <w:p w:rsidR="00187F28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Особенности их образования и написания (Слайд 3). Случаи использования чисел в жизни.</w:t>
            </w:r>
          </w:p>
          <w:p w:rsidR="00187F28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- используем числительные, чтобы сказать о количестве предметов (показываю карточки);</w:t>
            </w:r>
          </w:p>
          <w:p w:rsidR="00187F28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- используем числительные в математике, решая примеры (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Слайд 4).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2.Работа в парах</w:t>
            </w:r>
          </w:p>
          <w:p w:rsidR="00187F28" w:rsidRPr="00464D1C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- используем числительные, когда называем время (Слайд 5): </w:t>
            </w:r>
          </w:p>
          <w:p w:rsidR="00187F28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Организую работу в парах (один ученик задает вопрос, другой 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отвечает)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.</w:t>
            </w:r>
          </w:p>
          <w:p w:rsidR="00187F28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3</w:t>
            </w:r>
            <w:r w:rsidRPr="000C162E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Самостоятельная работа</w:t>
            </w:r>
          </w:p>
          <w:p w:rsidR="00187F28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464D1C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Организую работу по карточкам, где есть задания на отработку изученного материала.</w:t>
            </w:r>
          </w:p>
          <w:p w:rsidR="00187F28" w:rsidRPr="00464D1C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Предоставляю слайд для самопроверки (Слайды 6-7).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lastRenderedPageBreak/>
              <w:t>3.Мотивация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Учащиеся 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получаю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т звездочки 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(в конце урока звездочки подсчитываются,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выставляются оценки всем).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</w:rPr>
              <w:lastRenderedPageBreak/>
              <w:t>Цель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>– повторить пройденный материал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187F28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187F28" w:rsidRPr="00464D1C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Называют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числительные</w:t>
            </w:r>
            <w:r w:rsidRPr="00464D1C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.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Отвечают на поставленные вопросы.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Называют количество предметов в соответствии с тем, что на карточках.</w:t>
            </w:r>
          </w:p>
          <w:p w:rsidR="00187F28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Проговаривают решение примера, используя образец на слайде.</w:t>
            </w:r>
          </w:p>
          <w:p w:rsidR="00187F28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187F28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187F28" w:rsidRPr="00D42C02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Работают в парах </w:t>
            </w:r>
            <w:r w:rsidRPr="00D42C02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What</w:t>
            </w:r>
            <w:r w:rsidRPr="00D42C02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s</w:t>
            </w:r>
            <w:proofErr w:type="spellEnd"/>
            <w:r w:rsidRPr="00D42C02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the</w:t>
            </w:r>
            <w:r w:rsidRPr="00D42C02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time</w:t>
            </w:r>
            <w:r w:rsidRPr="00D42C02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?/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What time is it?</w:t>
            </w:r>
            <w:r w:rsidRPr="00464D1C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- It’s … </w:t>
            </w:r>
            <w:proofErr w:type="spellStart"/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o”clock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.”</w:t>
            </w:r>
          </w:p>
          <w:p w:rsidR="00187F28" w:rsidRPr="00D42C02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</w:pPr>
          </w:p>
          <w:p w:rsidR="00187F28" w:rsidRPr="00D42C02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</w:pPr>
          </w:p>
          <w:p w:rsidR="00187F28" w:rsidRPr="00187F28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</w:pP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Выполняют задания, осуществляют самопроверку (по слайду), делают самооценку.</w:t>
            </w:r>
          </w:p>
        </w:tc>
        <w:tc>
          <w:tcPr>
            <w:tcW w:w="3821" w:type="dxa"/>
          </w:tcPr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Познавательные: 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Осуществлять актуализацию полученных знаний </w:t>
            </w:r>
          </w:p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Коммуникативные: 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Формировать умение слушать и вступать в диалог </w:t>
            </w:r>
          </w:p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Регулятивные: 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>выбирать действия в соответствии с поставленной задачей, использовать речь для регуляции своего действия.</w:t>
            </w: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 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>Адекватно воспринимать предложения учителя по исправлению допущенных ошибок</w:t>
            </w:r>
          </w:p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Личностные: 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>Формировать самооценку на основе успешности учебной деятельности, мотивацию учебно-познавательной деятельности.</w:t>
            </w:r>
          </w:p>
        </w:tc>
      </w:tr>
      <w:tr w:rsidR="00187F28" w:rsidRPr="000C162E" w:rsidTr="008C60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lastRenderedPageBreak/>
              <w:t>3</w:t>
            </w: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Динамическая пауза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7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Используемые ресурсы</w:t>
            </w:r>
          </w:p>
        </w:tc>
      </w:tr>
      <w:tr w:rsidR="00187F28" w:rsidRPr="007C68C6" w:rsidTr="008C60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187F28" w:rsidRPr="007C68C6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7C68C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1 минуты</w:t>
            </w:r>
          </w:p>
        </w:tc>
        <w:tc>
          <w:tcPr>
            <w:tcW w:w="7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7F28" w:rsidRPr="007C68C6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7C68C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Видеоклип «Числительные»</w:t>
            </w:r>
          </w:p>
        </w:tc>
      </w:tr>
      <w:tr w:rsidR="00187F28" w:rsidRPr="000C162E" w:rsidTr="008C60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83" w:type="dxa"/>
            <w:vMerge/>
            <w:tcBorders>
              <w:left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850" w:type="dxa"/>
            <w:tcBorders>
              <w:right w:val="single" w:sz="4" w:space="0" w:color="auto"/>
            </w:tcBorders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3740" w:type="dxa"/>
            <w:tcBorders>
              <w:left w:val="single" w:sz="4" w:space="0" w:color="auto"/>
            </w:tcBorders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Деятельность </w:t>
            </w:r>
            <w:proofErr w:type="gramStart"/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821" w:type="dxa"/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УУД</w:t>
            </w:r>
          </w:p>
        </w:tc>
      </w:tr>
      <w:tr w:rsidR="00187F28" w:rsidRPr="000C162E" w:rsidTr="008C60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83" w:type="dxa"/>
            <w:vMerge/>
            <w:tcBorders>
              <w:left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</w:rPr>
              <w:t>Цел</w:t>
            </w:r>
            <w:proofErr w:type="gramStart"/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</w:rPr>
              <w:t>ь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  <w:t>-</w:t>
            </w:r>
            <w:proofErr w:type="gramEnd"/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смена учебной деятельности на уроке, повторение числительных.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Предлагаю встать и потанцевать под считалочку американских детей. Включаю клип.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3740" w:type="dxa"/>
            <w:tcBorders>
              <w:left w:val="single" w:sz="4" w:space="0" w:color="auto"/>
            </w:tcBorders>
          </w:tcPr>
          <w:p w:rsidR="00187F28" w:rsidRPr="004155F4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55F4"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</w:rPr>
              <w:t>Цель</w:t>
            </w:r>
            <w:r w:rsidRPr="004155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- закрепить числительные на английском языке и сделать двигательный перерыв.</w:t>
            </w:r>
          </w:p>
          <w:p w:rsidR="00187F28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Воспроизводят движения, повторяют числительные. </w:t>
            </w:r>
          </w:p>
        </w:tc>
        <w:tc>
          <w:tcPr>
            <w:tcW w:w="3821" w:type="dxa"/>
          </w:tcPr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Познавательные</w:t>
            </w:r>
            <w:proofErr w:type="gramStart"/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  <w:proofErr w:type="gramEnd"/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>Осознанно и произвольно  использовать новые ЛЕ в речи.</w:t>
            </w:r>
            <w:proofErr w:type="gramEnd"/>
          </w:p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Коммуникативные: 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>Понимат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ь и произвольно произносит 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ЛЕ.</w:t>
            </w:r>
          </w:p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Регулятивные: 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Выполнять учебные действия в материализованной и громко-речевой формах. </w:t>
            </w:r>
          </w:p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</w:tr>
      <w:tr w:rsidR="00187F28" w:rsidRPr="000C162E" w:rsidTr="008C60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4.</w:t>
            </w:r>
          </w:p>
        </w:tc>
        <w:tc>
          <w:tcPr>
            <w:tcW w:w="2602" w:type="dxa"/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Этап целеполагания </w:t>
            </w:r>
          </w:p>
        </w:tc>
        <w:tc>
          <w:tcPr>
            <w:tcW w:w="3850" w:type="dxa"/>
            <w:tcBorders>
              <w:right w:val="single" w:sz="4" w:space="0" w:color="auto"/>
            </w:tcBorders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7561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Используемые  ресурсы</w:t>
            </w:r>
          </w:p>
        </w:tc>
      </w:tr>
      <w:tr w:rsidR="00187F28" w:rsidRPr="000C162E" w:rsidTr="008C60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83" w:type="dxa"/>
            <w:vMerge w:val="restart"/>
            <w:tcBorders>
              <w:top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602" w:type="dxa"/>
            <w:vMerge w:val="restart"/>
          </w:tcPr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Целеполагание    и мотивация</w:t>
            </w:r>
          </w:p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2 минуты</w:t>
            </w:r>
          </w:p>
        </w:tc>
        <w:tc>
          <w:tcPr>
            <w:tcW w:w="7561" w:type="dxa"/>
            <w:gridSpan w:val="2"/>
            <w:tcBorders>
              <w:left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Презентация, учебник</w:t>
            </w:r>
          </w:p>
        </w:tc>
      </w:tr>
      <w:tr w:rsidR="00187F28" w:rsidRPr="000C162E" w:rsidTr="008C60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83" w:type="dxa"/>
            <w:vMerge/>
          </w:tcPr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nil"/>
              <w:right w:val="single" w:sz="4" w:space="0" w:color="auto"/>
            </w:tcBorders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3740" w:type="dxa"/>
            <w:tcBorders>
              <w:left w:val="single" w:sz="4" w:space="0" w:color="auto"/>
            </w:tcBorders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Деятельность </w:t>
            </w:r>
            <w:proofErr w:type="gramStart"/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821" w:type="dxa"/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УУД</w:t>
            </w:r>
          </w:p>
        </w:tc>
      </w:tr>
      <w:tr w:rsidR="00187F28" w:rsidRPr="000C162E" w:rsidTr="008C60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83" w:type="dxa"/>
            <w:vMerge/>
            <w:tcBorders>
              <w:bottom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  <w:vMerge/>
          </w:tcPr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:rsidR="00187F28" w:rsidRPr="000C162E" w:rsidRDefault="00187F28" w:rsidP="008C60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  <w:lang w:eastAsia="ru-RU"/>
              </w:rPr>
              <w:t>Цель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- поставить познавательную задачу</w:t>
            </w:r>
          </w:p>
          <w:p w:rsidR="00187F28" w:rsidRPr="000C162E" w:rsidRDefault="00187F28" w:rsidP="008C60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Прием «мозговой штурм»</w:t>
            </w:r>
          </w:p>
          <w:p w:rsidR="00187F28" w:rsidRPr="000C162E" w:rsidRDefault="00187F28" w:rsidP="008C60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eastAsia="ru-RU"/>
              </w:rPr>
              <w:t>Используя вопросы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eastAsia="ru-RU"/>
              </w:rPr>
              <w:t>,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eastAsia="ru-RU"/>
              </w:rPr>
              <w:t xml:space="preserve">подвожу </w:t>
            </w:r>
            <w:proofErr w:type="gramStart"/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eastAsia="ru-RU"/>
              </w:rPr>
              <w:t>уча-</w:t>
            </w:r>
            <w:proofErr w:type="spellStart"/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eastAsia="ru-RU"/>
              </w:rPr>
              <w:t>щихся</w:t>
            </w:r>
            <w:proofErr w:type="spellEnd"/>
            <w:proofErr w:type="gramEnd"/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eastAsia="ru-RU"/>
              </w:rPr>
              <w:t xml:space="preserve"> к цели урока: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eastAsia="ru-RU"/>
              </w:rPr>
              <w:t>Чего ждут все, когда ходят на Дни рождения? Что есть на торте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eastAsia="ru-RU"/>
              </w:rPr>
              <w:t xml:space="preserve">?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eastAsia="ru-RU"/>
              </w:rPr>
              <w:t>Что они означают? Можете ли вы узнать возраст человека и спросить его на английском языке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eastAsia="ru-RU"/>
              </w:rPr>
              <w:t xml:space="preserve">?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eastAsia="ru-RU"/>
              </w:rPr>
              <w:t>Значит, ч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eastAsia="ru-RU"/>
              </w:rPr>
              <w:t>то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eastAsia="ru-RU"/>
              </w:rPr>
              <w:t xml:space="preserve"> сегодня вы научитесь делать?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eastAsia="ru-RU"/>
              </w:rPr>
              <w:t xml:space="preserve"> Что 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eastAsia="ru-RU"/>
              </w:rPr>
              <w:lastRenderedPageBreak/>
              <w:t>для этого необходимо знать? Зачем  еще нам нужны числительные?</w:t>
            </w:r>
          </w:p>
          <w:p w:rsidR="00187F28" w:rsidRPr="000C162E" w:rsidRDefault="00187F28" w:rsidP="008C60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left w:val="single" w:sz="4" w:space="0" w:color="auto"/>
            </w:tcBorders>
          </w:tcPr>
          <w:p w:rsidR="00187F28" w:rsidRPr="000C162E" w:rsidRDefault="00187F28" w:rsidP="008C60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  <w:lang w:eastAsia="ru-RU"/>
              </w:rPr>
              <w:lastRenderedPageBreak/>
              <w:t>Цель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сформулировать задачу урока</w:t>
            </w:r>
          </w:p>
          <w:p w:rsidR="00187F28" w:rsidRDefault="00187F28" w:rsidP="008C60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pacing w:val="-2"/>
                <w:sz w:val="24"/>
                <w:szCs w:val="24"/>
                <w:lang w:eastAsia="ru-RU"/>
              </w:rPr>
            </w:pPr>
          </w:p>
          <w:p w:rsidR="00187F28" w:rsidRPr="000C162E" w:rsidRDefault="00187F28" w:rsidP="008C60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pacing w:val="-2"/>
                <w:sz w:val="24"/>
                <w:szCs w:val="24"/>
                <w:lang w:eastAsia="ru-RU"/>
              </w:rPr>
            </w:pPr>
            <w:proofErr w:type="gramStart"/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eastAsia="ru-RU"/>
              </w:rPr>
              <w:t>Отвечая на наводящие вопросы сами делают выводы о</w:t>
            </w:r>
            <w:proofErr w:type="gramEnd"/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eastAsia="ru-RU"/>
              </w:rPr>
              <w:t xml:space="preserve"> цели урока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eastAsia="ru-RU"/>
              </w:rPr>
              <w:t>.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3821" w:type="dxa"/>
          </w:tcPr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Познавательные: 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>Принимать участие в беседе, формулировать и ставить познавательные задачи</w:t>
            </w: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. </w:t>
            </w:r>
          </w:p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Регулятивные: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Уметь планировать свою деятельность в соответствии с целевой установкой.</w:t>
            </w:r>
          </w:p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Личностные:  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>Мотивация учебной деятельности (социальная, учебно-познавательная)</w:t>
            </w:r>
          </w:p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Коммуникативные: 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>Взаимодействуют с учителем во время фронтальной беседы</w:t>
            </w:r>
          </w:p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87F28" w:rsidRPr="000C162E" w:rsidTr="008C60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02" w:type="dxa"/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Этап изучения нового учебного материала</w:t>
            </w:r>
          </w:p>
        </w:tc>
        <w:tc>
          <w:tcPr>
            <w:tcW w:w="3850" w:type="dxa"/>
            <w:tcBorders>
              <w:right w:val="single" w:sz="4" w:space="0" w:color="auto"/>
            </w:tcBorders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7561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Используемые ресурсы</w:t>
            </w:r>
          </w:p>
        </w:tc>
      </w:tr>
      <w:tr w:rsidR="00187F28" w:rsidRPr="000C162E" w:rsidTr="008C60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602" w:type="dxa"/>
            <w:vMerge w:val="restart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3850" w:type="dxa"/>
            <w:tcBorders>
              <w:bottom w:val="single" w:sz="4" w:space="0" w:color="auto"/>
              <w:right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13</w:t>
            </w:r>
            <w:r w:rsidRPr="000C162E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 минут</w:t>
            </w:r>
          </w:p>
        </w:tc>
        <w:tc>
          <w:tcPr>
            <w:tcW w:w="7561" w:type="dxa"/>
            <w:gridSpan w:val="2"/>
            <w:tcBorders>
              <w:left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Учебник, слайды презентации с речевыми шаблонами.</w:t>
            </w:r>
          </w:p>
        </w:tc>
      </w:tr>
      <w:tr w:rsidR="00187F28" w:rsidRPr="000C162E" w:rsidTr="008C60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83" w:type="dxa"/>
            <w:vMerge/>
            <w:tcBorders>
              <w:left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3740" w:type="dxa"/>
            <w:tcBorders>
              <w:left w:val="single" w:sz="4" w:space="0" w:color="auto"/>
            </w:tcBorders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УУД</w:t>
            </w:r>
          </w:p>
        </w:tc>
      </w:tr>
      <w:tr w:rsidR="00187F28" w:rsidRPr="000C162E" w:rsidTr="008C60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:rsidR="00187F28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59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E5964"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</w:rPr>
              <w:t>Цель</w:t>
            </w: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сформировать навыки употребления английских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числительных от 1 до 20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речи в соответствии  с речевой ситуаци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ей.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187F28" w:rsidRPr="00187F28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</w:pPr>
            <w:r w:rsidRPr="00215B95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1)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“</w:t>
            </w:r>
            <w:r w:rsidRPr="00215B95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Open your books at page 161, find the exercise 3, let’s read the task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”.</w:t>
            </w:r>
            <w:r w:rsidRPr="00215B95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</w:p>
          <w:p w:rsidR="00187F28" w:rsidRPr="00187F28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</w:pPr>
          </w:p>
          <w:p w:rsidR="00187F28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Показываю речевые структуры на слайде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. “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Look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and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repeat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!.”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(Слайд 8)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2) </w:t>
            </w:r>
            <w:r w:rsidRPr="000C162E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Формирование  лексических навыков.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</w:p>
          <w:p w:rsidR="00187F28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- Что общего в этих предложениях?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-  Чем они отличаются? Почему?</w:t>
            </w:r>
          </w:p>
          <w:p w:rsidR="00187F28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Прочитайте вопрос. Кому он адресован? Как надо ответить?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(идет работа по слайдам, с использованием нового материала:</w:t>
            </w:r>
            <w:proofErr w:type="gramEnd"/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Слайды 9-15).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proofErr w:type="gramEnd"/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3) </w:t>
            </w:r>
            <w:proofErr w:type="spellStart"/>
            <w:r w:rsidRPr="000C162E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Аудирование</w:t>
            </w:r>
            <w:proofErr w:type="spellEnd"/>
            <w:r w:rsidRPr="000C162E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 - 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презентация нового вопроса “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How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old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are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you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?”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-Включаю для прослушивания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запись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, дав задание перечислить вопросы из диалога. Выясняю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lastRenderedPageBreak/>
              <w:t>понятна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ли учащимся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запись и содержание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. 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- Отр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абатываю произношение фраз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по отдельным словам и интонационно. 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-После повторного прослушивания предлагаю повторить реплики диалога хором.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4</w:t>
            </w:r>
            <w:r w:rsidRPr="000C162E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) Формирование умения вести диалог</w:t>
            </w:r>
            <w:r w:rsidRPr="003F004C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C162E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-</w:t>
            </w:r>
            <w:r w:rsidRPr="003F004C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C162E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 расспрос. </w:t>
            </w:r>
          </w:p>
          <w:p w:rsidR="00187F28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Вызываю к доске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пару учащих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ся,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составляем диалог-расспрос по теме «Знакомство», включая новый вопрос о возрасте.</w:t>
            </w:r>
          </w:p>
          <w:p w:rsidR="00187F28" w:rsidRPr="00171EEC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Хвалю: “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Fine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! 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Very</w:t>
            </w:r>
            <w:r w:rsidRPr="00171EEC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good</w:t>
            </w:r>
            <w:r w:rsidRPr="00171EEC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!”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3740" w:type="dxa"/>
            <w:tcBorders>
              <w:left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5964"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</w:rPr>
              <w:lastRenderedPageBreak/>
              <w:t>Цель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BE5964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приобрести рече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вые навыки в употреблении новых речевых структур с использованием числительных от 1 до 20</w:t>
            </w:r>
          </w:p>
          <w:p w:rsidR="00187F28" w:rsidRPr="00187F28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Читают задание в учебнике, обращая внимание на выделенные структуры. 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Повторяют вслух со зрительной опорой. 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187F28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Отвечают на вопросы, находя сходные и отличительные признаки в речевых структурах. 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Выполняют задание учителя во фронтальном режиме. 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Самые активные получают звездочки.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Слушают, вычленяют вопросы из диалога. Стараются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догадаться о значении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вопроса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.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lastRenderedPageBreak/>
              <w:t>Повторяют новые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ы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, затем, после повторного прослушивания, повторяют все реплики диалога хором.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187F28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Слушают беседу, стараются запомнить вопросы и формы ответов.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Задают и отвечают на вопросы.</w:t>
            </w:r>
          </w:p>
        </w:tc>
        <w:tc>
          <w:tcPr>
            <w:tcW w:w="3821" w:type="dxa"/>
          </w:tcPr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lastRenderedPageBreak/>
              <w:t xml:space="preserve">Познавательные: 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Осуществлять актуализацию </w:t>
            </w:r>
            <w:proofErr w:type="gramStart"/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>новых</w:t>
            </w:r>
            <w:proofErr w:type="gramEnd"/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ЛЕ, основываясь на учебную ситуацию и личный опыт.</w:t>
            </w:r>
          </w:p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Регулятивные: 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>Принимать и сохранять учебную цель и задачи.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Коммуникативные: 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>Слушать учителя и друг друга для воспроизведения и восприятия необходимых сведений и поддержания учебно–деловой беседы.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Личностные: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формировать навыки сотрудничества в разных ситуациях</w:t>
            </w:r>
          </w:p>
        </w:tc>
      </w:tr>
      <w:tr w:rsidR="00187F28" w:rsidRPr="000C162E" w:rsidTr="008C60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lastRenderedPageBreak/>
              <w:t>6</w:t>
            </w: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2602" w:type="dxa"/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Этап закрепления учебного материала </w:t>
            </w:r>
          </w:p>
        </w:tc>
        <w:tc>
          <w:tcPr>
            <w:tcW w:w="3850" w:type="dxa"/>
            <w:tcBorders>
              <w:right w:val="single" w:sz="4" w:space="0" w:color="auto"/>
            </w:tcBorders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7561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Используемые ресурсы</w:t>
            </w:r>
          </w:p>
        </w:tc>
      </w:tr>
      <w:tr w:rsidR="00187F28" w:rsidRPr="000C162E" w:rsidTr="008C60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602" w:type="dxa"/>
            <w:vMerge w:val="restart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5 </w:t>
            </w:r>
            <w:r w:rsidRPr="000C162E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7561" w:type="dxa"/>
            <w:gridSpan w:val="2"/>
            <w:tcBorders>
              <w:left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>Учебник, таблица с числительными, схемы -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>опоры</w:t>
            </w:r>
          </w:p>
        </w:tc>
      </w:tr>
      <w:tr w:rsidR="00187F28" w:rsidRPr="000C162E" w:rsidTr="008C60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83" w:type="dxa"/>
            <w:vMerge/>
            <w:tcBorders>
              <w:left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850" w:type="dxa"/>
            <w:tcBorders>
              <w:right w:val="single" w:sz="4" w:space="0" w:color="auto"/>
            </w:tcBorders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3740" w:type="dxa"/>
            <w:tcBorders>
              <w:left w:val="single" w:sz="4" w:space="0" w:color="auto"/>
            </w:tcBorders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Деятельность </w:t>
            </w:r>
            <w:proofErr w:type="gramStart"/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821" w:type="dxa"/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УУД</w:t>
            </w:r>
          </w:p>
        </w:tc>
      </w:tr>
      <w:tr w:rsidR="00187F28" w:rsidRPr="000C162E" w:rsidTr="008C60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-  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>расширение освоения в речи форм знакомства, развитие навыков монологической речи с использованием новых ЛЕ</w:t>
            </w:r>
          </w:p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i/>
                <w:spacing w:val="-2"/>
                <w:sz w:val="24"/>
                <w:szCs w:val="24"/>
                <w:u w:val="single"/>
              </w:rPr>
            </w:pP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1)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u w:val="single"/>
              </w:rPr>
              <w:t>Задач</w:t>
            </w:r>
            <w:proofErr w:type="gramStart"/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u w:val="single"/>
              </w:rPr>
              <w:t>а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-</w:t>
            </w:r>
            <w:proofErr w:type="gramEnd"/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u w:val="single"/>
              </w:rPr>
              <w:t>составить  предложения по опорным схемам.</w:t>
            </w:r>
          </w:p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Помещаю на доску опорную схему,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н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азываю несколько предложений с опорой на схему.</w:t>
            </w:r>
          </w:p>
          <w:p w:rsidR="00187F28" w:rsidRPr="00BE5964" w:rsidRDefault="00187F28" w:rsidP="008C6023">
            <w:pPr>
              <w:spacing w:after="0" w:line="240" w:lineRule="auto"/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</w:pP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I</w:t>
            </w:r>
            <w:r w:rsidRPr="00BE5964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am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..</w:t>
            </w:r>
            <w:r w:rsidRPr="00BE5964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.</w:t>
            </w:r>
          </w:p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</w:pPr>
            <w:proofErr w:type="gramStart"/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I  am</w:t>
            </w:r>
            <w:proofErr w:type="gramEnd"/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from…</w:t>
            </w:r>
          </w:p>
          <w:p w:rsidR="00187F28" w:rsidRPr="00CB126C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I</w:t>
            </w:r>
            <w:r w:rsidRPr="00CB126C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am</w:t>
            </w:r>
            <w:r w:rsidRPr="00CB126C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...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Прошу составить по схеме несколько предложений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о себе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.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lastRenderedPageBreak/>
              <w:t>2)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u w:val="single"/>
              </w:rPr>
              <w:t>Задача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u w:val="single"/>
              </w:rPr>
              <w:t xml:space="preserve"> 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u w:val="single"/>
              </w:rPr>
              <w:t>- задать вопросы однокласснику. Работа в парах</w:t>
            </w:r>
          </w:p>
          <w:p w:rsidR="00187F28" w:rsidRPr="00AB1339" w:rsidRDefault="00187F28" w:rsidP="008C602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</w:pPr>
            <w:proofErr w:type="gramStart"/>
            <w:r w:rsidRPr="00AB1339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What  is</w:t>
            </w:r>
            <w:proofErr w:type="gramEnd"/>
            <w:r w:rsidRPr="00AB1339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 your name?</w:t>
            </w:r>
          </w:p>
          <w:p w:rsidR="00187F28" w:rsidRPr="00AB1339" w:rsidRDefault="00187F28" w:rsidP="008C602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</w:pPr>
            <w:r w:rsidRPr="00AB1339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Wh</w:t>
            </w:r>
            <w:r w:rsidRPr="00AB1339">
              <w:rPr>
                <w:rFonts w:ascii="Times New Roman" w:hAnsi="Times New Roman"/>
                <w:lang w:val="en-US"/>
              </w:rPr>
              <w:t>ere</w:t>
            </w:r>
            <w:r w:rsidRPr="00AB1339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 are you from?</w:t>
            </w:r>
          </w:p>
          <w:p w:rsidR="00187F28" w:rsidRPr="00AB1339" w:rsidRDefault="00187F28" w:rsidP="008C602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AB1339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How</w:t>
            </w:r>
            <w:r w:rsidRPr="00AB1339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AB1339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old</w:t>
            </w:r>
            <w:r w:rsidRPr="00AB1339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AB1339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are</w:t>
            </w:r>
            <w:r w:rsidRPr="00AB1339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AB1339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you</w:t>
            </w:r>
            <w:r w:rsidRPr="00AB1339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?</w:t>
            </w:r>
          </w:p>
          <w:p w:rsidR="00187F28" w:rsidRPr="00AB1339" w:rsidRDefault="00187F28" w:rsidP="008C6023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AB1339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(можно с опорой на схемы)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3740" w:type="dxa"/>
            <w:tcBorders>
              <w:left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lastRenderedPageBreak/>
              <w:t>Цель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>- научиться  рассказывать о себе с опорой на грамматические модели.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187F28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Повторяют значение схемы.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оставляют предложения о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себе.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Беседа в парах.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821" w:type="dxa"/>
          </w:tcPr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lastRenderedPageBreak/>
              <w:t xml:space="preserve">Познавательные: 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>Осознанно и произвольно строить речевые высказывания в устной форме</w:t>
            </w: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.</w:t>
            </w:r>
          </w:p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Коммуникативные: 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>Использовать речевые, опорные и наглядные средства для выполнения задания</w:t>
            </w: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. </w:t>
            </w:r>
          </w:p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Регулятивные: 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>Осуществлять  самоконтроль и анализировать допущенные ошибки.</w:t>
            </w:r>
          </w:p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Личностные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>: Формировать  этические чувства, прежде всего-доброжелательность.</w:t>
            </w:r>
          </w:p>
        </w:tc>
      </w:tr>
      <w:tr w:rsidR="00187F28" w:rsidRPr="000C162E" w:rsidTr="008C60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lastRenderedPageBreak/>
              <w:t>7</w:t>
            </w: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Рефлексия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                  Время</w:t>
            </w:r>
          </w:p>
        </w:tc>
        <w:tc>
          <w:tcPr>
            <w:tcW w:w="7561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                                     Используемые ресурсы</w:t>
            </w:r>
          </w:p>
        </w:tc>
      </w:tr>
      <w:tr w:rsidR="00187F28" w:rsidRPr="000C162E" w:rsidTr="008C60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60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2 </w:t>
            </w:r>
            <w:r w:rsidRPr="000C162E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минуты</w:t>
            </w:r>
          </w:p>
        </w:tc>
        <w:tc>
          <w:tcPr>
            <w:tcW w:w="7561" w:type="dxa"/>
            <w:gridSpan w:val="2"/>
            <w:tcBorders>
              <w:left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87F28" w:rsidRPr="000C162E" w:rsidTr="008C60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3740" w:type="dxa"/>
            <w:tcBorders>
              <w:left w:val="single" w:sz="4" w:space="0" w:color="auto"/>
            </w:tcBorders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  </w:t>
            </w: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Деятельность </w:t>
            </w:r>
            <w:proofErr w:type="gramStart"/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821" w:type="dxa"/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                    УУД</w:t>
            </w:r>
          </w:p>
        </w:tc>
      </w:tr>
      <w:tr w:rsidR="00187F28" w:rsidRPr="000C162E" w:rsidTr="008C60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60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55F4"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</w:rPr>
              <w:t>Цель</w:t>
            </w:r>
            <w:r w:rsidRPr="004155F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4155F4">
              <w:rPr>
                <w:rFonts w:ascii="Times New Roman" w:hAnsi="Times New Roman"/>
                <w:spacing w:val="-2"/>
                <w:sz w:val="24"/>
                <w:szCs w:val="24"/>
              </w:rPr>
              <w:t>- подведение изученного материала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урока, установить соответствие полученного результата поставленной цели.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“Thank you for your work! 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Давайте вместе вспомним, какова была цель урока сегодня? Как мы достигли этой цели? Для чего нам пригодятся знания, которые вы сегодня приобрели? Кто научился сегодня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спрашивать о возрасте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по-английски?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</w:pP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Подвожу итог соревнования по количеству звездочек. 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“Let’s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</w:pP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count</w:t>
            </w:r>
            <w:proofErr w:type="gramEnd"/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 your stars. Who is the best pupil today? Let’s clap!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3740" w:type="dxa"/>
            <w:tcBorders>
              <w:left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55F4"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</w:rPr>
              <w:t>Цель</w:t>
            </w:r>
            <w:r w:rsidRPr="004155F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-</w:t>
            </w:r>
            <w:r w:rsidRPr="004155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осуществить констатирующий и прогнозирующий контроль по результату и способу действия. 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Отвечают на вопросы учителя. Делают выводы. 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187F28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187F28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187F28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Дети подсчитывают звездочки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,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называют по-английски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их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количество  вслух. </w:t>
            </w:r>
            <w:proofErr w:type="spellStart"/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Ап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п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лодируют</w:t>
            </w:r>
            <w:proofErr w:type="spellEnd"/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победителю.</w:t>
            </w:r>
          </w:p>
        </w:tc>
        <w:tc>
          <w:tcPr>
            <w:tcW w:w="3821" w:type="dxa"/>
          </w:tcPr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Познавательные: 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Оценивать процесс и результат деятельности. </w:t>
            </w:r>
          </w:p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Коммуникативные: 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>Формулировать собственное мнение и позицию.</w:t>
            </w:r>
          </w:p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Регулятивные: 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>Выделять и формулировать то, осуществлять пошаговый контроль по результату.</w:t>
            </w:r>
          </w:p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Личностные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>: Формировать адекватную мотивацию учебной деятельности, понимать значение знаний для человека.</w:t>
            </w:r>
          </w:p>
        </w:tc>
      </w:tr>
      <w:tr w:rsidR="00187F28" w:rsidRPr="000C162E" w:rsidTr="008C60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8</w:t>
            </w: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2602" w:type="dxa"/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Итоговый этап учебного занятия</w:t>
            </w:r>
          </w:p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850" w:type="dxa"/>
            <w:tcBorders>
              <w:right w:val="single" w:sz="4" w:space="0" w:color="auto"/>
            </w:tcBorders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7561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Используемые ресурсы</w:t>
            </w:r>
          </w:p>
        </w:tc>
      </w:tr>
      <w:tr w:rsidR="00187F28" w:rsidRPr="000C162E" w:rsidTr="008C60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602" w:type="dxa"/>
            <w:vMerge w:val="restart"/>
            <w:shd w:val="clear" w:color="auto" w:fill="FFFFFF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Домашнее задание</w:t>
            </w: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2 минуты</w:t>
            </w:r>
          </w:p>
        </w:tc>
        <w:tc>
          <w:tcPr>
            <w:tcW w:w="7561" w:type="dxa"/>
            <w:gridSpan w:val="2"/>
            <w:tcBorders>
              <w:left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>Учебник, рабочая тетрадь</w:t>
            </w:r>
          </w:p>
        </w:tc>
      </w:tr>
      <w:tr w:rsidR="00187F28" w:rsidRPr="000C162E" w:rsidTr="008C60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83" w:type="dxa"/>
            <w:vMerge/>
            <w:tcBorders>
              <w:left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602" w:type="dxa"/>
            <w:vMerge/>
            <w:shd w:val="clear" w:color="auto" w:fill="FFFFFF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850" w:type="dxa"/>
            <w:tcBorders>
              <w:right w:val="single" w:sz="4" w:space="0" w:color="auto"/>
            </w:tcBorders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val="en-US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3740" w:type="dxa"/>
            <w:tcBorders>
              <w:left w:val="single" w:sz="4" w:space="0" w:color="auto"/>
            </w:tcBorders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         </w:t>
            </w: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Деятельность </w:t>
            </w:r>
            <w:proofErr w:type="gramStart"/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821" w:type="dxa"/>
            <w:shd w:val="clear" w:color="auto" w:fill="F2F2F2"/>
          </w:tcPr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                        УУД</w:t>
            </w:r>
          </w:p>
        </w:tc>
      </w:tr>
      <w:tr w:rsidR="00187F28" w:rsidRPr="000C162E" w:rsidTr="008C60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602" w:type="dxa"/>
            <w:vMerge/>
            <w:shd w:val="clear" w:color="auto" w:fill="FFFFFF"/>
          </w:tcPr>
          <w:p w:rsidR="00187F28" w:rsidRPr="000C162E" w:rsidRDefault="00187F28" w:rsidP="008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</w:pP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</w:rPr>
              <w:lastRenderedPageBreak/>
              <w:t>Цель</w:t>
            </w: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– развитие навыков письма во время выполнения письменного домашнего задания. 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>Объяснить</w:t>
            </w:r>
            <w:proofErr w:type="gramEnd"/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что они должны сделать в процессе домашнего задания.</w:t>
            </w:r>
          </w:p>
          <w:p w:rsidR="00187F28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187F28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“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Open</w:t>
            </w:r>
            <w:r w:rsidRPr="00187F28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your</w:t>
            </w:r>
            <w:r w:rsidRPr="00187F28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diary</w:t>
            </w:r>
            <w:r w:rsidRPr="00187F28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, 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please</w:t>
            </w:r>
            <w:r w:rsidRPr="00187F28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.  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Your</w:t>
            </w:r>
            <w:r w:rsidRPr="00187F28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homework</w:t>
            </w:r>
            <w:r w:rsidRPr="00187F28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is</w:t>
            </w:r>
            <w:r w:rsidRPr="00187F28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 xml:space="preserve">… 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Повторить и потренироваться в написании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числительных. Не забудьте повторить новые речевые обороты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! </w:t>
            </w:r>
          </w:p>
          <w:p w:rsidR="00187F28" w:rsidRPr="007C68C6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8C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“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The</w:t>
            </w:r>
            <w:r w:rsidRPr="007C68C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lesson</w:t>
            </w:r>
            <w:r w:rsidRPr="007C68C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is</w:t>
            </w:r>
            <w:r w:rsidRPr="007C68C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over</w:t>
            </w:r>
            <w:r w:rsidRPr="007C68C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. </w:t>
            </w: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Goodbye</w:t>
            </w:r>
            <w:r w:rsidRPr="007C68C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!”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7F28" w:rsidRPr="007C68C6" w:rsidRDefault="00187F28" w:rsidP="008C6023">
            <w:pPr>
              <w:spacing w:after="0" w:line="240" w:lineRule="auto"/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</w:pP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</w:rPr>
              <w:lastRenderedPageBreak/>
              <w:t>Цель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– осмыслить и записать домашнее задание.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Записывают домашнее задание, задают вопросы, если что-то не понимают.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Прощаются на английском языке.</w:t>
            </w:r>
          </w:p>
          <w:p w:rsidR="00187F28" w:rsidRPr="000C162E" w:rsidRDefault="00187F28" w:rsidP="008C6023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lastRenderedPageBreak/>
              <w:t xml:space="preserve">Познавательные: 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Осуществлять 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анализ информации.</w:t>
            </w:r>
          </w:p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Коммуникативные: 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>Ставить вопросы, обращаться за помощью, формулировать свои затруднения.</w:t>
            </w:r>
          </w:p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0C162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Регулятивные</w:t>
            </w:r>
            <w:r w:rsidRPr="000C162E">
              <w:rPr>
                <w:rFonts w:ascii="Times New Roman" w:hAnsi="Times New Roman"/>
                <w:spacing w:val="-2"/>
                <w:sz w:val="24"/>
                <w:szCs w:val="24"/>
              </w:rPr>
              <w:t>: Использовать речь для регуляции своего действия.</w:t>
            </w:r>
          </w:p>
          <w:p w:rsidR="00187F28" w:rsidRPr="000C162E" w:rsidRDefault="00187F28" w:rsidP="008C6023">
            <w:pPr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</w:tr>
    </w:tbl>
    <w:p w:rsidR="00187F28" w:rsidRPr="00187F28" w:rsidRDefault="00187F28" w:rsidP="00187F28"/>
    <w:sectPr w:rsidR="00187F28" w:rsidRPr="00187F28" w:rsidSect="00187F2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C31F5"/>
    <w:multiLevelType w:val="hybridMultilevel"/>
    <w:tmpl w:val="3734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A3"/>
    <w:rsid w:val="00187F28"/>
    <w:rsid w:val="0035778D"/>
    <w:rsid w:val="00943490"/>
    <w:rsid w:val="00B126A3"/>
    <w:rsid w:val="00CB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9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43490"/>
    <w:pPr>
      <w:ind w:left="720"/>
      <w:contextualSpacing/>
    </w:pPr>
  </w:style>
  <w:style w:type="paragraph" w:customStyle="1" w:styleId="2">
    <w:name w:val="Абзац списка2"/>
    <w:basedOn w:val="a"/>
    <w:rsid w:val="00187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9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43490"/>
    <w:pPr>
      <w:ind w:left="720"/>
      <w:contextualSpacing/>
    </w:pPr>
  </w:style>
  <w:style w:type="paragraph" w:customStyle="1" w:styleId="2">
    <w:name w:val="Абзац списка2"/>
    <w:basedOn w:val="a"/>
    <w:rsid w:val="00187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1980</Words>
  <Characters>11288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2021-03-29T00:23:00Z</dcterms:created>
  <dcterms:modified xsi:type="dcterms:W3CDTF">2021-03-29T01:04:00Z</dcterms:modified>
</cp:coreProperties>
</file>