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BF" w:rsidRPr="00F378BF" w:rsidRDefault="00F378BF" w:rsidP="00F37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378BF">
        <w:rPr>
          <w:rFonts w:ascii="Times New Roman" w:eastAsia="Calibri" w:hAnsi="Times New Roman" w:cs="Times New Roman"/>
          <w:b/>
          <w:sz w:val="24"/>
        </w:rPr>
        <w:t>Аннотация к ра</w:t>
      </w:r>
      <w:r>
        <w:rPr>
          <w:rFonts w:ascii="Times New Roman" w:eastAsia="Calibri" w:hAnsi="Times New Roman" w:cs="Times New Roman"/>
          <w:b/>
          <w:sz w:val="24"/>
        </w:rPr>
        <w:t>бочей программе по математике для 10-11</w:t>
      </w:r>
      <w:r w:rsidRPr="00F378BF">
        <w:rPr>
          <w:rFonts w:ascii="Times New Roman" w:eastAsia="Calibri" w:hAnsi="Times New Roman" w:cs="Times New Roman"/>
          <w:b/>
          <w:sz w:val="24"/>
        </w:rPr>
        <w:t xml:space="preserve"> классов</w:t>
      </w:r>
    </w:p>
    <w:p w:rsidR="008669D1" w:rsidRDefault="008669D1" w:rsidP="00F3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BF" w:rsidRDefault="00F378BF" w:rsidP="00F3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A454AC" w:rsidRPr="00F378BF" w:rsidRDefault="00A454AC" w:rsidP="00A454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</w:t>
      </w:r>
      <w:r w:rsidRPr="00F378B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года «Об образовании </w:t>
      </w:r>
      <w:proofErr w:type="gramStart"/>
      <w:r w:rsidRPr="00F378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78BF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A454AC" w:rsidRPr="002F6C9E" w:rsidRDefault="00A454AC" w:rsidP="00A454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F">
        <w:rPr>
          <w:rFonts w:ascii="Times New Roman" w:hAnsi="Times New Roman" w:cs="Times New Roman"/>
          <w:sz w:val="24"/>
          <w:szCs w:val="24"/>
        </w:rPr>
        <w:t>Федерации»</w:t>
      </w:r>
    </w:p>
    <w:p w:rsidR="00F378BF" w:rsidRPr="00F378BF" w:rsidRDefault="00F378BF" w:rsidP="00F378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17.05.2012г. № 413 (в ред. От 31.12.2015г.) «Об утверждении федерального государственного образовательного стандарта  среднего (полного) общего образования».</w:t>
      </w:r>
    </w:p>
    <w:p w:rsidR="00F378BF" w:rsidRPr="00607AC9" w:rsidRDefault="00A454AC" w:rsidP="00F378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8B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378BF" w:rsidRPr="002F6C9E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</w:t>
      </w:r>
      <w:r w:rsidR="00F378BF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</w:t>
      </w:r>
      <w:r w:rsidR="00F378BF" w:rsidRPr="002F6C9E">
        <w:rPr>
          <w:rFonts w:ascii="Times New Roman" w:hAnsi="Times New Roman" w:cs="Times New Roman"/>
          <w:color w:val="000000"/>
          <w:sz w:val="24"/>
          <w:szCs w:val="24"/>
        </w:rPr>
        <w:t>программы среднего (полного) общего образования</w:t>
      </w:r>
      <w:r w:rsidR="00F378B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F378BF" w:rsidRPr="002F6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8BF">
        <w:rPr>
          <w:rFonts w:ascii="Times New Roman" w:hAnsi="Times New Roman" w:cs="Times New Roman"/>
          <w:color w:val="000000"/>
          <w:sz w:val="24"/>
          <w:szCs w:val="24"/>
        </w:rPr>
        <w:t xml:space="preserve">одобренной решением федерального учебно-методического объединения по общему образованию (протокол от 28 июня 2016г. № 2/16-з)  </w:t>
      </w:r>
    </w:p>
    <w:p w:rsidR="00F378BF" w:rsidRPr="00607AC9" w:rsidRDefault="00F378BF" w:rsidP="00F378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607AC9">
        <w:rPr>
          <w:rFonts w:ascii="Times New Roman" w:hAnsi="Times New Roman" w:cs="Times New Roman"/>
          <w:color w:val="000000"/>
          <w:sz w:val="24"/>
          <w:szCs w:val="24"/>
        </w:rPr>
        <w:t>Математика: рабочие программы: 7—11 классы с углублённым изучением</w:t>
      </w:r>
      <w:r w:rsidRPr="00607A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математики / А. Г. </w:t>
      </w:r>
      <w:proofErr w:type="gramStart"/>
      <w:r w:rsidRPr="00607AC9">
        <w:rPr>
          <w:rFonts w:ascii="Times New Roman" w:hAnsi="Times New Roman" w:cs="Times New Roman"/>
          <w:color w:val="000000"/>
          <w:sz w:val="24"/>
          <w:szCs w:val="24"/>
        </w:rPr>
        <w:t>Мерзляк</w:t>
      </w:r>
      <w:proofErr w:type="gramEnd"/>
      <w:r w:rsidRPr="00607AC9">
        <w:rPr>
          <w:rFonts w:ascii="Times New Roman" w:hAnsi="Times New Roman" w:cs="Times New Roman"/>
          <w:color w:val="000000"/>
          <w:sz w:val="24"/>
          <w:szCs w:val="24"/>
        </w:rPr>
        <w:t>, В. Б. Полонский, М. С. Якир, Е. В. Буцко. — М.:</w:t>
      </w:r>
      <w:r w:rsidRPr="00607AC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07AC9">
        <w:rPr>
          <w:rFonts w:ascii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607AC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07AC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07AC9">
        <w:rPr>
          <w:rFonts w:ascii="Times New Roman" w:hAnsi="Times New Roman" w:cs="Times New Roman"/>
          <w:color w:val="000000"/>
          <w:sz w:val="24"/>
          <w:szCs w:val="24"/>
        </w:rPr>
        <w:t xml:space="preserve"> Граф, 2017» (</w:t>
      </w:r>
      <w:r w:rsidRPr="00607A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алгебра и начала математического анализа</w:t>
      </w:r>
      <w:r w:rsidRPr="00607AC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378BF" w:rsidRPr="00750EA5" w:rsidRDefault="00F378BF" w:rsidP="00F378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607AC9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607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07AC9"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программы: 5—11 классы / А. Г. </w:t>
      </w:r>
      <w:proofErr w:type="gramStart"/>
      <w:r w:rsidRPr="00607AC9">
        <w:rPr>
          <w:rFonts w:ascii="Times New Roman" w:hAnsi="Times New Roman" w:cs="Times New Roman"/>
          <w:color w:val="000000"/>
          <w:sz w:val="24"/>
          <w:szCs w:val="24"/>
        </w:rPr>
        <w:t>Мерзляк</w:t>
      </w:r>
      <w:proofErr w:type="gramEnd"/>
      <w:r w:rsidRPr="00607AC9">
        <w:rPr>
          <w:rFonts w:ascii="Times New Roman" w:hAnsi="Times New Roman" w:cs="Times New Roman"/>
          <w:color w:val="000000"/>
          <w:sz w:val="24"/>
          <w:szCs w:val="24"/>
        </w:rPr>
        <w:t>, В. Б.</w:t>
      </w:r>
      <w:r w:rsidRPr="00607A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Полонский, М. С. Якир, Д. А. </w:t>
      </w:r>
      <w:proofErr w:type="spellStart"/>
      <w:r w:rsidRPr="00607AC9">
        <w:rPr>
          <w:rFonts w:ascii="Times New Roman" w:hAnsi="Times New Roman" w:cs="Times New Roman"/>
          <w:color w:val="000000"/>
          <w:sz w:val="24"/>
          <w:szCs w:val="24"/>
        </w:rPr>
        <w:t>Номировский</w:t>
      </w:r>
      <w:proofErr w:type="spellEnd"/>
      <w:r w:rsidRPr="00607AC9">
        <w:rPr>
          <w:rFonts w:ascii="Times New Roman" w:hAnsi="Times New Roman" w:cs="Times New Roman"/>
          <w:color w:val="000000"/>
          <w:sz w:val="24"/>
          <w:szCs w:val="24"/>
        </w:rPr>
        <w:t xml:space="preserve">. - 2-е изд., </w:t>
      </w:r>
      <w:proofErr w:type="spellStart"/>
      <w:r w:rsidRPr="00607AC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607AC9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spellStart"/>
      <w:r w:rsidRPr="00607AC9">
        <w:rPr>
          <w:rFonts w:ascii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607AC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07AC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07AC9">
        <w:rPr>
          <w:rFonts w:ascii="Times New Roman" w:hAnsi="Times New Roman" w:cs="Times New Roman"/>
          <w:color w:val="000000"/>
          <w:sz w:val="24"/>
          <w:szCs w:val="24"/>
        </w:rPr>
        <w:br/>
        <w:t>Граф, 2017» (</w:t>
      </w:r>
      <w:r w:rsidRPr="00607A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геометрия</w:t>
      </w:r>
      <w:r w:rsidRPr="00607AC9">
        <w:rPr>
          <w:rFonts w:ascii="Times New Roman" w:hAnsi="Times New Roman" w:cs="Times New Roman"/>
          <w:color w:val="000000"/>
          <w:sz w:val="24"/>
          <w:szCs w:val="24"/>
        </w:rPr>
        <w:t>) (прик</w:t>
      </w:r>
      <w:r w:rsidR="00750EA5">
        <w:rPr>
          <w:rFonts w:ascii="Times New Roman" w:hAnsi="Times New Roman" w:cs="Times New Roman"/>
          <w:color w:val="000000"/>
          <w:sz w:val="24"/>
          <w:szCs w:val="24"/>
        </w:rPr>
        <w:t>аз от 31 августа 2017 г. № 675)</w:t>
      </w:r>
    </w:p>
    <w:p w:rsidR="00750EA5" w:rsidRPr="00750EA5" w:rsidRDefault="00750EA5" w:rsidP="00F378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A5">
        <w:rPr>
          <w:rFonts w:ascii="Times New Roman" w:hAnsi="Times New Roman" w:cs="Times New Roman"/>
          <w:sz w:val="24"/>
          <w:szCs w:val="24"/>
        </w:rPr>
        <w:t>Осн</w:t>
      </w:r>
      <w:r w:rsidR="00A454AC">
        <w:rPr>
          <w:rFonts w:ascii="Times New Roman" w:hAnsi="Times New Roman" w:cs="Times New Roman"/>
          <w:sz w:val="24"/>
          <w:szCs w:val="24"/>
        </w:rPr>
        <w:t>овной образовательной программы</w:t>
      </w:r>
      <w:bookmarkStart w:id="0" w:name="_GoBack"/>
      <w:bookmarkEnd w:id="0"/>
      <w:r w:rsidRPr="00750EA5">
        <w:rPr>
          <w:rFonts w:ascii="Times New Roman" w:hAnsi="Times New Roman" w:cs="Times New Roman"/>
          <w:sz w:val="24"/>
          <w:szCs w:val="24"/>
        </w:rPr>
        <w:t xml:space="preserve"> МБОУ «СОШ с. </w:t>
      </w:r>
      <w:proofErr w:type="spellStart"/>
      <w:r w:rsidRPr="00750EA5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Pr="00750EA5">
        <w:rPr>
          <w:rFonts w:ascii="Times New Roman" w:hAnsi="Times New Roman" w:cs="Times New Roman"/>
          <w:sz w:val="24"/>
          <w:szCs w:val="24"/>
        </w:rPr>
        <w:t>-Федоровка» (утверждена приказом директора от 28.08.2020 № 61)</w:t>
      </w:r>
    </w:p>
    <w:p w:rsidR="00F378BF" w:rsidRPr="00F378BF" w:rsidRDefault="00F378BF" w:rsidP="00F3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BF">
        <w:rPr>
          <w:rFonts w:ascii="Times New Roman" w:hAnsi="Times New Roman" w:cs="Times New Roman"/>
          <w:sz w:val="24"/>
          <w:szCs w:val="24"/>
        </w:rPr>
        <w:t>Рабочая программа ориентирована на предметную линию учебников под редакцией</w:t>
      </w:r>
    </w:p>
    <w:p w:rsidR="00F378BF" w:rsidRDefault="00F378BF" w:rsidP="00F378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В.Е. Подольского</w:t>
      </w:r>
      <w:r w:rsidRPr="00F378BF">
        <w:rPr>
          <w:rFonts w:ascii="Times New Roman" w:hAnsi="Times New Roman" w:cs="Times New Roman"/>
          <w:sz w:val="24"/>
          <w:szCs w:val="24"/>
        </w:rPr>
        <w:t xml:space="preserve"> Данн</w:t>
      </w:r>
      <w:r>
        <w:rPr>
          <w:rFonts w:ascii="Times New Roman" w:hAnsi="Times New Roman" w:cs="Times New Roman"/>
          <w:sz w:val="24"/>
          <w:szCs w:val="24"/>
        </w:rPr>
        <w:t>ая линия</w:t>
      </w:r>
      <w:r w:rsidRPr="00F378BF">
        <w:rPr>
          <w:rFonts w:ascii="Times New Roman" w:hAnsi="Times New Roman" w:cs="Times New Roman"/>
          <w:sz w:val="24"/>
          <w:szCs w:val="24"/>
        </w:rPr>
        <w:t xml:space="preserve">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</w:t>
      </w:r>
      <w:proofErr w:type="spellStart"/>
      <w:r w:rsidRPr="00F378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78BF">
        <w:rPr>
          <w:rFonts w:ascii="Times New Roman" w:hAnsi="Times New Roman" w:cs="Times New Roman"/>
          <w:sz w:val="24"/>
          <w:szCs w:val="24"/>
        </w:rPr>
        <w:t xml:space="preserve"> РФ от 18.05.2020 №249 «О внесении изменений в федеральный перечень учебников, рекомендованных к использованию при реализации имеющих аккредитацию образовательных программ начального общего, основного общего и среднего общего, утвержденный приказом Министерства просвещения </w:t>
      </w:r>
      <w:proofErr w:type="spellStart"/>
      <w:r w:rsidRPr="00F378BF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F378BF">
        <w:rPr>
          <w:rFonts w:ascii="Times New Roman" w:hAnsi="Times New Roman" w:cs="Times New Roman"/>
          <w:sz w:val="24"/>
          <w:szCs w:val="24"/>
        </w:rPr>
        <w:t xml:space="preserve"> от 28.12 2018 г. №345):</w:t>
      </w:r>
    </w:p>
    <w:p w:rsidR="00F378BF" w:rsidRDefault="00F378BF" w:rsidP="00F378BF">
      <w:pPr>
        <w:pStyle w:val="a4"/>
        <w:ind w:left="426"/>
      </w:pPr>
      <w:r>
        <w:t xml:space="preserve">1. Математика. Алгебра и начала анализа. Углубленный уровень: 10 класс: учебник /А.Г. </w:t>
      </w:r>
      <w:proofErr w:type="gramStart"/>
      <w:r>
        <w:t>Мерзляк</w:t>
      </w:r>
      <w:proofErr w:type="gramEnd"/>
      <w:r>
        <w:t xml:space="preserve">, Д.А. </w:t>
      </w:r>
      <w:proofErr w:type="spellStart"/>
      <w:r>
        <w:t>Номировский</w:t>
      </w:r>
      <w:proofErr w:type="spellEnd"/>
      <w:r>
        <w:t xml:space="preserve">, В.М. Поляков, - 3-е издание, стереотип – М.: </w:t>
      </w:r>
      <w:proofErr w:type="spellStart"/>
      <w:r>
        <w:t>Вентура</w:t>
      </w:r>
      <w:proofErr w:type="spellEnd"/>
      <w:r>
        <w:t xml:space="preserve"> Граф 2020 (Российский учебник)</w:t>
      </w:r>
    </w:p>
    <w:p w:rsidR="00F378BF" w:rsidRDefault="00F378BF" w:rsidP="00F378BF">
      <w:pPr>
        <w:pStyle w:val="a4"/>
        <w:ind w:left="426"/>
      </w:pPr>
      <w:r>
        <w:t xml:space="preserve">2. Математика. Геометрия. 10 класс: углубленный уровень: учебник /А.Г. </w:t>
      </w:r>
      <w:proofErr w:type="gramStart"/>
      <w:r>
        <w:t>Мерзляк</w:t>
      </w:r>
      <w:proofErr w:type="gramEnd"/>
      <w:r>
        <w:t xml:space="preserve">, Д.А. </w:t>
      </w:r>
      <w:proofErr w:type="spellStart"/>
      <w:r>
        <w:t>Номировский</w:t>
      </w:r>
      <w:proofErr w:type="spellEnd"/>
      <w:r>
        <w:t xml:space="preserve">, В.М. Поляков: под ред. В.Е. Подольского, - 3-е издание, пересмотр. – М.: </w:t>
      </w:r>
      <w:proofErr w:type="spellStart"/>
      <w:r>
        <w:t>Вентура</w:t>
      </w:r>
      <w:proofErr w:type="spellEnd"/>
      <w:r>
        <w:t xml:space="preserve"> Граф, 2020 (Российский учебник)</w:t>
      </w:r>
    </w:p>
    <w:p w:rsidR="00F378BF" w:rsidRDefault="00F378BF" w:rsidP="00F378BF">
      <w:pPr>
        <w:pStyle w:val="a4"/>
        <w:ind w:left="426"/>
      </w:pPr>
      <w:r>
        <w:t xml:space="preserve">3. Математика. Алгебра и начала анализа. Углубленный уровень: 11 класс: учебник /А.Г. </w:t>
      </w:r>
      <w:proofErr w:type="gramStart"/>
      <w:r>
        <w:t>Мерзляк</w:t>
      </w:r>
      <w:proofErr w:type="gramEnd"/>
      <w:r>
        <w:t xml:space="preserve">, Д.А. </w:t>
      </w:r>
      <w:proofErr w:type="spellStart"/>
      <w:r>
        <w:t>Номировский</w:t>
      </w:r>
      <w:proofErr w:type="spellEnd"/>
      <w:r>
        <w:t xml:space="preserve">, В.М. Поляков, - 3-е издание, стереотип – М.: </w:t>
      </w:r>
      <w:proofErr w:type="spellStart"/>
      <w:r>
        <w:t>Вентура</w:t>
      </w:r>
      <w:proofErr w:type="spellEnd"/>
      <w:r>
        <w:t xml:space="preserve"> Граф 2020 (Российский учебник)</w:t>
      </w:r>
    </w:p>
    <w:p w:rsidR="00F378BF" w:rsidRDefault="00F378BF" w:rsidP="00F378BF">
      <w:pPr>
        <w:pStyle w:val="a4"/>
        <w:ind w:left="426"/>
      </w:pPr>
      <w:r>
        <w:t xml:space="preserve">4. Математика. Геометрия. 11 класс: углубленный уровень: учебник /А.Г. </w:t>
      </w:r>
      <w:proofErr w:type="gramStart"/>
      <w:r>
        <w:t>Мерзляк</w:t>
      </w:r>
      <w:proofErr w:type="gramEnd"/>
      <w:r>
        <w:t xml:space="preserve">, Д.А. </w:t>
      </w:r>
      <w:proofErr w:type="spellStart"/>
      <w:r>
        <w:t>Номировский</w:t>
      </w:r>
      <w:proofErr w:type="spellEnd"/>
      <w:r>
        <w:t xml:space="preserve">, В.М. Поляков: под ред. В.Е. Подольского, - 3-е издание, пересмотр. – М.: </w:t>
      </w:r>
      <w:proofErr w:type="spellStart"/>
      <w:r>
        <w:t>Вентура</w:t>
      </w:r>
      <w:proofErr w:type="spellEnd"/>
      <w:r>
        <w:t xml:space="preserve"> Граф, 2020 (Российский учебник)</w:t>
      </w:r>
    </w:p>
    <w:p w:rsidR="00750EA5" w:rsidRPr="00750EA5" w:rsidRDefault="00750EA5" w:rsidP="00750E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50EA5">
        <w:rPr>
          <w:rFonts w:ascii="Times New Roman" w:eastAsia="Calibri" w:hAnsi="Times New Roman" w:cs="Times New Roman"/>
          <w:sz w:val="24"/>
        </w:rPr>
        <w:t xml:space="preserve">Согласно календарному учебному графику школы на 2020-2021 учебный год в 5-9 классах учебный план рассчитан на 34 учебные недели. Следовательно: </w:t>
      </w:r>
    </w:p>
    <w:p w:rsidR="00750EA5" w:rsidRPr="00750EA5" w:rsidRDefault="00750EA5" w:rsidP="00750E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рабочая программа 10</w:t>
      </w:r>
      <w:r w:rsidRPr="00750EA5">
        <w:rPr>
          <w:rFonts w:ascii="Times New Roman" w:eastAsia="Calibri" w:hAnsi="Times New Roman" w:cs="Times New Roman"/>
          <w:sz w:val="24"/>
        </w:rPr>
        <w:t xml:space="preserve"> класса рассчитана на </w:t>
      </w:r>
      <w:r>
        <w:rPr>
          <w:rFonts w:ascii="Times New Roman" w:eastAsia="Calibri" w:hAnsi="Times New Roman" w:cs="Times New Roman"/>
          <w:sz w:val="24"/>
        </w:rPr>
        <w:t>204 часа в год (из расчёта 6</w:t>
      </w:r>
      <w:r w:rsidRPr="00750EA5">
        <w:rPr>
          <w:rFonts w:ascii="Times New Roman" w:eastAsia="Calibri" w:hAnsi="Times New Roman" w:cs="Times New Roman"/>
          <w:sz w:val="24"/>
        </w:rPr>
        <w:t xml:space="preserve"> учебных час</w:t>
      </w:r>
      <w:r>
        <w:rPr>
          <w:rFonts w:ascii="Times New Roman" w:eastAsia="Calibri" w:hAnsi="Times New Roman" w:cs="Times New Roman"/>
          <w:sz w:val="24"/>
        </w:rPr>
        <w:t>ов</w:t>
      </w:r>
      <w:r w:rsidRPr="00750EA5">
        <w:rPr>
          <w:rFonts w:ascii="Times New Roman" w:eastAsia="Calibri" w:hAnsi="Times New Roman" w:cs="Times New Roman"/>
          <w:sz w:val="24"/>
        </w:rPr>
        <w:t xml:space="preserve"> в неделю); </w:t>
      </w:r>
    </w:p>
    <w:p w:rsidR="00750EA5" w:rsidRPr="00750EA5" w:rsidRDefault="00750EA5" w:rsidP="00750E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50EA5">
        <w:rPr>
          <w:rFonts w:ascii="Times New Roman" w:eastAsia="Calibri" w:hAnsi="Times New Roman" w:cs="Times New Roman"/>
          <w:sz w:val="24"/>
        </w:rPr>
        <w:t xml:space="preserve">- рабочая программа </w:t>
      </w:r>
      <w:r>
        <w:rPr>
          <w:rFonts w:ascii="Times New Roman" w:eastAsia="Calibri" w:hAnsi="Times New Roman" w:cs="Times New Roman"/>
          <w:sz w:val="24"/>
        </w:rPr>
        <w:t>11</w:t>
      </w:r>
      <w:r w:rsidRPr="00750EA5">
        <w:rPr>
          <w:rFonts w:ascii="Times New Roman" w:eastAsia="Calibri" w:hAnsi="Times New Roman" w:cs="Times New Roman"/>
          <w:sz w:val="24"/>
        </w:rPr>
        <w:t xml:space="preserve"> класса рассчитана на </w:t>
      </w:r>
      <w:r>
        <w:rPr>
          <w:rFonts w:ascii="Times New Roman" w:eastAsia="Calibri" w:hAnsi="Times New Roman" w:cs="Times New Roman"/>
          <w:sz w:val="24"/>
        </w:rPr>
        <w:t>204</w:t>
      </w:r>
      <w:r w:rsidRPr="00750EA5">
        <w:rPr>
          <w:rFonts w:ascii="Times New Roman" w:eastAsia="Calibri" w:hAnsi="Times New Roman" w:cs="Times New Roman"/>
          <w:sz w:val="24"/>
        </w:rPr>
        <w:t xml:space="preserve"> час</w:t>
      </w:r>
      <w:r>
        <w:rPr>
          <w:rFonts w:ascii="Times New Roman" w:eastAsia="Calibri" w:hAnsi="Times New Roman" w:cs="Times New Roman"/>
          <w:sz w:val="24"/>
        </w:rPr>
        <w:t>а</w:t>
      </w:r>
      <w:r w:rsidRPr="00750EA5">
        <w:rPr>
          <w:rFonts w:ascii="Times New Roman" w:eastAsia="Calibri" w:hAnsi="Times New Roman" w:cs="Times New Roman"/>
          <w:sz w:val="24"/>
        </w:rPr>
        <w:t xml:space="preserve"> в год (из расчёта </w:t>
      </w:r>
      <w:r>
        <w:rPr>
          <w:rFonts w:ascii="Times New Roman" w:eastAsia="Calibri" w:hAnsi="Times New Roman" w:cs="Times New Roman"/>
          <w:sz w:val="24"/>
        </w:rPr>
        <w:t xml:space="preserve">6 </w:t>
      </w:r>
      <w:proofErr w:type="gramStart"/>
      <w:r>
        <w:rPr>
          <w:rFonts w:ascii="Times New Roman" w:eastAsia="Calibri" w:hAnsi="Times New Roman" w:cs="Times New Roman"/>
          <w:sz w:val="24"/>
        </w:rPr>
        <w:t>учебных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часоы</w:t>
      </w:r>
      <w:proofErr w:type="spellEnd"/>
      <w:r w:rsidRPr="00750EA5">
        <w:rPr>
          <w:rFonts w:ascii="Times New Roman" w:eastAsia="Calibri" w:hAnsi="Times New Roman" w:cs="Times New Roman"/>
          <w:sz w:val="24"/>
        </w:rPr>
        <w:t xml:space="preserve"> в неделю); </w:t>
      </w:r>
    </w:p>
    <w:p w:rsidR="00F378BF" w:rsidRPr="00764A22" w:rsidRDefault="00F378BF" w:rsidP="00A437AE">
      <w:pPr>
        <w:pStyle w:val="a4"/>
        <w:ind w:firstLine="708"/>
        <w:rPr>
          <w:rFonts w:cs="Times New Roman"/>
          <w:b/>
          <w:bCs/>
          <w:color w:val="000000"/>
          <w:szCs w:val="24"/>
        </w:rPr>
      </w:pPr>
      <w:r w:rsidRPr="00764A22">
        <w:rPr>
          <w:rFonts w:cs="Times New Roman"/>
          <w:b/>
          <w:bCs/>
          <w:color w:val="000000"/>
          <w:szCs w:val="24"/>
        </w:rPr>
        <w:t>Предметные результаты</w:t>
      </w:r>
      <w:r w:rsidR="00A437AE" w:rsidRPr="00A437AE">
        <w:rPr>
          <w:rFonts w:eastAsia="Calibri" w:cs="Times New Roman"/>
        </w:rPr>
        <w:t xml:space="preserve"> освоения курса истории на уровне основного общего образования предполага</w:t>
      </w:r>
      <w:r w:rsidR="00A437AE">
        <w:rPr>
          <w:rFonts w:eastAsia="Calibri" w:cs="Times New Roman"/>
        </w:rPr>
        <w:t>ют, что у учащегося сформировано</w:t>
      </w:r>
      <w:proofErr w:type="gramStart"/>
      <w:r w:rsidR="00A437AE" w:rsidRPr="00A437AE">
        <w:rPr>
          <w:rFonts w:eastAsia="Calibri" w:cs="Times New Roman"/>
        </w:rPr>
        <w:t>:</w:t>
      </w:r>
      <w:r w:rsidRPr="00764A22">
        <w:rPr>
          <w:rFonts w:cs="Times New Roman"/>
          <w:b/>
          <w:bCs/>
          <w:color w:val="000000"/>
          <w:szCs w:val="24"/>
        </w:rPr>
        <w:t>:</w:t>
      </w:r>
      <w:proofErr w:type="gramEnd"/>
    </w:p>
    <w:p w:rsidR="00F378BF" w:rsidRPr="00764A22" w:rsidRDefault="00F378BF" w:rsidP="00F37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A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7AE">
        <w:rPr>
          <w:rFonts w:ascii="Times New Roman" w:hAnsi="Times New Roman" w:cs="Times New Roman"/>
          <w:color w:val="000000"/>
          <w:sz w:val="24"/>
          <w:szCs w:val="24"/>
        </w:rPr>
        <w:t>.о</w:t>
      </w:r>
      <w:r w:rsidRPr="00764A22">
        <w:rPr>
          <w:rFonts w:ascii="Times New Roman" w:hAnsi="Times New Roman" w:cs="Times New Roman"/>
          <w:color w:val="000000"/>
          <w:sz w:val="24"/>
          <w:szCs w:val="24"/>
        </w:rPr>
        <w:t>сознание значения математики для повседневной жизни человека;</w:t>
      </w:r>
    </w:p>
    <w:p w:rsidR="00F378BF" w:rsidRPr="00764A22" w:rsidRDefault="00A437AE" w:rsidP="00F37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</w:t>
      </w:r>
      <w:r w:rsidR="00F378BF" w:rsidRPr="00764A22">
        <w:rPr>
          <w:rFonts w:ascii="Times New Roman" w:hAnsi="Times New Roman" w:cs="Times New Roman"/>
          <w:color w:val="000000"/>
          <w:sz w:val="24"/>
          <w:szCs w:val="24"/>
        </w:rPr>
        <w:t>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F378BF" w:rsidRPr="00764A22" w:rsidRDefault="00A437AE" w:rsidP="00F37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3.у</w:t>
      </w:r>
      <w:r w:rsidR="00F378BF" w:rsidRPr="00764A22">
        <w:rPr>
          <w:rFonts w:ascii="Times New Roman" w:hAnsi="Times New Roman" w:cs="Times New Roman"/>
          <w:color w:val="000000"/>
          <w:sz w:val="24"/>
          <w:szCs w:val="24"/>
        </w:rPr>
        <w:t>мение описывать явления реального мира на математическом языке; представление о математических понятиях и математических моделях как о важнейшем инструментарии, позволяющем описывать и изучать разные процессы и явления;</w:t>
      </w:r>
    </w:p>
    <w:p w:rsidR="00F378BF" w:rsidRPr="00764A22" w:rsidRDefault="00A437AE" w:rsidP="00F37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4.п</w:t>
      </w:r>
      <w:r w:rsidR="00F378BF" w:rsidRPr="00764A22">
        <w:rPr>
          <w:rFonts w:ascii="Times New Roman" w:hAnsi="Times New Roman" w:cs="Times New Roman"/>
          <w:color w:val="000000"/>
          <w:sz w:val="24"/>
          <w:szCs w:val="24"/>
        </w:rPr>
        <w:t>редставление об основных понятиях, идеях и методах геометрии;</w:t>
      </w:r>
    </w:p>
    <w:p w:rsidR="00F378BF" w:rsidRPr="00764A22" w:rsidRDefault="00A437AE" w:rsidP="00F37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5.в</w:t>
      </w:r>
      <w:r w:rsidR="00F378BF" w:rsidRPr="00764A22">
        <w:rPr>
          <w:rFonts w:ascii="Times New Roman" w:hAnsi="Times New Roman" w:cs="Times New Roman"/>
          <w:color w:val="000000"/>
          <w:sz w:val="24"/>
          <w:szCs w:val="24"/>
        </w:rPr>
        <w:t>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378BF" w:rsidRPr="00764A22" w:rsidRDefault="00F378BF" w:rsidP="00F37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A22"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A437AE">
        <w:rPr>
          <w:rFonts w:ascii="Times New Roman" w:hAnsi="Times New Roman" w:cs="Times New Roman"/>
          <w:color w:val="000000"/>
          <w:sz w:val="24"/>
          <w:szCs w:val="24"/>
        </w:rPr>
        <w:t>.п</w:t>
      </w:r>
      <w:r w:rsidRPr="00764A22">
        <w:rPr>
          <w:rFonts w:ascii="Times New Roman" w:hAnsi="Times New Roman" w:cs="Times New Roman"/>
          <w:color w:val="000000"/>
          <w:sz w:val="24"/>
          <w:szCs w:val="24"/>
        </w:rPr>
        <w:t>рактически значимые математические умения и навыки, способность их применения к решению математических и нематематических задач.</w:t>
      </w:r>
    </w:p>
    <w:p w:rsidR="00F378BF" w:rsidRDefault="00A437AE" w:rsidP="00F37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7.в</w:t>
      </w:r>
      <w:r w:rsidR="00F378BF" w:rsidRPr="00764A22">
        <w:rPr>
          <w:rFonts w:ascii="Times New Roman" w:hAnsi="Times New Roman" w:cs="Times New Roman"/>
          <w:color w:val="000000"/>
          <w:sz w:val="24"/>
          <w:szCs w:val="24"/>
        </w:rPr>
        <w:t>ладение навыками использования компьютерных программ при решении математических задач.</w:t>
      </w:r>
    </w:p>
    <w:p w:rsidR="00A437AE" w:rsidRPr="00764A22" w:rsidRDefault="00A437AE" w:rsidP="00A43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4A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 класс</w:t>
      </w:r>
    </w:p>
    <w:p w:rsidR="00A437AE" w:rsidRPr="00764A22" w:rsidRDefault="00A437AE" w:rsidP="00A437AE">
      <w:pPr>
        <w:pStyle w:val="a4"/>
        <w:jc w:val="center"/>
        <w:rPr>
          <w:rFonts w:cs="Times New Roman"/>
          <w:b/>
          <w:szCs w:val="24"/>
          <w:lang w:eastAsia="ru-RU"/>
        </w:rPr>
      </w:pPr>
      <w:r w:rsidRPr="00764A22">
        <w:rPr>
          <w:rFonts w:cs="Times New Roman"/>
          <w:b/>
          <w:szCs w:val="24"/>
          <w:lang w:eastAsia="ru-RU"/>
        </w:rPr>
        <w:t>Алгебра</w:t>
      </w:r>
    </w:p>
    <w:p w:rsidR="00A437AE" w:rsidRDefault="00A437AE" w:rsidP="00A437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1.Повторение и расширение сведений о функции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A437AE" w:rsidRPr="00764A22" w:rsidRDefault="00A437AE" w:rsidP="00A437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терминологию и символику, связанные с понятием множества;</w:t>
      </w:r>
    </w:p>
    <w:p w:rsidR="00A437AE" w:rsidRPr="00764A22" w:rsidRDefault="00A437AE" w:rsidP="00A437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над множествами, устанавливать взаимно однозначное соответствие между множествами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возможность: </w:t>
      </w:r>
    </w:p>
    <w:p w:rsidR="00A437AE" w:rsidRPr="00764A22" w:rsidRDefault="00A437AE" w:rsidP="00A437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представление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437AE" w:rsidRPr="00764A22" w:rsidRDefault="00A437AE" w:rsidP="00A437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представление о значение практики и вопросов, возникающих в самой математике, для формирования и развития математической науки;</w:t>
      </w:r>
    </w:p>
    <w:p w:rsidR="00A437AE" w:rsidRPr="00764A22" w:rsidRDefault="00A437AE" w:rsidP="00A437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A437AE" w:rsidRPr="00764A22" w:rsidRDefault="00A437AE" w:rsidP="00A437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методы и результаты алгебры и математического анализа для построения моделей реальных процессов и ситуаций.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2.Степенная функция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A437AE" w:rsidRPr="00764A22" w:rsidRDefault="00A437AE" w:rsidP="00A437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A22">
        <w:rPr>
          <w:rFonts w:ascii="Times New Roman" w:eastAsia="Calibri" w:hAnsi="Times New Roman" w:cs="Times New Roman"/>
          <w:sz w:val="24"/>
          <w:szCs w:val="24"/>
        </w:rPr>
        <w:t>описывать понятия: степенная функция с натуральным показателем, степенная функция с целым показателем, функция корень n-й степени, степенной функции с рациональным показателем;</w:t>
      </w:r>
    </w:p>
    <w:p w:rsidR="00A437AE" w:rsidRPr="00764A22" w:rsidRDefault="00A437AE" w:rsidP="00A437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A22">
        <w:rPr>
          <w:rFonts w:ascii="Times New Roman" w:eastAsia="Calibri" w:hAnsi="Times New Roman" w:cs="Times New Roman"/>
          <w:sz w:val="24"/>
          <w:szCs w:val="24"/>
        </w:rPr>
        <w:t>давать определения корня n-й степени, арифметического корня n-й степени, степени с рациональным показателем, равносильных уравнений, уравнения следствия, равносильных неравенств, неравенства следствия;</w:t>
      </w:r>
    </w:p>
    <w:p w:rsidR="00A437AE" w:rsidRPr="00764A22" w:rsidRDefault="00A437AE" w:rsidP="00A437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Calibri" w:hAnsi="Times New Roman" w:cs="Times New Roman"/>
          <w:sz w:val="24"/>
          <w:szCs w:val="24"/>
        </w:rPr>
        <w:t>понимать и доказывать теоремы: о свойствах корня n-й степени, о свойствах степени с рациональным показателем, о равносильных преобразованиях иррациональных уравнений, о равносильных преобразованиях иррациональных неравенств.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возможность: </w:t>
      </w:r>
    </w:p>
    <w:p w:rsidR="00A437AE" w:rsidRDefault="00A437AE" w:rsidP="00A437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A22">
        <w:rPr>
          <w:rFonts w:ascii="Times New Roman" w:eastAsia="Calibri" w:hAnsi="Times New Roman" w:cs="Times New Roman"/>
          <w:sz w:val="24"/>
          <w:szCs w:val="24"/>
        </w:rPr>
        <w:t>Применять изученные определения, теоремы и формулы к решению задач.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3.Тригонометрические функции</w:t>
      </w:r>
    </w:p>
    <w:p w:rsidR="00A437AE" w:rsidRPr="00764A22" w:rsidRDefault="00A437AE" w:rsidP="00A4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 определения наибольшего и наименьшего значений функции, чётной и нечётной функций, обратимой функции, взаимно обратных функций, определения области определения уравнений (неравенств), равносильных уравнений (неравенств), уравнений-следствий (неравенств-следствий), постороннего корня;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теоремы о свойствах графиков чётных и нечётных функций,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наибольшее и наименьшее значения функции на множестве по её графику, исследовать функцию, заданную формулой, на чётность, строить графики функций, используя чётность или нечётность;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 тригонометрические выражения на основе формул сложения; формул приведения, формул двойных и половинных углов, формул суммы и разности синусов (косинусов), формул преобразования произведения тригонометрических функций в сумму;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 </w:t>
      </w: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арккосинуса, арксинуса, арктангенса, арккотангенса, свойства обратных тригонометрических функций, метод разложения на множители;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обратных тригонометрических функций для отдельных табличных значений аргумента</w:t>
      </w:r>
    </w:p>
    <w:p w:rsidR="00A437AE" w:rsidRPr="00764A22" w:rsidRDefault="00A437AE" w:rsidP="00A437A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возможность: </w:t>
      </w:r>
    </w:p>
    <w:p w:rsidR="00A437AE" w:rsidRPr="00764A22" w:rsidRDefault="00A437AE" w:rsidP="00A437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A22">
        <w:rPr>
          <w:rFonts w:ascii="Times New Roman" w:eastAsia="Calibri" w:hAnsi="Times New Roman" w:cs="Times New Roman"/>
          <w:sz w:val="24"/>
          <w:szCs w:val="24"/>
        </w:rPr>
        <w:t>применять изученные определения, теоремы и формулы к решению задач, о свойстве функций, имеющих соизмеримые периоды;</w:t>
      </w:r>
    </w:p>
    <w:p w:rsidR="00A437AE" w:rsidRPr="00764A22" w:rsidRDefault="00A437AE" w:rsidP="00A437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представление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437AE" w:rsidRPr="00764A22" w:rsidRDefault="00A437AE" w:rsidP="00A437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развить представление о значение практики и вопросов, возникающих в самой математике, для формирования и развития математической науки.</w:t>
      </w:r>
    </w:p>
    <w:p w:rsidR="00A437AE" w:rsidRPr="00764A22" w:rsidRDefault="00A437AE" w:rsidP="00A4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Тригонометрические уравнения и неравенства</w:t>
      </w:r>
    </w:p>
    <w:p w:rsidR="00A437AE" w:rsidRPr="00764A22" w:rsidRDefault="00A437AE" w:rsidP="00A437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понятия арккосинуса, арксинуса, арктангенса, арккотангенса, решать простейшие тригонометрические уравнения;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 свойства обратных тригонометрических функций;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функций на основе графиков четырёх основных обратных тригонометрических функций; упрощать выражения, содержащие обратные тригонометрические функции;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тригонометрические уравнения, сводящиеся к алгебраическим уравнениям, в частности решать однородные тригонометрические уравнения первой и второй степени, а также решать тригонометрические уравнения, применяя метод разложения на множители;</w:t>
      </w:r>
    </w:p>
    <w:p w:rsidR="00A437AE" w:rsidRPr="00764A22" w:rsidRDefault="00A437AE" w:rsidP="00A437A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 простейшие тригонометрические неравенства.</w:t>
      </w:r>
    </w:p>
    <w:p w:rsidR="00A437AE" w:rsidRPr="00764A22" w:rsidRDefault="00A437AE" w:rsidP="00A437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возможность: </w:t>
      </w:r>
    </w:p>
    <w:p w:rsidR="00A437AE" w:rsidRPr="00764A22" w:rsidRDefault="00A437AE" w:rsidP="00A437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простейших тригонометрических уравнений;</w:t>
      </w:r>
    </w:p>
    <w:p w:rsidR="00A437AE" w:rsidRPr="00764A22" w:rsidRDefault="00A437AE" w:rsidP="00A437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определения, теоремы и формулы к решению задач;</w:t>
      </w:r>
    </w:p>
    <w:p w:rsidR="00A437AE" w:rsidRPr="00764A22" w:rsidRDefault="00A437AE" w:rsidP="00A437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представление значение математической науки для решения задач, возникающих в теории и практике.</w:t>
      </w:r>
    </w:p>
    <w:p w:rsidR="00A437AE" w:rsidRPr="00764A22" w:rsidRDefault="00A437AE" w:rsidP="00A43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Производная и её применение</w:t>
      </w:r>
    </w:p>
    <w:p w:rsidR="00A437AE" w:rsidRPr="00764A22" w:rsidRDefault="00A437AE" w:rsidP="00A4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A437AE" w:rsidRPr="00764A22" w:rsidRDefault="00A437AE" w:rsidP="00A437AE">
      <w:pPr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понятие</w:t>
      </w:r>
      <w:r w:rsidRPr="00764A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производной функции, физического и геом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етрического смысла производной; </w:t>
      </w:r>
      <w:r w:rsidRPr="00764A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производной степени, корня;  правила дифференцирования; формулы производных элементарных функций; уравнение касательной к графику функции;   алгоритм составления уравнения касательной;</w:t>
      </w:r>
    </w:p>
    <w:p w:rsidR="00A437AE" w:rsidRPr="00764A22" w:rsidRDefault="00A437AE" w:rsidP="00A437AE">
      <w:pPr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понятие стационарных, критических точек, точек экстремума;</w:t>
      </w:r>
    </w:p>
    <w:p w:rsidR="00A437AE" w:rsidRPr="00764A22" w:rsidRDefault="00A437AE" w:rsidP="00A437AE">
      <w:pPr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4A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применять производную к исследованию функций и построению графиков.</w:t>
      </w:r>
    </w:p>
    <w:p w:rsidR="00A437AE" w:rsidRPr="00764A22" w:rsidRDefault="00A437AE" w:rsidP="00A4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возможность: </w:t>
      </w:r>
    </w:p>
    <w:p w:rsidR="00A437AE" w:rsidRPr="00764A22" w:rsidRDefault="00A437AE" w:rsidP="00A437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понимать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доказывать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теоремы: о непрерывности дифференцируемой функции, о правилах вычисления производной, о признаке постоянства функции, о признаке возрастания (убывания) функции, о признаке точки максимума (минимума), о признак выпуклой вверх (вниз) функции;</w:t>
      </w:r>
    </w:p>
    <w:p w:rsidR="00A437AE" w:rsidRPr="00764A22" w:rsidRDefault="00A437AE" w:rsidP="00A437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понимать представление о применении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геометрического смысла производной и </w:t>
      </w:r>
      <w:proofErr w:type="gramStart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</w:t>
      </w:r>
      <w:proofErr w:type="gramEnd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смыслы теорем: Ферма, </w:t>
      </w:r>
      <w:proofErr w:type="spellStart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Ролля</w:t>
      </w:r>
      <w:proofErr w:type="spellEnd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Лагранжа;</w:t>
      </w:r>
    </w:p>
    <w:p w:rsidR="00A437AE" w:rsidRPr="00764A22" w:rsidRDefault="00A437AE" w:rsidP="00A437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изученные определения, теоремы и формулы к решению </w:t>
      </w:r>
      <w:proofErr w:type="spellStart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задачв</w:t>
      </w:r>
      <w:proofErr w:type="spellEnd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proofErr w:type="gramEnd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и смежных дисциплинах.</w:t>
      </w:r>
    </w:p>
    <w:p w:rsidR="00A437AE" w:rsidRPr="00823FCB" w:rsidRDefault="00A437AE" w:rsidP="00A437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.Введение в стереометрию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A437AE" w:rsidRPr="00764A22" w:rsidRDefault="00A437AE" w:rsidP="00A437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перечислять и описывать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стереометрии;</w:t>
      </w:r>
    </w:p>
    <w:p w:rsidR="00A437AE" w:rsidRPr="00764A22" w:rsidRDefault="00A437AE" w:rsidP="00A437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понимать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аксиомы стереометрии. Разъяснять и иллюстрировать аксиомы. Способы задания плоскости в пространстве. </w:t>
      </w: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Формулировать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доказывать теоремы — следствия из аксиом;</w:t>
      </w:r>
    </w:p>
    <w:p w:rsidR="00A437AE" w:rsidRPr="00764A22" w:rsidRDefault="00A437AE" w:rsidP="00A437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доказывать геометрические утверждения;</w:t>
      </w:r>
    </w:p>
    <w:p w:rsidR="00A437AE" w:rsidRPr="00764A22" w:rsidRDefault="00A437AE" w:rsidP="00A437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описывать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многогранников (пирамида, тетраэдр, призма, прямоугольный параллелепипед, куб), а также их элементы (основания, боковые грани, рёбра основания, боковые рёбра);</w:t>
      </w:r>
      <w:proofErr w:type="gramEnd"/>
    </w:p>
    <w:p w:rsidR="00A437AE" w:rsidRPr="00764A22" w:rsidRDefault="00A437AE" w:rsidP="00A437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геометрическими понятиями при решении задач и проведении математических рассуждений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возможность: </w:t>
      </w:r>
    </w:p>
    <w:p w:rsidR="00A437AE" w:rsidRPr="00764A22" w:rsidRDefault="00A437AE" w:rsidP="00A437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возможности геометрического языка как средства описания свойств реальных предметов и их взаимного расположения;</w:t>
      </w:r>
    </w:p>
    <w:p w:rsidR="00A437AE" w:rsidRPr="00764A22" w:rsidRDefault="00A437AE" w:rsidP="00A437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A437AE" w:rsidRPr="00764A22" w:rsidRDefault="00A437AE" w:rsidP="00A437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требования, предъявляемых к доказательствам в математике, естественных, социально-экономических и гуманитарных науках, на практике;</w:t>
      </w:r>
    </w:p>
    <w:p w:rsidR="00A437AE" w:rsidRPr="00764A22" w:rsidRDefault="00A437AE" w:rsidP="00A437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построения математических теорий на аксиоматической основе; значение аксиоматики для других областей знания и для практики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.Параллельность прямых и плоскостей</w:t>
      </w:r>
    </w:p>
    <w:p w:rsidR="00A437AE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lastRenderedPageBreak/>
        <w:t>Выпускник научится: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доказывать геометрические утверждения;</w:t>
      </w:r>
    </w:p>
    <w:p w:rsidR="00A437AE" w:rsidRPr="00764A22" w:rsidRDefault="00A437AE" w:rsidP="00A437A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A437AE" w:rsidRPr="00764A22" w:rsidRDefault="00A437AE" w:rsidP="00A437A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A437AE" w:rsidRPr="00764A22" w:rsidRDefault="00A437AE" w:rsidP="00A437A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возможность: </w:t>
      </w:r>
    </w:p>
    <w:p w:rsidR="00A437AE" w:rsidRPr="00764A22" w:rsidRDefault="00A437AE" w:rsidP="00A437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теоремы о параллельности прямых и плоскостей в пространстве </w:t>
      </w:r>
      <w:proofErr w:type="gramStart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A437AE" w:rsidRPr="00764A22" w:rsidRDefault="00A437AE" w:rsidP="00A437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A437AE" w:rsidRPr="00764A22" w:rsidRDefault="00A437AE" w:rsidP="00A437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сечения многогранников с использованием различных методов, в том числе и метода следов;</w:t>
      </w:r>
    </w:p>
    <w:p w:rsidR="00A437AE" w:rsidRDefault="00A437AE" w:rsidP="00A437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возможности геометрического языка как средства описания свойств реальных предметов и их взаимного расположения.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.Перпендикулярность прямых и плоскостей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Выпускник научится:</w:t>
      </w:r>
    </w:p>
    <w:p w:rsidR="00A437AE" w:rsidRPr="00764A22" w:rsidRDefault="00A437AE" w:rsidP="00A437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понимать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определения: угла между пересекающимися прямыми; угла между скрещивающимися прямыми; прямой, перпендикулярной плоскости; угла между прямой и плоскостью; угла между двумя плоскостями; перпендикулярных плоскостей; точек, симметричных относительно плоскости; фигур, симметричных относительно плоскости; расстояния от точки до фигуры; расстояния от прямой до параллельной ей плоскости; расстояния между параллельными плоскостями; общего перпендикуляра двух скрещивающихся прямых;</w:t>
      </w:r>
      <w:proofErr w:type="gramEnd"/>
    </w:p>
    <w:p w:rsidR="00A437AE" w:rsidRPr="00764A22" w:rsidRDefault="00A437AE" w:rsidP="00A437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понимать и доказывать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признаки: перпендикулярности прямой и плоскости, перпендикулярности двух плоскостей;</w:t>
      </w:r>
    </w:p>
    <w:p w:rsidR="00A437AE" w:rsidRPr="00764A22" w:rsidRDefault="00A437AE" w:rsidP="00A437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доказывать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теоремы: о перпендикуляре и наклонной, проведённых из одной точки; о трёх перпендикулярах; о площади ортогональной проекции выпуклого многоугольника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возможность: </w:t>
      </w:r>
    </w:p>
    <w:p w:rsidR="00A437AE" w:rsidRPr="00764A22" w:rsidRDefault="00A437AE" w:rsidP="00A437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ешать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доказательство, а также вычисление: угла между прямыми, угла между прямой и плоскостью, угла между плоскостями, расстояния от точки до прямой, расстояния от точки до плоскости, расстояния между скрещивающимися прямыми, расстояния между параллельными плоскостями, площади ортогональной проекции выпуклого многоугольника;</w:t>
      </w:r>
      <w:proofErr w:type="gramEnd"/>
    </w:p>
    <w:p w:rsidR="00A437AE" w:rsidRPr="00764A22" w:rsidRDefault="00A437AE" w:rsidP="00A437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возможности геометрического языка как средства описания свойств реальных предметов и их взаимного расположения.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764A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Многогранники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Выпускник научится:</w:t>
      </w:r>
    </w:p>
    <w:p w:rsidR="00A437AE" w:rsidRPr="00764A22" w:rsidRDefault="00A437AE" w:rsidP="00A437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описывать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геометрическое тело, соседние грани многогранника, плоский угол многогранника, двугранный угол многогранника, площадь поверхности многогранника, диагональное сечение призмы, противолежащие грани параллелепипеда, диагональное сечение призмы и пирамиды, усечённая пирамида;</w:t>
      </w:r>
    </w:p>
    <w:p w:rsidR="00A437AE" w:rsidRPr="00764A22" w:rsidRDefault="00A437AE" w:rsidP="00A437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понимать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определения: многогранника, выпуклого многогранника, призмы, прямой призмы, правильной призмы, параллелепипеда, пирамиды, правильной пирамиды, правильного тетраэдра, высоты призмы, высоты пирамиды, высоты усечённой пирамиды, апофемы правильной пирамиды</w:t>
      </w:r>
      <w:proofErr w:type="gramEnd"/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возможность:</w:t>
      </w:r>
    </w:p>
    <w:p w:rsidR="00A437AE" w:rsidRPr="00764A22" w:rsidRDefault="00A437AE" w:rsidP="00A437A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решать </w:t>
      </w: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доказательство, а также вычисление: элементов призмы и пирамиды, площади полной и боковой поверхности призмы и пирамиды;</w:t>
      </w:r>
    </w:p>
    <w:p w:rsidR="00A437AE" w:rsidRPr="00764A22" w:rsidRDefault="00A437AE" w:rsidP="00A437A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стереометрии: призма, параллелепипед, пирамида, тетраэдр;</w:t>
      </w:r>
    </w:p>
    <w:p w:rsidR="00A437AE" w:rsidRDefault="00A437AE" w:rsidP="00A437A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возможности геометрического языка как средства описания свойств реальных предметов и их взаимного расположения.</w:t>
      </w:r>
    </w:p>
    <w:p w:rsidR="00A437AE" w:rsidRPr="009604F4" w:rsidRDefault="00A437AE" w:rsidP="00A437AE">
      <w:pPr>
        <w:pStyle w:val="a4"/>
        <w:rPr>
          <w:lang w:eastAsia="ru-RU"/>
        </w:rPr>
      </w:pPr>
    </w:p>
    <w:p w:rsidR="00A437AE" w:rsidRDefault="00A437AE" w:rsidP="00A43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A437AE" w:rsidRDefault="00A437AE" w:rsidP="00A437AE">
      <w:pPr>
        <w:pStyle w:val="a4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Алгебра</w:t>
      </w:r>
    </w:p>
    <w:p w:rsidR="00A437AE" w:rsidRPr="00764A22" w:rsidRDefault="00A437AE" w:rsidP="00A437AE">
      <w:pPr>
        <w:spacing w:after="0" w:line="240" w:lineRule="auto"/>
        <w:ind w:left="720" w:hanging="57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6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Показательная и логарифмическая функции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A437AE" w:rsidRPr="004F4924" w:rsidRDefault="00A437AE" w:rsidP="00A437AE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функциональные понятия, язык (термины, символические обозначения);</w:t>
      </w:r>
    </w:p>
    <w:p w:rsidR="00A437AE" w:rsidRPr="004F4924" w:rsidRDefault="00A437AE" w:rsidP="00A437AE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графиков функций с помощью геометрических преобразований;</w:t>
      </w:r>
    </w:p>
    <w:p w:rsidR="00A437AE" w:rsidRPr="004F4924" w:rsidRDefault="00A437AE" w:rsidP="00A437AE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графиков тригонометрических, показательных и логарифмических функций;</w:t>
      </w:r>
    </w:p>
    <w:p w:rsidR="00A437AE" w:rsidRPr="004F4924" w:rsidRDefault="00A437AE" w:rsidP="00A437AE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свойства функций;</w:t>
      </w:r>
    </w:p>
    <w:p w:rsidR="00A437AE" w:rsidRPr="004F4924" w:rsidRDefault="00A437AE" w:rsidP="00A437AE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A437AE" w:rsidRPr="00764A22" w:rsidRDefault="00A437AE" w:rsidP="00A437A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получит возможность:</w:t>
      </w:r>
    </w:p>
    <w:p w:rsidR="00A437AE" w:rsidRPr="004F4924" w:rsidRDefault="00A437AE" w:rsidP="00A437AE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исследования, связанные с изучением свойств функций, в том числе с использованием компьютера;</w:t>
      </w:r>
    </w:p>
    <w:p w:rsidR="00A437AE" w:rsidRPr="004F4924" w:rsidRDefault="00A437AE" w:rsidP="00A437AE">
      <w:pPr>
        <w:pStyle w:val="a3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функциональные представления и свойства функций для решения задач из различных разделов курса математики.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2.Интеграл и его применение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A437AE" w:rsidRPr="004F4924" w:rsidRDefault="00A437AE" w:rsidP="00A437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терминологию и символику, связанную с понятиями интеграла;</w:t>
      </w:r>
    </w:p>
    <w:p w:rsidR="00A437AE" w:rsidRPr="004F4924" w:rsidRDefault="00A437AE" w:rsidP="00A437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неравенства методом интервалов;</w:t>
      </w:r>
    </w:p>
    <w:p w:rsidR="00A437AE" w:rsidRPr="004F4924" w:rsidRDefault="00A437AE" w:rsidP="00A437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производную и первообразную функции;</w:t>
      </w:r>
    </w:p>
    <w:p w:rsidR="00A437AE" w:rsidRPr="004F4924" w:rsidRDefault="00A437AE" w:rsidP="00A437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производную для исследования и построения графиков функций;</w:t>
      </w:r>
    </w:p>
    <w:p w:rsidR="00A437AE" w:rsidRPr="004F4924" w:rsidRDefault="00A437AE" w:rsidP="00A437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</w:p>
    <w:p w:rsidR="00A437AE" w:rsidRPr="004F4924" w:rsidRDefault="00A437AE" w:rsidP="00A437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геометрический смысл   определённого интеграла;</w:t>
      </w:r>
    </w:p>
    <w:p w:rsidR="00A437AE" w:rsidRPr="004F4924" w:rsidRDefault="00A437AE" w:rsidP="00A437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определённый интеграл.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получит возможность:</w:t>
      </w:r>
    </w:p>
    <w:p w:rsidR="00A437AE" w:rsidRPr="004F4924" w:rsidRDefault="00A437AE" w:rsidP="00A437A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пределе функции в точке;</w:t>
      </w:r>
    </w:p>
    <w:p w:rsidR="00A437AE" w:rsidRPr="004F4924" w:rsidRDefault="00A437AE" w:rsidP="00A437A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представление о применении геометрического смысла   интеграла в курсе математики, в смежных дисциплинах;</w:t>
      </w:r>
    </w:p>
    <w:p w:rsidR="00A437AE" w:rsidRPr="004F4924" w:rsidRDefault="00A437AE" w:rsidP="00A437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 углубить знания об интеграле.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3.Элементы комбинаторики и Бином Ньютона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A437AE" w:rsidRPr="004F4924" w:rsidRDefault="00A437AE" w:rsidP="00A437A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комбинаторные задачи на нахождение количества объектов или комбинаций;</w:t>
      </w:r>
    </w:p>
    <w:p w:rsidR="00A437AE" w:rsidRPr="004F4924" w:rsidRDefault="00A437AE" w:rsidP="00A437A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формулу бинома Ньютона для преобразования выражений;</w:t>
      </w:r>
    </w:p>
    <w:p w:rsidR="00A437AE" w:rsidRPr="004F4924" w:rsidRDefault="00A437AE" w:rsidP="00A437A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математической индукции для доказательства теорем и решения задач;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получит возможность:</w:t>
      </w:r>
    </w:p>
    <w:p w:rsidR="00A437AE" w:rsidRPr="004F4924" w:rsidRDefault="00A437AE" w:rsidP="00A437A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специальным приёмам решения комбинаторных задач;</w:t>
      </w:r>
    </w:p>
    <w:p w:rsidR="00A437AE" w:rsidRPr="004F4924" w:rsidRDefault="00A437AE" w:rsidP="00A437A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процессы и явления, имеющие вероятностный характер.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4.Элементы теории вероятности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A437AE" w:rsidRPr="004F4924" w:rsidRDefault="00A437AE" w:rsidP="00A437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способы представления и анализа статистических данных;</w:t>
      </w:r>
    </w:p>
    <w:p w:rsidR="00A437AE" w:rsidRPr="004F4924" w:rsidRDefault="00A437AE" w:rsidP="00A437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над событиями и вероятностями.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возможность:</w:t>
      </w:r>
    </w:p>
    <w:p w:rsidR="00A437AE" w:rsidRPr="004F4924" w:rsidRDefault="00A437AE" w:rsidP="00A437AE">
      <w:pPr>
        <w:pStyle w:val="a3"/>
        <w:numPr>
          <w:ilvl w:val="1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процессы и явления, имеющие вероятностный характер</w:t>
      </w:r>
    </w:p>
    <w:p w:rsidR="00A437AE" w:rsidRPr="00E5521A" w:rsidRDefault="00A437AE" w:rsidP="00A437AE">
      <w:pPr>
        <w:pStyle w:val="a4"/>
        <w:jc w:val="center"/>
        <w:rPr>
          <w:b/>
          <w:lang w:eastAsia="ru-RU"/>
        </w:rPr>
      </w:pPr>
      <w:r w:rsidRPr="00E5521A">
        <w:rPr>
          <w:b/>
          <w:lang w:eastAsia="ru-RU"/>
        </w:rPr>
        <w:t>Геометрия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6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64A2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Координаты</w:t>
      </w:r>
      <w:r w:rsidRPr="00764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r w:rsidRPr="00764A2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векторы</w:t>
      </w:r>
      <w:r w:rsidRPr="00764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пространстве</w:t>
      </w: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A437AE" w:rsidRPr="00E5521A" w:rsidRDefault="00A437AE" w:rsidP="00A437AE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«декартовы координаты в пространстве»;</w:t>
      </w:r>
    </w:p>
    <w:p w:rsidR="00A437AE" w:rsidRPr="00E5521A" w:rsidRDefault="00A437AE" w:rsidP="00A437AE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координаты вершин куба и прямоугольного параллелепипеда;</w:t>
      </w:r>
    </w:p>
    <w:p w:rsidR="00A437AE" w:rsidRPr="00E5521A" w:rsidRDefault="00A437AE" w:rsidP="00A437AE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примеры математических открытий и их авторов, в связи с отечественной и всемирной историей;</w:t>
      </w:r>
    </w:p>
    <w:p w:rsidR="00A437AE" w:rsidRPr="00E5521A" w:rsidRDefault="00A437AE" w:rsidP="00A437AE">
      <w:pPr>
        <w:pStyle w:val="a3"/>
        <w:numPr>
          <w:ilvl w:val="1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математики в развитии России.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получит возможность:</w:t>
      </w:r>
    </w:p>
    <w:p w:rsidR="00A437AE" w:rsidRPr="00E5521A" w:rsidRDefault="00A437AE" w:rsidP="00A437AE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для решения задач геометрические факты, если условия применения заданы в явной форме;</w:t>
      </w:r>
    </w:p>
    <w:p w:rsidR="00A437AE" w:rsidRPr="00E5521A" w:rsidRDefault="00A437AE" w:rsidP="00A437AE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геометрических величин по образцам или алгоритмам;</w:t>
      </w:r>
    </w:p>
    <w:p w:rsidR="00A437AE" w:rsidRPr="00E5521A" w:rsidRDefault="00A437AE" w:rsidP="00A437AE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плоские (выносные) чертежи из рисунков объёмных фигур, в том числе рисовать вид сверху, сбоку, строить сечения многогранников;</w:t>
      </w:r>
    </w:p>
    <w:p w:rsidR="00A437AE" w:rsidRPr="00E5521A" w:rsidRDefault="00A437AE" w:rsidP="00A437AE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геометрических фигур для решения задач практического характера и задач из других областей знаний;</w:t>
      </w:r>
    </w:p>
    <w:p w:rsidR="00A437AE" w:rsidRPr="00E5521A" w:rsidRDefault="00A437AE" w:rsidP="00A437AE">
      <w:pPr>
        <w:pStyle w:val="a3"/>
        <w:numPr>
          <w:ilvl w:val="1"/>
          <w:numId w:val="2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введением векторного базиса.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.Тела вращения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A437AE" w:rsidRPr="00E5521A" w:rsidRDefault="00A437AE" w:rsidP="00A437AE">
      <w:pPr>
        <w:pStyle w:val="a3"/>
        <w:numPr>
          <w:ilvl w:val="1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о пространственных геометрических фигурах, представленную на чертежах;</w:t>
      </w:r>
    </w:p>
    <w:p w:rsidR="00A437AE" w:rsidRPr="00E5521A" w:rsidRDefault="00A437AE" w:rsidP="00A437AE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теорему Пифагора при вычислении элементов стереометрических фигур;</w:t>
      </w:r>
    </w:p>
    <w:p w:rsidR="00A437AE" w:rsidRPr="00E5521A" w:rsidRDefault="00A437AE" w:rsidP="00A437AE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объёмы и площади поверхностей простейших многогранников с применением формул;</w:t>
      </w:r>
    </w:p>
    <w:p w:rsidR="00A437AE" w:rsidRPr="00E5521A" w:rsidRDefault="00A437AE" w:rsidP="00A437AE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тела вращения: конус, цилиндр, сферу и шар;</w:t>
      </w:r>
    </w:p>
    <w:p w:rsidR="00A437AE" w:rsidRPr="00E5521A" w:rsidRDefault="00A437AE" w:rsidP="00A437AE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пространственных геометрических фигур для решения задач практического содержания;</w:t>
      </w:r>
    </w:p>
    <w:p w:rsidR="00A437AE" w:rsidRPr="00E5521A" w:rsidRDefault="00A437AE" w:rsidP="00A437AE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площади поверхностей тел одинаковой формы и различного размера;</w:t>
      </w:r>
    </w:p>
    <w:p w:rsidR="00A437AE" w:rsidRPr="00E5521A" w:rsidRDefault="00A437AE" w:rsidP="00A437AE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форму правильного многогранника после спилов, срезов и т. п. (определять количество вершин, рёбер и граней полученных многогранников).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получит возможность:</w:t>
      </w:r>
    </w:p>
    <w:p w:rsidR="00A437AE" w:rsidRPr="00E5521A" w:rsidRDefault="00A437AE" w:rsidP="00A437AE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факты для решения задач, в том числе предполагающих несколько шагов решения;</w:t>
      </w:r>
    </w:p>
    <w:p w:rsidR="00A437AE" w:rsidRPr="00E5521A" w:rsidRDefault="00A437AE" w:rsidP="00A437AE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взаимное расположение прямых и плоскостей в пространстве;</w:t>
      </w:r>
    </w:p>
    <w:p w:rsidR="00A437AE" w:rsidRPr="00E5521A" w:rsidRDefault="00A437AE" w:rsidP="00A437AE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свойства и признаки фигур;</w:t>
      </w:r>
    </w:p>
    <w:p w:rsidR="00A437AE" w:rsidRPr="00E5521A" w:rsidRDefault="00A437AE" w:rsidP="00A437AE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геометрические утверждения;</w:t>
      </w:r>
    </w:p>
    <w:p w:rsidR="00A437AE" w:rsidRPr="00E5521A" w:rsidRDefault="00A437AE" w:rsidP="00A437AE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плоскость уравнением в декартовой системе координат.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6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64A2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Объемы</w:t>
      </w:r>
      <w:r w:rsidRPr="00764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тел. Площадь сферы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A437AE" w:rsidRPr="00E5521A" w:rsidRDefault="00A437AE" w:rsidP="00A437AE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объёмы и площади поверхностей простейших многогранников с применением формул;</w:t>
      </w:r>
    </w:p>
    <w:p w:rsidR="00A437AE" w:rsidRPr="00E5521A" w:rsidRDefault="00A437AE" w:rsidP="00A437AE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тела вращения: конус, цилиндр, сферу и шар;</w:t>
      </w:r>
    </w:p>
    <w:p w:rsidR="00A437AE" w:rsidRPr="00E5521A" w:rsidRDefault="00A437AE" w:rsidP="00A437AE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объёмы и площади поверхностей простейших многогранников и тел вращения с помощью формул;</w:t>
      </w:r>
    </w:p>
    <w:p w:rsidR="00A437AE" w:rsidRPr="00E5521A" w:rsidRDefault="00A437AE" w:rsidP="00A437AE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примеры математических открытий и их авторов, в связи с отечественной и всемирной историей;</w:t>
      </w:r>
    </w:p>
    <w:p w:rsidR="00A437AE" w:rsidRPr="00E5521A" w:rsidRDefault="00A437AE" w:rsidP="00A437AE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пространственных геометрических фигур для решения задач практического содержания;</w:t>
      </w:r>
    </w:p>
    <w:p w:rsidR="00A437AE" w:rsidRPr="00E5521A" w:rsidRDefault="00A437AE" w:rsidP="00A437AE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площади поверхностей тел одинаковой формы и различного размера;</w:t>
      </w:r>
    </w:p>
    <w:p w:rsidR="00A437AE" w:rsidRPr="00E5521A" w:rsidRDefault="00A437AE" w:rsidP="00A437AE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форму правильного многогранника после спилов, срезов и т. п. (определять количество вершин, рёбер и граней полученных многогранников).</w:t>
      </w:r>
    </w:p>
    <w:p w:rsidR="00A437AE" w:rsidRPr="00764A22" w:rsidRDefault="00A437AE" w:rsidP="00A4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A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получит возможность:</w:t>
      </w:r>
    </w:p>
    <w:p w:rsidR="00A437AE" w:rsidRPr="00E5521A" w:rsidRDefault="00A437AE" w:rsidP="00A437AE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свойства и признаки фигур;</w:t>
      </w:r>
    </w:p>
    <w:p w:rsidR="00A437AE" w:rsidRPr="00E5521A" w:rsidRDefault="00A437AE" w:rsidP="00A437AE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геометрические утверждения;</w:t>
      </w:r>
    </w:p>
    <w:p w:rsidR="00A437AE" w:rsidRPr="00E5521A" w:rsidRDefault="00A437AE" w:rsidP="00A437AE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плоскость уравнением в декартовой системе координат;</w:t>
      </w:r>
    </w:p>
    <w:p w:rsidR="00A437AE" w:rsidRPr="00E5521A" w:rsidRDefault="00A437AE" w:rsidP="00A437AE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стандартной классификацией пространственных фигур (пирамиды, призмы, параллелепипеды);</w:t>
      </w:r>
    </w:p>
    <w:p w:rsidR="00A437AE" w:rsidRPr="00E5521A" w:rsidRDefault="00A437AE" w:rsidP="00A437AE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геометрических фигур для решения задач практического характера и задач из других областей знаний.</w:t>
      </w:r>
    </w:p>
    <w:p w:rsidR="00A437AE" w:rsidRPr="00764A22" w:rsidRDefault="00A437AE" w:rsidP="00A43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7AE" w:rsidRPr="00764A22" w:rsidRDefault="00A437AE" w:rsidP="00F37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8BF" w:rsidRPr="00F97F7C" w:rsidRDefault="00F378BF" w:rsidP="00F378BF">
      <w:pPr>
        <w:pStyle w:val="a4"/>
      </w:pPr>
    </w:p>
    <w:p w:rsidR="00F378BF" w:rsidRPr="00607AC9" w:rsidRDefault="00F378BF" w:rsidP="00F378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8BF" w:rsidRPr="00F378BF" w:rsidRDefault="00F378BF" w:rsidP="00F3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78BF" w:rsidRPr="00F378BF" w:rsidSect="00F378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4AD"/>
    <w:multiLevelType w:val="hybridMultilevel"/>
    <w:tmpl w:val="2A2C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463D8"/>
    <w:multiLevelType w:val="hybridMultilevel"/>
    <w:tmpl w:val="3880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490E"/>
    <w:multiLevelType w:val="hybridMultilevel"/>
    <w:tmpl w:val="C33089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E17BAA"/>
    <w:multiLevelType w:val="hybridMultilevel"/>
    <w:tmpl w:val="DB26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3815"/>
    <w:multiLevelType w:val="hybridMultilevel"/>
    <w:tmpl w:val="6E0E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13A2F"/>
    <w:multiLevelType w:val="hybridMultilevel"/>
    <w:tmpl w:val="D3F6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3484E"/>
    <w:multiLevelType w:val="hybridMultilevel"/>
    <w:tmpl w:val="45BE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E6C87"/>
    <w:multiLevelType w:val="hybridMultilevel"/>
    <w:tmpl w:val="9BCC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573A0"/>
    <w:multiLevelType w:val="hybridMultilevel"/>
    <w:tmpl w:val="26F4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2A17"/>
    <w:multiLevelType w:val="hybridMultilevel"/>
    <w:tmpl w:val="E8A6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033C2"/>
    <w:multiLevelType w:val="hybridMultilevel"/>
    <w:tmpl w:val="A63C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851A1"/>
    <w:multiLevelType w:val="hybridMultilevel"/>
    <w:tmpl w:val="AF0E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B2461"/>
    <w:multiLevelType w:val="hybridMultilevel"/>
    <w:tmpl w:val="8768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E1543"/>
    <w:multiLevelType w:val="hybridMultilevel"/>
    <w:tmpl w:val="D706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72BDD"/>
    <w:multiLevelType w:val="hybridMultilevel"/>
    <w:tmpl w:val="1248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63F0"/>
    <w:multiLevelType w:val="hybridMultilevel"/>
    <w:tmpl w:val="B594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C66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13200"/>
    <w:multiLevelType w:val="hybridMultilevel"/>
    <w:tmpl w:val="CE0C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90B78"/>
    <w:multiLevelType w:val="hybridMultilevel"/>
    <w:tmpl w:val="7C0E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46418"/>
    <w:multiLevelType w:val="hybridMultilevel"/>
    <w:tmpl w:val="7C12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C6F1D"/>
    <w:multiLevelType w:val="hybridMultilevel"/>
    <w:tmpl w:val="0B60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C50CA"/>
    <w:multiLevelType w:val="hybridMultilevel"/>
    <w:tmpl w:val="4778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747D"/>
    <w:multiLevelType w:val="hybridMultilevel"/>
    <w:tmpl w:val="3C5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91B08"/>
    <w:multiLevelType w:val="hybridMultilevel"/>
    <w:tmpl w:val="8A42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B6208"/>
    <w:multiLevelType w:val="hybridMultilevel"/>
    <w:tmpl w:val="2A30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53C40"/>
    <w:multiLevelType w:val="hybridMultilevel"/>
    <w:tmpl w:val="48A4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80DFD"/>
    <w:multiLevelType w:val="hybridMultilevel"/>
    <w:tmpl w:val="AEF6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B244A"/>
    <w:multiLevelType w:val="hybridMultilevel"/>
    <w:tmpl w:val="B59C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24859"/>
    <w:multiLevelType w:val="hybridMultilevel"/>
    <w:tmpl w:val="7640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F56C5"/>
    <w:multiLevelType w:val="hybridMultilevel"/>
    <w:tmpl w:val="99FE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75BEF"/>
    <w:multiLevelType w:val="hybridMultilevel"/>
    <w:tmpl w:val="418E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6"/>
  </w:num>
  <w:num w:numId="4">
    <w:abstractNumId w:val="25"/>
  </w:num>
  <w:num w:numId="5">
    <w:abstractNumId w:val="13"/>
  </w:num>
  <w:num w:numId="6">
    <w:abstractNumId w:val="23"/>
  </w:num>
  <w:num w:numId="7">
    <w:abstractNumId w:val="3"/>
  </w:num>
  <w:num w:numId="8">
    <w:abstractNumId w:val="21"/>
  </w:num>
  <w:num w:numId="9">
    <w:abstractNumId w:val="5"/>
  </w:num>
  <w:num w:numId="10">
    <w:abstractNumId w:val="12"/>
  </w:num>
  <w:num w:numId="11">
    <w:abstractNumId w:val="0"/>
  </w:num>
  <w:num w:numId="12">
    <w:abstractNumId w:val="19"/>
  </w:num>
  <w:num w:numId="13">
    <w:abstractNumId w:val="27"/>
  </w:num>
  <w:num w:numId="14">
    <w:abstractNumId w:val="26"/>
  </w:num>
  <w:num w:numId="15">
    <w:abstractNumId w:val="7"/>
  </w:num>
  <w:num w:numId="16">
    <w:abstractNumId w:val="17"/>
  </w:num>
  <w:num w:numId="17">
    <w:abstractNumId w:val="2"/>
  </w:num>
  <w:num w:numId="18">
    <w:abstractNumId w:val="24"/>
  </w:num>
  <w:num w:numId="19">
    <w:abstractNumId w:val="1"/>
  </w:num>
  <w:num w:numId="20">
    <w:abstractNumId w:val="20"/>
  </w:num>
  <w:num w:numId="21">
    <w:abstractNumId w:val="22"/>
  </w:num>
  <w:num w:numId="22">
    <w:abstractNumId w:val="14"/>
  </w:num>
  <w:num w:numId="23">
    <w:abstractNumId w:val="15"/>
  </w:num>
  <w:num w:numId="24">
    <w:abstractNumId w:val="10"/>
  </w:num>
  <w:num w:numId="25">
    <w:abstractNumId w:val="16"/>
  </w:num>
  <w:num w:numId="26">
    <w:abstractNumId w:val="8"/>
  </w:num>
  <w:num w:numId="27">
    <w:abstractNumId w:val="18"/>
  </w:num>
  <w:num w:numId="28">
    <w:abstractNumId w:val="4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EC"/>
    <w:rsid w:val="003930EC"/>
    <w:rsid w:val="00750EA5"/>
    <w:rsid w:val="008669D1"/>
    <w:rsid w:val="00A437AE"/>
    <w:rsid w:val="00A454AC"/>
    <w:rsid w:val="00F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BF"/>
    <w:pPr>
      <w:ind w:left="720"/>
      <w:contextualSpacing/>
    </w:pPr>
  </w:style>
  <w:style w:type="paragraph" w:styleId="a4">
    <w:name w:val="No Spacing"/>
    <w:uiPriority w:val="1"/>
    <w:qFormat/>
    <w:rsid w:val="00F378B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BF"/>
    <w:pPr>
      <w:ind w:left="720"/>
      <w:contextualSpacing/>
    </w:pPr>
  </w:style>
  <w:style w:type="paragraph" w:styleId="a4">
    <w:name w:val="No Spacing"/>
    <w:uiPriority w:val="1"/>
    <w:qFormat/>
    <w:rsid w:val="00F378B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</cp:revision>
  <dcterms:created xsi:type="dcterms:W3CDTF">2020-10-18T11:11:00Z</dcterms:created>
  <dcterms:modified xsi:type="dcterms:W3CDTF">2020-10-19T02:41:00Z</dcterms:modified>
</cp:coreProperties>
</file>