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05" w:rsidRPr="009F183D" w:rsidRDefault="00DE5305" w:rsidP="00DE5305">
      <w:pPr>
        <w:spacing w:after="200" w:line="276" w:lineRule="auto"/>
        <w:ind w:left="96"/>
        <w:jc w:val="center"/>
        <w:rPr>
          <w:rFonts w:eastAsia="Calibri"/>
          <w:b/>
          <w:sz w:val="22"/>
          <w:szCs w:val="22"/>
          <w:lang w:eastAsia="en-US"/>
        </w:rPr>
      </w:pPr>
      <w:r w:rsidRPr="009F183D">
        <w:rPr>
          <w:rFonts w:eastAsia="Calibri"/>
          <w:b/>
          <w:sz w:val="22"/>
          <w:szCs w:val="22"/>
          <w:lang w:eastAsia="en-US"/>
        </w:rPr>
        <w:t>Муниципальное бюджетное общеобразовательное учреждение</w:t>
      </w:r>
    </w:p>
    <w:p w:rsidR="00DE5305" w:rsidRPr="009F183D" w:rsidRDefault="00DE5305" w:rsidP="00DE5305">
      <w:pPr>
        <w:spacing w:after="200" w:line="276" w:lineRule="auto"/>
        <w:ind w:left="96"/>
        <w:jc w:val="center"/>
        <w:rPr>
          <w:rFonts w:eastAsia="Calibri"/>
          <w:b/>
          <w:sz w:val="22"/>
          <w:szCs w:val="22"/>
          <w:lang w:eastAsia="en-US"/>
        </w:rPr>
      </w:pPr>
      <w:r w:rsidRPr="009F183D">
        <w:rPr>
          <w:rFonts w:eastAsia="Calibri"/>
          <w:b/>
          <w:sz w:val="22"/>
          <w:szCs w:val="22"/>
          <w:lang w:eastAsia="en-US"/>
        </w:rPr>
        <w:t>«Средняя общеобразовательная школа с. Павло-Федоровка Кировского района»</w:t>
      </w:r>
    </w:p>
    <w:p w:rsidR="00DE5305" w:rsidRPr="009F183D" w:rsidRDefault="00DE5305" w:rsidP="00DE5305">
      <w:pPr>
        <w:spacing w:after="200" w:line="276" w:lineRule="auto"/>
        <w:ind w:left="96"/>
        <w:jc w:val="center"/>
        <w:rPr>
          <w:rFonts w:eastAsia="Calibri"/>
          <w:b/>
          <w:sz w:val="22"/>
          <w:szCs w:val="22"/>
          <w:u w:val="single"/>
          <w:lang w:eastAsia="en-US"/>
        </w:rPr>
      </w:pPr>
      <w:r w:rsidRPr="009F183D">
        <w:rPr>
          <w:rFonts w:eastAsia="Calibri"/>
          <w:b/>
          <w:sz w:val="22"/>
          <w:szCs w:val="22"/>
          <w:lang w:eastAsia="en-US"/>
        </w:rPr>
        <w:t xml:space="preserve">Принята на заседании педагогического совета протокол  </w:t>
      </w:r>
      <w:r w:rsidR="005340E0">
        <w:rPr>
          <w:rFonts w:eastAsia="Calibri"/>
          <w:b/>
          <w:sz w:val="22"/>
          <w:szCs w:val="22"/>
          <w:u w:val="single"/>
          <w:lang w:eastAsia="en-US"/>
        </w:rPr>
        <w:t>№   1   от  « 28  » августа 2020</w:t>
      </w:r>
      <w:r w:rsidRPr="009F183D">
        <w:rPr>
          <w:rFonts w:eastAsia="Calibri"/>
          <w:b/>
          <w:sz w:val="22"/>
          <w:szCs w:val="22"/>
          <w:u w:val="single"/>
          <w:lang w:eastAsia="en-US"/>
        </w:rPr>
        <w:t xml:space="preserve"> года</w:t>
      </w:r>
    </w:p>
    <w:p w:rsidR="00DE5305" w:rsidRPr="009F183D" w:rsidRDefault="00DE5305" w:rsidP="00DE5305">
      <w:pPr>
        <w:spacing w:after="200" w:line="276" w:lineRule="auto"/>
        <w:ind w:left="96"/>
        <w:jc w:val="center"/>
        <w:rPr>
          <w:rFonts w:eastAsia="Calibri"/>
          <w:b/>
          <w:sz w:val="22"/>
          <w:szCs w:val="22"/>
          <w:lang w:eastAsia="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6825"/>
      </w:tblGrid>
      <w:tr w:rsidR="00DE5305" w:rsidRPr="009F183D" w:rsidTr="005340E0">
        <w:tc>
          <w:tcPr>
            <w:tcW w:w="6471" w:type="dxa"/>
            <w:tcBorders>
              <w:top w:val="single" w:sz="4" w:space="0" w:color="auto"/>
              <w:left w:val="single" w:sz="4" w:space="0" w:color="auto"/>
              <w:bottom w:val="single" w:sz="4" w:space="0" w:color="auto"/>
              <w:right w:val="single" w:sz="4" w:space="0" w:color="auto"/>
            </w:tcBorders>
          </w:tcPr>
          <w:p w:rsidR="00DE5305" w:rsidRPr="009F183D" w:rsidRDefault="00DE5305" w:rsidP="005340E0">
            <w:pPr>
              <w:spacing w:after="200" w:line="276" w:lineRule="auto"/>
              <w:jc w:val="center"/>
              <w:rPr>
                <w:rFonts w:eastAsia="Calibri"/>
                <w:lang w:eastAsia="en-US"/>
              </w:rPr>
            </w:pPr>
          </w:p>
          <w:p w:rsidR="00DE5305" w:rsidRPr="009F183D" w:rsidRDefault="00DE5305" w:rsidP="005340E0">
            <w:pPr>
              <w:spacing w:line="276" w:lineRule="auto"/>
              <w:jc w:val="center"/>
              <w:rPr>
                <w:rFonts w:eastAsia="Calibri"/>
                <w:u w:val="single"/>
                <w:lang w:eastAsia="en-US"/>
              </w:rPr>
            </w:pPr>
            <w:r w:rsidRPr="009F183D">
              <w:rPr>
                <w:rFonts w:eastAsia="Calibri"/>
                <w:sz w:val="22"/>
                <w:szCs w:val="22"/>
                <w:lang w:eastAsia="en-US"/>
              </w:rPr>
              <w:t xml:space="preserve">«Согласовано»_ </w:t>
            </w:r>
            <w:r w:rsidR="005340E0">
              <w:rPr>
                <w:rFonts w:eastAsia="Calibri"/>
                <w:sz w:val="22"/>
                <w:szCs w:val="22"/>
                <w:u w:val="single"/>
                <w:lang w:eastAsia="en-US"/>
              </w:rPr>
              <w:t>« ___</w:t>
            </w:r>
            <w:r>
              <w:rPr>
                <w:rFonts w:eastAsia="Calibri"/>
                <w:sz w:val="22"/>
                <w:szCs w:val="22"/>
                <w:u w:val="single"/>
                <w:lang w:eastAsia="en-US"/>
              </w:rPr>
              <w:t xml:space="preserve"> »  </w:t>
            </w:r>
            <w:r w:rsidR="005340E0">
              <w:rPr>
                <w:rFonts w:eastAsia="Calibri"/>
                <w:sz w:val="22"/>
                <w:szCs w:val="22"/>
                <w:u w:val="single"/>
                <w:lang w:eastAsia="en-US"/>
              </w:rPr>
              <w:t>_______  2020</w:t>
            </w:r>
            <w:r w:rsidRPr="009F183D">
              <w:rPr>
                <w:rFonts w:eastAsia="Calibri"/>
                <w:sz w:val="22"/>
                <w:szCs w:val="22"/>
                <w:u w:val="single"/>
                <w:lang w:eastAsia="en-US"/>
              </w:rPr>
              <w:t xml:space="preserve"> г </w:t>
            </w:r>
          </w:p>
          <w:p w:rsidR="00DE5305" w:rsidRPr="009F183D" w:rsidRDefault="00DE5305" w:rsidP="005340E0">
            <w:pPr>
              <w:spacing w:line="276" w:lineRule="auto"/>
              <w:jc w:val="center"/>
              <w:rPr>
                <w:rFonts w:eastAsia="Calibri"/>
                <w:lang w:eastAsia="en-US"/>
              </w:rPr>
            </w:pPr>
            <w:r w:rsidRPr="009F183D">
              <w:rPr>
                <w:rFonts w:eastAsia="Calibri"/>
                <w:sz w:val="22"/>
                <w:szCs w:val="22"/>
                <w:lang w:eastAsia="en-US"/>
              </w:rPr>
              <w:t>Заместитель директора по учебной работе</w:t>
            </w:r>
          </w:p>
          <w:p w:rsidR="00DE5305" w:rsidRPr="009F183D" w:rsidRDefault="00DE5305" w:rsidP="005340E0">
            <w:pPr>
              <w:spacing w:line="276" w:lineRule="auto"/>
              <w:jc w:val="center"/>
              <w:rPr>
                <w:rFonts w:eastAsia="Calibri"/>
                <w:lang w:eastAsia="en-US"/>
              </w:rPr>
            </w:pPr>
            <w:r w:rsidRPr="009F183D">
              <w:rPr>
                <w:rFonts w:eastAsia="Calibri"/>
                <w:sz w:val="22"/>
                <w:szCs w:val="22"/>
                <w:lang w:eastAsia="en-US"/>
              </w:rPr>
              <w:t>Л. А. Палей ________________</w:t>
            </w:r>
          </w:p>
          <w:p w:rsidR="00DE5305" w:rsidRPr="009F183D" w:rsidRDefault="00DE5305" w:rsidP="005340E0">
            <w:pPr>
              <w:spacing w:line="276" w:lineRule="auto"/>
              <w:jc w:val="center"/>
              <w:rPr>
                <w:rFonts w:eastAsia="Calibri"/>
                <w:b/>
                <w:lang w:eastAsia="en-US"/>
              </w:rPr>
            </w:pPr>
          </w:p>
        </w:tc>
        <w:tc>
          <w:tcPr>
            <w:tcW w:w="6853" w:type="dxa"/>
            <w:tcBorders>
              <w:top w:val="single" w:sz="4" w:space="0" w:color="auto"/>
              <w:left w:val="single" w:sz="4" w:space="0" w:color="auto"/>
              <w:bottom w:val="single" w:sz="4" w:space="0" w:color="auto"/>
              <w:right w:val="single" w:sz="4" w:space="0" w:color="auto"/>
            </w:tcBorders>
          </w:tcPr>
          <w:p w:rsidR="00DE5305" w:rsidRPr="009F183D" w:rsidRDefault="00DE5305" w:rsidP="005340E0">
            <w:pPr>
              <w:spacing w:after="200" w:line="276" w:lineRule="auto"/>
              <w:jc w:val="center"/>
              <w:rPr>
                <w:rFonts w:eastAsia="Calibri"/>
                <w:lang w:eastAsia="en-US"/>
              </w:rPr>
            </w:pPr>
          </w:p>
          <w:p w:rsidR="00DE5305" w:rsidRPr="009F183D" w:rsidRDefault="00DE5305" w:rsidP="005340E0">
            <w:pPr>
              <w:spacing w:line="276" w:lineRule="auto"/>
              <w:jc w:val="center"/>
              <w:rPr>
                <w:rFonts w:eastAsia="Calibri"/>
                <w:lang w:eastAsia="en-US"/>
              </w:rPr>
            </w:pPr>
            <w:r w:rsidRPr="009F183D">
              <w:rPr>
                <w:rFonts w:eastAsia="Calibri"/>
                <w:sz w:val="22"/>
                <w:szCs w:val="22"/>
                <w:lang w:eastAsia="en-US"/>
              </w:rPr>
              <w:t xml:space="preserve">«Утверждаю»_ </w:t>
            </w:r>
            <w:r w:rsidRPr="009F183D">
              <w:rPr>
                <w:rFonts w:eastAsia="Calibri"/>
                <w:sz w:val="22"/>
                <w:szCs w:val="22"/>
                <w:u w:val="single"/>
                <w:lang w:eastAsia="en-US"/>
              </w:rPr>
              <w:t xml:space="preserve">« </w:t>
            </w:r>
            <w:r w:rsidR="005340E0">
              <w:rPr>
                <w:rFonts w:eastAsia="Calibri"/>
                <w:sz w:val="22"/>
                <w:szCs w:val="22"/>
                <w:u w:val="single"/>
                <w:lang w:eastAsia="en-US"/>
              </w:rPr>
              <w:t>___</w:t>
            </w:r>
            <w:r>
              <w:rPr>
                <w:rFonts w:eastAsia="Calibri"/>
                <w:sz w:val="22"/>
                <w:szCs w:val="22"/>
                <w:u w:val="single"/>
                <w:lang w:eastAsia="en-US"/>
              </w:rPr>
              <w:t xml:space="preserve"> » </w:t>
            </w:r>
            <w:r w:rsidR="005340E0">
              <w:rPr>
                <w:rFonts w:eastAsia="Calibri"/>
                <w:sz w:val="22"/>
                <w:szCs w:val="22"/>
                <w:u w:val="single"/>
                <w:lang w:eastAsia="en-US"/>
              </w:rPr>
              <w:t>__________2020</w:t>
            </w:r>
            <w:r w:rsidRPr="009F183D">
              <w:rPr>
                <w:rFonts w:eastAsia="Calibri"/>
                <w:sz w:val="22"/>
                <w:szCs w:val="22"/>
                <w:u w:val="single"/>
                <w:lang w:eastAsia="en-US"/>
              </w:rPr>
              <w:t xml:space="preserve"> г</w:t>
            </w:r>
            <w:r w:rsidRPr="009F183D">
              <w:rPr>
                <w:rFonts w:eastAsia="Calibri"/>
                <w:sz w:val="22"/>
                <w:szCs w:val="22"/>
                <w:lang w:eastAsia="en-US"/>
              </w:rPr>
              <w:t xml:space="preserve"> </w:t>
            </w:r>
          </w:p>
          <w:p w:rsidR="00DE5305" w:rsidRPr="009F183D" w:rsidRDefault="00DE5305" w:rsidP="005340E0">
            <w:pPr>
              <w:spacing w:line="276" w:lineRule="auto"/>
              <w:jc w:val="center"/>
              <w:rPr>
                <w:rFonts w:eastAsia="Calibri"/>
                <w:lang w:eastAsia="en-US"/>
              </w:rPr>
            </w:pPr>
            <w:r w:rsidRPr="009F183D">
              <w:rPr>
                <w:rFonts w:eastAsia="Calibri"/>
                <w:sz w:val="22"/>
                <w:szCs w:val="22"/>
                <w:lang w:eastAsia="en-US"/>
              </w:rPr>
              <w:t>Директор ОО</w:t>
            </w:r>
          </w:p>
          <w:p w:rsidR="00DE5305" w:rsidRPr="009F183D" w:rsidRDefault="00DE5305" w:rsidP="005340E0">
            <w:pPr>
              <w:spacing w:line="276" w:lineRule="auto"/>
              <w:jc w:val="center"/>
              <w:rPr>
                <w:rFonts w:eastAsia="Calibri"/>
                <w:lang w:eastAsia="en-US"/>
              </w:rPr>
            </w:pPr>
            <w:r w:rsidRPr="009F183D">
              <w:rPr>
                <w:rFonts w:eastAsia="Calibri"/>
                <w:sz w:val="22"/>
                <w:szCs w:val="22"/>
                <w:lang w:eastAsia="en-US"/>
              </w:rPr>
              <w:t>О. В. Рыполова ____________________</w:t>
            </w:r>
          </w:p>
          <w:p w:rsidR="00DE5305" w:rsidRPr="009F183D" w:rsidRDefault="00DE5305" w:rsidP="005340E0">
            <w:pPr>
              <w:spacing w:line="276" w:lineRule="auto"/>
              <w:jc w:val="center"/>
              <w:rPr>
                <w:rFonts w:eastAsia="Calibri"/>
                <w:lang w:eastAsia="en-US"/>
              </w:rPr>
            </w:pPr>
          </w:p>
          <w:p w:rsidR="00DE5305" w:rsidRPr="009F183D" w:rsidRDefault="00DE5305" w:rsidP="005340E0">
            <w:pPr>
              <w:spacing w:line="276" w:lineRule="auto"/>
              <w:ind w:left="96"/>
              <w:jc w:val="center"/>
              <w:rPr>
                <w:rFonts w:eastAsia="Calibri"/>
                <w:b/>
                <w:lang w:eastAsia="en-US"/>
              </w:rPr>
            </w:pPr>
            <w:r w:rsidRPr="009F183D">
              <w:rPr>
                <w:rFonts w:eastAsia="Calibri"/>
                <w:sz w:val="22"/>
                <w:szCs w:val="22"/>
                <w:lang w:eastAsia="en-US"/>
              </w:rPr>
              <w:t xml:space="preserve">Приказ директора ОО </w:t>
            </w:r>
            <w:r w:rsidR="005340E0">
              <w:rPr>
                <w:rFonts w:eastAsia="Calibri"/>
                <w:b/>
                <w:sz w:val="22"/>
                <w:szCs w:val="22"/>
                <w:lang w:eastAsia="en-US"/>
              </w:rPr>
              <w:t xml:space="preserve">№ 61 </w:t>
            </w:r>
            <w:r w:rsidRPr="009F183D">
              <w:rPr>
                <w:rFonts w:eastAsia="Calibri"/>
                <w:b/>
                <w:sz w:val="22"/>
                <w:szCs w:val="22"/>
                <w:lang w:eastAsia="en-US"/>
              </w:rPr>
              <w:t>от  «__</w:t>
            </w:r>
            <w:r w:rsidR="005340E0">
              <w:rPr>
                <w:rFonts w:eastAsia="Calibri"/>
                <w:b/>
                <w:sz w:val="22"/>
                <w:szCs w:val="22"/>
                <w:u w:val="single"/>
                <w:lang w:eastAsia="en-US"/>
              </w:rPr>
              <w:t>28</w:t>
            </w:r>
            <w:r w:rsidRPr="009F183D">
              <w:rPr>
                <w:rFonts w:eastAsia="Calibri"/>
                <w:b/>
                <w:sz w:val="22"/>
                <w:szCs w:val="22"/>
                <w:lang w:eastAsia="en-US"/>
              </w:rPr>
              <w:t>__»___</w:t>
            </w:r>
            <w:r>
              <w:rPr>
                <w:rFonts w:eastAsia="Calibri"/>
                <w:b/>
                <w:sz w:val="22"/>
                <w:szCs w:val="22"/>
                <w:u w:val="single"/>
                <w:lang w:eastAsia="en-US"/>
              </w:rPr>
              <w:t>августа</w:t>
            </w:r>
            <w:r w:rsidRPr="009F183D">
              <w:rPr>
                <w:rFonts w:eastAsia="Calibri"/>
                <w:b/>
                <w:sz w:val="22"/>
                <w:szCs w:val="22"/>
                <w:lang w:eastAsia="en-US"/>
              </w:rPr>
              <w:t>___20</w:t>
            </w:r>
            <w:r w:rsidR="005340E0">
              <w:rPr>
                <w:rFonts w:eastAsia="Calibri"/>
                <w:b/>
                <w:sz w:val="22"/>
                <w:szCs w:val="22"/>
                <w:lang w:eastAsia="en-US"/>
              </w:rPr>
              <w:t>20</w:t>
            </w:r>
            <w:r w:rsidRPr="009F183D">
              <w:rPr>
                <w:rFonts w:eastAsia="Calibri"/>
                <w:b/>
                <w:sz w:val="22"/>
                <w:szCs w:val="22"/>
                <w:lang w:eastAsia="en-US"/>
              </w:rPr>
              <w:t>_г</w:t>
            </w:r>
          </w:p>
        </w:tc>
      </w:tr>
    </w:tbl>
    <w:p w:rsidR="00DE5305" w:rsidRPr="009F183D" w:rsidRDefault="00DE5305" w:rsidP="00DE5305">
      <w:pPr>
        <w:spacing w:after="200" w:line="276" w:lineRule="auto"/>
        <w:ind w:left="96"/>
        <w:jc w:val="center"/>
        <w:rPr>
          <w:rFonts w:eastAsia="Calibri"/>
          <w:b/>
          <w:sz w:val="44"/>
          <w:szCs w:val="44"/>
          <w:lang w:eastAsia="en-US"/>
        </w:rPr>
      </w:pPr>
    </w:p>
    <w:p w:rsidR="00DE5305" w:rsidRPr="009F183D" w:rsidRDefault="00DE5305" w:rsidP="00DE5305">
      <w:pPr>
        <w:spacing w:after="200" w:line="276" w:lineRule="auto"/>
        <w:ind w:left="96"/>
        <w:jc w:val="center"/>
        <w:rPr>
          <w:rFonts w:eastAsia="Calibri"/>
          <w:b/>
          <w:sz w:val="44"/>
          <w:szCs w:val="44"/>
          <w:lang w:eastAsia="en-US"/>
        </w:rPr>
      </w:pPr>
      <w:r w:rsidRPr="009F183D">
        <w:rPr>
          <w:rFonts w:eastAsia="Calibri"/>
          <w:b/>
          <w:sz w:val="44"/>
          <w:szCs w:val="44"/>
          <w:lang w:eastAsia="en-US"/>
        </w:rPr>
        <w:t>Рабочая программа</w:t>
      </w:r>
    </w:p>
    <w:p w:rsidR="00DE5305" w:rsidRPr="009F183D" w:rsidRDefault="00DE5305" w:rsidP="00DE5305">
      <w:pPr>
        <w:spacing w:after="200" w:line="276" w:lineRule="auto"/>
        <w:ind w:left="96"/>
        <w:jc w:val="center"/>
        <w:rPr>
          <w:rFonts w:eastAsia="Calibri"/>
          <w:b/>
          <w:sz w:val="44"/>
          <w:szCs w:val="44"/>
          <w:lang w:eastAsia="en-US"/>
        </w:rPr>
      </w:pPr>
      <w:r w:rsidRPr="009F183D">
        <w:rPr>
          <w:rFonts w:eastAsia="Calibri"/>
          <w:b/>
          <w:sz w:val="44"/>
          <w:szCs w:val="44"/>
          <w:lang w:eastAsia="en-US"/>
        </w:rPr>
        <w:t>по английскому языку для 2 класса</w:t>
      </w:r>
    </w:p>
    <w:p w:rsidR="00DE5305" w:rsidRPr="009F183D" w:rsidRDefault="00DE5305" w:rsidP="00DE5305">
      <w:pPr>
        <w:spacing w:after="200" w:line="276" w:lineRule="auto"/>
        <w:ind w:left="96"/>
        <w:jc w:val="center"/>
        <w:rPr>
          <w:rFonts w:eastAsia="Calibri"/>
          <w:b/>
          <w:sz w:val="44"/>
          <w:szCs w:val="44"/>
          <w:lang w:eastAsia="en-US"/>
        </w:rPr>
      </w:pPr>
    </w:p>
    <w:p w:rsidR="00DE5305" w:rsidRDefault="00DE5305" w:rsidP="00DE5305">
      <w:pPr>
        <w:spacing w:after="200" w:line="276" w:lineRule="auto"/>
        <w:ind w:left="96"/>
        <w:jc w:val="center"/>
        <w:rPr>
          <w:rFonts w:eastAsia="Calibri"/>
          <w:sz w:val="28"/>
          <w:szCs w:val="28"/>
          <w:lang w:eastAsia="en-US"/>
        </w:rPr>
      </w:pPr>
    </w:p>
    <w:p w:rsidR="001F65F3" w:rsidRPr="009F183D" w:rsidRDefault="001F65F3" w:rsidP="00DE5305">
      <w:pPr>
        <w:spacing w:after="200" w:line="276" w:lineRule="auto"/>
        <w:ind w:left="96"/>
        <w:jc w:val="center"/>
        <w:rPr>
          <w:rFonts w:eastAsia="Calibri"/>
          <w:sz w:val="28"/>
          <w:szCs w:val="28"/>
          <w:lang w:eastAsia="en-US"/>
        </w:rPr>
      </w:pPr>
      <w:bookmarkStart w:id="0" w:name="_GoBack"/>
      <w:bookmarkEnd w:id="0"/>
    </w:p>
    <w:p w:rsidR="00DE5305" w:rsidRPr="009F183D" w:rsidRDefault="00DE5305" w:rsidP="00DE5305">
      <w:pPr>
        <w:spacing w:after="200" w:line="276" w:lineRule="auto"/>
        <w:ind w:left="96"/>
        <w:jc w:val="center"/>
        <w:rPr>
          <w:rFonts w:eastAsia="Calibri"/>
          <w:sz w:val="28"/>
          <w:szCs w:val="28"/>
          <w:lang w:eastAsia="en-US"/>
        </w:rPr>
      </w:pPr>
    </w:p>
    <w:p w:rsidR="00DE5305" w:rsidRDefault="00DE5305" w:rsidP="00DE5305">
      <w:pPr>
        <w:spacing w:after="200" w:line="276" w:lineRule="auto"/>
        <w:ind w:left="96"/>
        <w:jc w:val="center"/>
        <w:rPr>
          <w:rFonts w:eastAsia="Calibri"/>
          <w:sz w:val="22"/>
          <w:szCs w:val="22"/>
          <w:lang w:eastAsia="en-US"/>
        </w:rPr>
      </w:pPr>
      <w:r w:rsidRPr="009F183D">
        <w:rPr>
          <w:rFonts w:eastAsia="Calibri"/>
          <w:sz w:val="22"/>
          <w:szCs w:val="22"/>
          <w:lang w:eastAsia="en-US"/>
        </w:rPr>
        <w:t>с. Павло-Федоровка</w:t>
      </w:r>
    </w:p>
    <w:p w:rsidR="00DE5305" w:rsidRPr="009F183D" w:rsidRDefault="008E644F" w:rsidP="00DE5305">
      <w:pPr>
        <w:spacing w:after="200" w:line="276" w:lineRule="auto"/>
        <w:ind w:left="96"/>
        <w:jc w:val="center"/>
        <w:rPr>
          <w:rFonts w:eastAsia="Calibri"/>
          <w:sz w:val="22"/>
          <w:szCs w:val="22"/>
          <w:lang w:eastAsia="en-US"/>
        </w:rPr>
      </w:pPr>
      <w:r>
        <w:rPr>
          <w:rFonts w:eastAsia="Calibri"/>
          <w:sz w:val="22"/>
          <w:szCs w:val="22"/>
          <w:lang w:eastAsia="en-US"/>
        </w:rPr>
        <w:t>2020</w:t>
      </w:r>
      <w:r w:rsidR="00DE5305" w:rsidRPr="009F183D">
        <w:rPr>
          <w:rFonts w:eastAsia="Calibri"/>
          <w:sz w:val="22"/>
          <w:szCs w:val="22"/>
          <w:lang w:eastAsia="en-US"/>
        </w:rPr>
        <w:t xml:space="preserve"> г</w:t>
      </w:r>
    </w:p>
    <w:p w:rsidR="007C6BDD" w:rsidRPr="00E755CC" w:rsidRDefault="007C6BDD" w:rsidP="007C6BDD">
      <w:pPr>
        <w:spacing w:line="240" w:lineRule="exact"/>
        <w:jc w:val="center"/>
        <w:rPr>
          <w:b/>
          <w:color w:val="00000A"/>
        </w:rPr>
      </w:pPr>
      <w:r w:rsidRPr="00E755CC">
        <w:rPr>
          <w:b/>
          <w:color w:val="00000A"/>
        </w:rPr>
        <w:lastRenderedPageBreak/>
        <w:t>Пояснительная записка.</w:t>
      </w:r>
    </w:p>
    <w:p w:rsidR="007C6BDD" w:rsidRPr="00E755CC" w:rsidRDefault="007C6BDD" w:rsidP="007C6BDD">
      <w:pPr>
        <w:tabs>
          <w:tab w:val="left" w:pos="5955"/>
        </w:tabs>
        <w:spacing w:line="240" w:lineRule="exact"/>
        <w:rPr>
          <w:b/>
          <w:color w:val="00000A"/>
        </w:rPr>
      </w:pPr>
      <w:r>
        <w:rPr>
          <w:b/>
          <w:color w:val="00000A"/>
        </w:rPr>
        <w:tab/>
      </w:r>
    </w:p>
    <w:p w:rsidR="007C6BDD" w:rsidRPr="00E755CC" w:rsidRDefault="007C6BDD" w:rsidP="007C6BDD">
      <w:pPr>
        <w:ind w:firstLine="709"/>
        <w:jc w:val="both"/>
      </w:pPr>
      <w:r w:rsidRPr="00E755CC">
        <w:t>Данная рабочая программа по английскому языку предназначена для 2-х классов общеобразовательных учреждений. Данная программа разработана в соответствии с действующим учебным планом</w:t>
      </w:r>
      <w:r w:rsidR="002922CD">
        <w:t>,</w:t>
      </w:r>
      <w:r w:rsidRPr="00E755CC">
        <w:t xml:space="preserve">  рассчитанным на изучение английского языка во 2 классе по 2 учебных часа в неделю, в год - 68 часов. Программа создана на основе ФГОС НОО к структуре образовательной программы, а также с учетом требований, изложенных в</w:t>
      </w:r>
      <w:r w:rsidRPr="00E755CC">
        <w:rPr>
          <w:color w:val="FF0000"/>
        </w:rPr>
        <w:t xml:space="preserve">  </w:t>
      </w:r>
      <w:r w:rsidRPr="00E755CC">
        <w:rPr>
          <w:color w:val="000000"/>
        </w:rPr>
        <w:t>П</w:t>
      </w:r>
      <w:r w:rsidRPr="00E755CC">
        <w:t xml:space="preserve">римерной программы по иностранному языку, составителями которой являются авторы </w:t>
      </w:r>
      <w:r w:rsidRPr="00E755CC">
        <w:rPr>
          <w:color w:val="00000A"/>
        </w:rPr>
        <w:t>О.В. Афанасьева, И.В. Михеева.</w:t>
      </w:r>
      <w:r w:rsidRPr="00E755CC">
        <w:t xml:space="preserve"> </w:t>
      </w:r>
    </w:p>
    <w:p w:rsidR="007C6BDD" w:rsidRPr="00E755CC" w:rsidRDefault="007C6BDD" w:rsidP="007C6BDD">
      <w:pPr>
        <w:ind w:firstLine="709"/>
        <w:jc w:val="both"/>
        <w:rPr>
          <w:color w:val="00000A"/>
        </w:rPr>
      </w:pPr>
      <w:r w:rsidRPr="00E755CC">
        <w:rPr>
          <w:color w:val="00000A"/>
        </w:rPr>
        <w:t xml:space="preserve">Рабочая программа разработана к учебно-методическому комплексу по английскому языку для учащихся 2 классов общеобразовательных учреждений серии “Rainbow English” О.В. Афанасьевой, И.В. Михеевой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 а также с учетом требований, изложенных в Примерной программе по иностранному языку для начальной школы. В ней определены цели и содержание обучения английскому языку в начальной школе, на основе которых отобран и организован материал в данных учебно-методических комплексах, предложено тематическое планирование с определением основных видов учебной деятельности обучающихся, а также представлены рекомендации по материально-техническому обеспечению предмета «Английский язык». </w:t>
      </w:r>
    </w:p>
    <w:p w:rsidR="007C6BDD" w:rsidRPr="00E755CC" w:rsidRDefault="007C6BDD" w:rsidP="007C6BDD">
      <w:pPr>
        <w:ind w:firstLine="709"/>
        <w:jc w:val="both"/>
        <w:rPr>
          <w:color w:val="00000A"/>
        </w:rPr>
      </w:pPr>
      <w:r w:rsidRPr="00E755CC">
        <w:rPr>
          <w:color w:val="00000A"/>
        </w:rPr>
        <w:t xml:space="preserve">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 Введение предмета «иностранный язык» в систему подготовки современного младшего школьника — это безусловное признание огромного потенциала данного учебного предмета для становления личности младшего школьника, его образования, воспитания и развития. </w:t>
      </w:r>
    </w:p>
    <w:p w:rsidR="007C6BDD" w:rsidRPr="00E755CC" w:rsidRDefault="007C6BDD" w:rsidP="007C6BDD">
      <w:pPr>
        <w:ind w:firstLine="709"/>
        <w:jc w:val="both"/>
        <w:rPr>
          <w:color w:val="00000A"/>
        </w:rPr>
      </w:pPr>
      <w:r w:rsidRPr="00E755CC">
        <w:rPr>
          <w:color w:val="00000A"/>
        </w:rPr>
        <w:t>Раннее начало обучения иностранному языку позволяет положительно использовать благоприятные возрастные особенности детей. В возрасте 7—9 лет у учащихся активно развивается словесно-логическое мышление, память, произвольное внимание, происходит формирование устойчивой системы учебно-познавательных и социальных мотивов, личностного смысла учения. Этот возрастной период характеризуется появлением достаточно осознанной системы представлений о себе, об окружающем мире, о нравственно-этических нормах, на основе которых строятся взаимоотношения со сверстниками и взрослыми, близкими и чужими людьми.</w:t>
      </w:r>
    </w:p>
    <w:p w:rsidR="007C6BDD" w:rsidRPr="00E755CC" w:rsidRDefault="007C6BDD" w:rsidP="007C6BDD">
      <w:pPr>
        <w:ind w:firstLine="709"/>
        <w:jc w:val="both"/>
        <w:rPr>
          <w:color w:val="00000A"/>
        </w:rPr>
      </w:pPr>
      <w:r w:rsidRPr="00E755CC">
        <w:rPr>
          <w:color w:val="00000A"/>
        </w:rPr>
        <w:t xml:space="preserve"> Сама специфика предмета «иностранный язык»: его деятельностный характер, коммуникативная направленность,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обучающимися своей принадлежности как к определенному лингвоэтносу, так и международному сообществу. Школьники учатся  общаться в условиях диалога и полилога культур, толерантно воспринимать проявления иной культуры. В то же время, обучение английскому языку в начальной школе по предлагаемым учебно- методическим комплексам закладывает основу для последующего формирования универсальных (метапредметных) учебных действий. Учащимися впервые осознаются суть, смысл и ценность учебной деятельности. Младшие школьники учатся овладевать знаниями, самостоятельно работать над языком, что является основой для последующего саморазвития и самосовершенствования, положительно влияет на результативность всего процесса школьного иноязычного образования.</w:t>
      </w:r>
    </w:p>
    <w:p w:rsidR="007C6BDD" w:rsidRPr="00E755CC" w:rsidRDefault="007C6BDD" w:rsidP="007C6BDD">
      <w:pPr>
        <w:ind w:firstLine="709"/>
        <w:jc w:val="both"/>
        <w:rPr>
          <w:b/>
          <w:color w:val="00000A"/>
        </w:rPr>
      </w:pPr>
      <w:r w:rsidRPr="00E755CC">
        <w:rPr>
          <w:b/>
          <w:color w:val="00000A"/>
        </w:rPr>
        <w:t xml:space="preserve">      </w:t>
      </w:r>
    </w:p>
    <w:p w:rsidR="007C6BDD" w:rsidRDefault="007C6BDD" w:rsidP="007C6BDD">
      <w:pPr>
        <w:ind w:firstLine="709"/>
        <w:jc w:val="both"/>
        <w:rPr>
          <w:b/>
          <w:color w:val="00000A"/>
        </w:rPr>
      </w:pPr>
      <w:r w:rsidRPr="00E755CC">
        <w:rPr>
          <w:b/>
          <w:color w:val="00000A"/>
        </w:rPr>
        <w:t xml:space="preserve">     </w:t>
      </w:r>
    </w:p>
    <w:p w:rsidR="007C6BDD" w:rsidRPr="00E755CC" w:rsidRDefault="007C6BDD" w:rsidP="007C6BDD">
      <w:pPr>
        <w:ind w:firstLine="709"/>
        <w:jc w:val="both"/>
        <w:rPr>
          <w:color w:val="00000A"/>
        </w:rPr>
      </w:pPr>
      <w:r w:rsidRPr="00E755CC">
        <w:rPr>
          <w:b/>
          <w:color w:val="00000A"/>
        </w:rPr>
        <w:lastRenderedPageBreak/>
        <w:t>Программа содержит следующие разделы:</w:t>
      </w:r>
      <w:r w:rsidRPr="00E755CC">
        <w:rPr>
          <w:color w:val="00000A"/>
        </w:rPr>
        <w:t xml:space="preserve"> </w:t>
      </w:r>
    </w:p>
    <w:p w:rsidR="007C6BDD" w:rsidRPr="00E755CC" w:rsidRDefault="007C6BDD" w:rsidP="007C6BDD">
      <w:pPr>
        <w:ind w:left="284"/>
        <w:jc w:val="both"/>
      </w:pPr>
      <w:r w:rsidRPr="00E755CC">
        <w:rPr>
          <w:b/>
        </w:rPr>
        <w:t xml:space="preserve">- </w:t>
      </w:r>
      <w:r w:rsidRPr="00E755CC">
        <w:t>титульный лист;</w:t>
      </w:r>
    </w:p>
    <w:p w:rsidR="007C6BDD" w:rsidRPr="00E755CC" w:rsidRDefault="007C6BDD" w:rsidP="007C6BDD">
      <w:pPr>
        <w:ind w:left="284"/>
        <w:jc w:val="both"/>
      </w:pPr>
      <w:r w:rsidRPr="00E755CC">
        <w:rPr>
          <w:b/>
        </w:rPr>
        <w:t>-</w:t>
      </w:r>
      <w:r w:rsidRPr="00E755CC">
        <w:t xml:space="preserve"> пояснительную записку, </w:t>
      </w:r>
    </w:p>
    <w:p w:rsidR="007C6BDD" w:rsidRPr="00E755CC" w:rsidRDefault="007C6BDD" w:rsidP="007C6BDD">
      <w:pPr>
        <w:ind w:left="284"/>
        <w:jc w:val="both"/>
      </w:pPr>
      <w:r w:rsidRPr="00E755CC">
        <w:rPr>
          <w:b/>
        </w:rPr>
        <w:t>-</w:t>
      </w:r>
      <w:r w:rsidRPr="00E755CC">
        <w:t xml:space="preserve"> общие цели обучения иностранному языку,</w:t>
      </w:r>
    </w:p>
    <w:p w:rsidR="007C6BDD" w:rsidRPr="00E755CC" w:rsidRDefault="007C6BDD" w:rsidP="007C6BDD">
      <w:pPr>
        <w:ind w:left="284"/>
        <w:jc w:val="both"/>
      </w:pPr>
      <w:r w:rsidRPr="00E755CC">
        <w:rPr>
          <w:b/>
        </w:rPr>
        <w:t>-</w:t>
      </w:r>
      <w:r w:rsidRPr="00E755CC">
        <w:t xml:space="preserve"> общая характеристика учебного предмета,</w:t>
      </w:r>
    </w:p>
    <w:p w:rsidR="007C6BDD" w:rsidRPr="00E755CC" w:rsidRDefault="007C6BDD" w:rsidP="007C6BDD">
      <w:pPr>
        <w:ind w:left="284"/>
        <w:jc w:val="both"/>
      </w:pPr>
      <w:r w:rsidRPr="00E755CC">
        <w:rPr>
          <w:b/>
        </w:rPr>
        <w:t>-</w:t>
      </w:r>
      <w:r w:rsidRPr="00E755CC">
        <w:t xml:space="preserve"> описание места учебного предмета в учебном плане,</w:t>
      </w:r>
    </w:p>
    <w:p w:rsidR="007C6BDD" w:rsidRPr="00E755CC" w:rsidRDefault="007C6BDD" w:rsidP="007C6BDD">
      <w:pPr>
        <w:ind w:left="284"/>
        <w:jc w:val="both"/>
      </w:pPr>
      <w:r w:rsidRPr="00E755CC">
        <w:rPr>
          <w:b/>
        </w:rPr>
        <w:t>-</w:t>
      </w:r>
      <w:r w:rsidRPr="00E755CC">
        <w:t xml:space="preserve"> личностные, метапредметные и предметные результаты освоения учебного предмета,</w:t>
      </w:r>
    </w:p>
    <w:p w:rsidR="007C6BDD" w:rsidRPr="00E755CC" w:rsidRDefault="007C6BDD" w:rsidP="007C6BDD">
      <w:pPr>
        <w:ind w:left="284"/>
        <w:jc w:val="both"/>
      </w:pPr>
      <w:r w:rsidRPr="00E755CC">
        <w:rPr>
          <w:b/>
        </w:rPr>
        <w:t>-</w:t>
      </w:r>
      <w:r w:rsidRPr="00E755CC">
        <w:t xml:space="preserve"> содержание учебного предмета,</w:t>
      </w:r>
    </w:p>
    <w:p w:rsidR="007C6BDD" w:rsidRPr="00E755CC" w:rsidRDefault="007C6BDD" w:rsidP="007C6BDD">
      <w:pPr>
        <w:ind w:left="284"/>
        <w:jc w:val="both"/>
      </w:pPr>
      <w:r w:rsidRPr="00E755CC">
        <w:rPr>
          <w:b/>
        </w:rPr>
        <w:t>-</w:t>
      </w:r>
      <w:r w:rsidRPr="00E755CC">
        <w:t xml:space="preserve"> планируемые результаты изучения учебного предмета,</w:t>
      </w:r>
    </w:p>
    <w:p w:rsidR="007C6BDD" w:rsidRPr="00E755CC" w:rsidRDefault="007C6BDD" w:rsidP="007C6BDD">
      <w:pPr>
        <w:ind w:left="284"/>
        <w:jc w:val="both"/>
      </w:pPr>
      <w:r>
        <w:t xml:space="preserve">- </w:t>
      </w:r>
      <w:r w:rsidRPr="00E755CC">
        <w:t>учебно-тематическое планирование учебного материала;</w:t>
      </w:r>
    </w:p>
    <w:p w:rsidR="007C6BDD" w:rsidRPr="00E755CC" w:rsidRDefault="007C6BDD" w:rsidP="007C6BDD">
      <w:pPr>
        <w:ind w:left="284"/>
        <w:jc w:val="both"/>
      </w:pPr>
      <w:r>
        <w:t xml:space="preserve">- </w:t>
      </w:r>
      <w:r w:rsidRPr="00E755CC">
        <w:t>учебно-методическое обеспечение</w:t>
      </w:r>
    </w:p>
    <w:p w:rsidR="007C6BDD" w:rsidRPr="00E755CC" w:rsidRDefault="007C6BDD" w:rsidP="007C6BDD">
      <w:pPr>
        <w:spacing w:line="360" w:lineRule="auto"/>
        <w:ind w:left="284"/>
        <w:jc w:val="both"/>
      </w:pPr>
    </w:p>
    <w:p w:rsidR="007C6BDD" w:rsidRPr="00E755CC" w:rsidRDefault="007C6BDD" w:rsidP="007C6BDD">
      <w:pPr>
        <w:ind w:firstLine="709"/>
        <w:jc w:val="center"/>
        <w:rPr>
          <w:b/>
          <w:bCs/>
          <w:color w:val="00000A"/>
        </w:rPr>
      </w:pPr>
      <w:r w:rsidRPr="00E755CC">
        <w:rPr>
          <w:b/>
          <w:bCs/>
          <w:color w:val="00000A"/>
        </w:rPr>
        <w:t xml:space="preserve">Общие цели обучения иностранному языку </w:t>
      </w:r>
    </w:p>
    <w:p w:rsidR="007C6BDD" w:rsidRPr="00E755CC" w:rsidRDefault="007C6BDD" w:rsidP="007C6BDD">
      <w:pPr>
        <w:pStyle w:val="a4"/>
        <w:spacing w:after="0" w:line="100" w:lineRule="atLeast"/>
        <w:ind w:left="142" w:firstLine="566"/>
        <w:jc w:val="both"/>
        <w:rPr>
          <w:color w:val="000000"/>
        </w:rPr>
      </w:pPr>
      <w:r w:rsidRPr="00E755CC">
        <w:rPr>
          <w:color w:val="000000"/>
        </w:rPr>
        <w:t xml:space="preserve">Интегративной целью обучения иностранному языку в начальных классах является формирование </w:t>
      </w:r>
      <w:r w:rsidRPr="00E755CC">
        <w:rPr>
          <w:i/>
          <w:color w:val="000000"/>
        </w:rPr>
        <w:t xml:space="preserve">элементарной коммуникативной компетенции </w:t>
      </w:r>
      <w:r w:rsidRPr="00E755CC">
        <w:rPr>
          <w:color w:val="000000"/>
        </w:rPr>
        <w:t>младшего школьника на доступном уровне речевой деятельности: аудировании, говорении, чтении и письме.</w:t>
      </w:r>
    </w:p>
    <w:p w:rsidR="007C6BDD" w:rsidRPr="00E755CC" w:rsidRDefault="007C6BDD" w:rsidP="007C6BDD">
      <w:pPr>
        <w:pStyle w:val="a4"/>
        <w:spacing w:after="0" w:line="100" w:lineRule="atLeast"/>
        <w:ind w:left="142" w:hanging="142"/>
        <w:jc w:val="both"/>
        <w:rPr>
          <w:color w:val="000000"/>
        </w:rPr>
      </w:pPr>
      <w:r w:rsidRPr="00E755CC">
        <w:rPr>
          <w:color w:val="000000"/>
        </w:rPr>
        <w:tab/>
      </w:r>
      <w:r w:rsidRPr="00E755CC">
        <w:rPr>
          <w:color w:val="000000"/>
        </w:rPr>
        <w:tab/>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sidRPr="00E755CC">
        <w:rPr>
          <w:b/>
          <w:color w:val="000000"/>
        </w:rPr>
        <w:t>целей</w:t>
      </w:r>
      <w:r w:rsidRPr="00E755CC">
        <w:rPr>
          <w:color w:val="000000"/>
        </w:rPr>
        <w:t>:</w:t>
      </w:r>
    </w:p>
    <w:p w:rsidR="007C6BDD" w:rsidRPr="00E755CC" w:rsidRDefault="007C6BDD" w:rsidP="007C6BDD">
      <w:pPr>
        <w:pStyle w:val="a4"/>
        <w:numPr>
          <w:ilvl w:val="0"/>
          <w:numId w:val="34"/>
        </w:numPr>
        <w:tabs>
          <w:tab w:val="left" w:pos="360"/>
        </w:tabs>
        <w:suppressAutoHyphens/>
        <w:spacing w:after="0" w:line="264" w:lineRule="auto"/>
        <w:ind w:left="360"/>
        <w:jc w:val="both"/>
        <w:rPr>
          <w:color w:val="000000"/>
        </w:rPr>
      </w:pPr>
      <w:r w:rsidRPr="00E755CC">
        <w:rPr>
          <w:b/>
          <w:bCs/>
          <w:i/>
          <w:color w:val="000000"/>
        </w:rPr>
        <w:t xml:space="preserve">Формирование </w:t>
      </w:r>
      <w:r w:rsidRPr="00E755CC">
        <w:rPr>
          <w:color w:val="000000"/>
        </w:rPr>
        <w:t>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7C6BDD" w:rsidRPr="00E755CC" w:rsidRDefault="007C6BDD" w:rsidP="007C6BDD">
      <w:pPr>
        <w:pStyle w:val="a4"/>
        <w:numPr>
          <w:ilvl w:val="0"/>
          <w:numId w:val="34"/>
        </w:numPr>
        <w:tabs>
          <w:tab w:val="left" w:pos="418"/>
        </w:tabs>
        <w:suppressAutoHyphens/>
        <w:spacing w:after="0" w:line="264" w:lineRule="auto"/>
        <w:ind w:left="418"/>
        <w:jc w:val="both"/>
        <w:rPr>
          <w:color w:val="000000"/>
        </w:rPr>
      </w:pPr>
      <w:r w:rsidRPr="00E755CC">
        <w:rPr>
          <w:b/>
          <w:bCs/>
          <w:i/>
          <w:color w:val="000000"/>
        </w:rPr>
        <w:t xml:space="preserve">Приобщение </w:t>
      </w:r>
      <w:r w:rsidRPr="00E755CC">
        <w:rPr>
          <w:color w:val="000000"/>
        </w:rPr>
        <w:t>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7C6BDD" w:rsidRPr="00E755CC" w:rsidRDefault="007C6BDD" w:rsidP="007C6BDD">
      <w:pPr>
        <w:pStyle w:val="a4"/>
        <w:numPr>
          <w:ilvl w:val="0"/>
          <w:numId w:val="34"/>
        </w:numPr>
        <w:tabs>
          <w:tab w:val="left" w:pos="360"/>
        </w:tabs>
        <w:suppressAutoHyphens/>
        <w:spacing w:after="0" w:line="264" w:lineRule="auto"/>
        <w:ind w:left="360"/>
        <w:jc w:val="both"/>
        <w:rPr>
          <w:color w:val="000000"/>
        </w:rPr>
      </w:pPr>
      <w:r w:rsidRPr="00E755CC">
        <w:rPr>
          <w:b/>
          <w:bCs/>
          <w:i/>
          <w:color w:val="000000"/>
        </w:rPr>
        <w:t xml:space="preserve">Развитие </w:t>
      </w:r>
      <w:r w:rsidRPr="00E755CC">
        <w:rPr>
          <w:color w:val="000000"/>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7C6BDD" w:rsidRPr="00E755CC" w:rsidRDefault="007C6BDD" w:rsidP="007C6BDD">
      <w:pPr>
        <w:pStyle w:val="a4"/>
        <w:numPr>
          <w:ilvl w:val="0"/>
          <w:numId w:val="34"/>
        </w:numPr>
        <w:tabs>
          <w:tab w:val="left" w:pos="360"/>
        </w:tabs>
        <w:suppressAutoHyphens/>
        <w:spacing w:after="0" w:line="264" w:lineRule="auto"/>
        <w:ind w:left="360"/>
        <w:jc w:val="both"/>
        <w:rPr>
          <w:color w:val="000000"/>
        </w:rPr>
      </w:pPr>
      <w:r w:rsidRPr="00E755CC">
        <w:rPr>
          <w:b/>
          <w:bCs/>
          <w:i/>
          <w:color w:val="000000"/>
        </w:rPr>
        <w:t xml:space="preserve">Воспитание </w:t>
      </w:r>
      <w:r w:rsidRPr="00E755CC">
        <w:rPr>
          <w:color w:val="000000"/>
        </w:rPr>
        <w:t xml:space="preserve">и разностороннее </w:t>
      </w:r>
      <w:r w:rsidRPr="00E755CC">
        <w:rPr>
          <w:i/>
          <w:color w:val="000000"/>
        </w:rPr>
        <w:t xml:space="preserve">развитие </w:t>
      </w:r>
      <w:r w:rsidRPr="00E755CC">
        <w:rPr>
          <w:color w:val="000000"/>
        </w:rPr>
        <w:t>младшего школьника средствами иностранного языка.</w:t>
      </w:r>
    </w:p>
    <w:p w:rsidR="007C6BDD" w:rsidRPr="00E755CC" w:rsidRDefault="007C6BDD" w:rsidP="007C6BDD">
      <w:pPr>
        <w:pStyle w:val="a4"/>
        <w:spacing w:after="0" w:line="100" w:lineRule="atLeast"/>
        <w:jc w:val="both"/>
        <w:rPr>
          <w:color w:val="000000"/>
        </w:rPr>
      </w:pPr>
      <w:r w:rsidRPr="00E755CC">
        <w:rPr>
          <w:color w:val="000000"/>
        </w:rPr>
        <w:tab/>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умения и навыки</w:t>
      </w:r>
      <w:r>
        <w:rPr>
          <w:color w:val="000000"/>
        </w:rPr>
        <w:t>.</w:t>
      </w:r>
    </w:p>
    <w:p w:rsidR="007C6BDD" w:rsidRPr="00E755CC" w:rsidRDefault="007C6BDD" w:rsidP="007C6BDD">
      <w:pPr>
        <w:ind w:firstLine="709"/>
        <w:jc w:val="center"/>
        <w:rPr>
          <w:b/>
          <w:bCs/>
          <w:color w:val="00000A"/>
        </w:rPr>
      </w:pPr>
    </w:p>
    <w:p w:rsidR="007C6BDD" w:rsidRPr="00E755CC" w:rsidRDefault="007C6BDD" w:rsidP="007C6BDD">
      <w:pPr>
        <w:ind w:firstLine="709"/>
        <w:jc w:val="center"/>
        <w:rPr>
          <w:b/>
          <w:bCs/>
          <w:color w:val="00000A"/>
        </w:rPr>
      </w:pPr>
    </w:p>
    <w:p w:rsidR="007C6BDD" w:rsidRDefault="007C6BDD" w:rsidP="007C6BDD">
      <w:pPr>
        <w:ind w:firstLine="709"/>
        <w:jc w:val="center"/>
        <w:rPr>
          <w:b/>
          <w:color w:val="00000A"/>
        </w:rPr>
      </w:pPr>
    </w:p>
    <w:p w:rsidR="007C6BDD" w:rsidRPr="00E755CC" w:rsidRDefault="007C6BDD" w:rsidP="007C6BDD">
      <w:pPr>
        <w:ind w:firstLine="709"/>
        <w:jc w:val="center"/>
        <w:rPr>
          <w:b/>
          <w:color w:val="00000A"/>
        </w:rPr>
      </w:pPr>
      <w:r w:rsidRPr="00E755CC">
        <w:rPr>
          <w:b/>
          <w:color w:val="00000A"/>
        </w:rPr>
        <w:lastRenderedPageBreak/>
        <w:t>Общая характеристика учебного предмета</w:t>
      </w:r>
    </w:p>
    <w:p w:rsidR="007C6BDD" w:rsidRPr="00E755CC" w:rsidRDefault="007C6BDD" w:rsidP="007C6BDD">
      <w:pPr>
        <w:ind w:firstLine="709"/>
        <w:jc w:val="both"/>
        <w:rPr>
          <w:color w:val="00000A"/>
        </w:rPr>
      </w:pPr>
      <w:r w:rsidRPr="00E755CC">
        <w:rPr>
          <w:color w:val="00000A"/>
        </w:rPr>
        <w:t xml:space="preserve">Основными задачами реализации содержания обучения согласно ФГОС начального общего образования являются: </w:t>
      </w:r>
    </w:p>
    <w:p w:rsidR="007C6BDD" w:rsidRPr="00E755CC" w:rsidRDefault="007C6BDD" w:rsidP="007C6BDD">
      <w:pPr>
        <w:jc w:val="both"/>
        <w:rPr>
          <w:color w:val="00000A"/>
        </w:rPr>
      </w:pPr>
      <w:r w:rsidRPr="00E755CC">
        <w:rPr>
          <w:color w:val="00000A"/>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C6BDD" w:rsidRPr="00E755CC" w:rsidRDefault="007C6BDD" w:rsidP="007C6BDD">
      <w:pPr>
        <w:jc w:val="both"/>
      </w:pPr>
      <w:r w:rsidRPr="00E755CC">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7C6BDD" w:rsidRPr="00E755CC" w:rsidRDefault="007C6BDD" w:rsidP="007C6BDD">
      <w:pPr>
        <w:jc w:val="both"/>
      </w:pPr>
      <w:r w:rsidRPr="00E755CC">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Интегративной целью обучения английскому языку в учебных комплексах серии “Rainbow English” является формирование элементарной коммуникативной компетенции в совокупности пяти ее составляющих: речевой, языковой, социокультурной, учебно-познавательной, компенсаторной компетенций.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 уровня владения:</w:t>
      </w:r>
    </w:p>
    <w:p w:rsidR="007C6BDD" w:rsidRPr="00E755CC" w:rsidRDefault="007C6BDD" w:rsidP="007C6BDD">
      <w:pPr>
        <w:widowControl w:val="0"/>
        <w:numPr>
          <w:ilvl w:val="0"/>
          <w:numId w:val="35"/>
        </w:numPr>
        <w:suppressAutoHyphens/>
      </w:pPr>
      <w:r w:rsidRPr="00E755CC">
        <w:rPr>
          <w:b/>
          <w:bCs/>
        </w:rPr>
        <w:t>речевой компетенцией</w:t>
      </w:r>
      <w:r w:rsidRPr="00E755CC">
        <w:t xml:space="preserve"> — готовностью и способностью осуществлять элементарное межкультурное общение в четырех видах речевой деятельности (аудировании, говорении, 3 чтении и письме); </w:t>
      </w:r>
    </w:p>
    <w:p w:rsidR="007C6BDD" w:rsidRPr="00E755CC" w:rsidRDefault="007C6BDD" w:rsidP="007C6BDD">
      <w:pPr>
        <w:widowControl w:val="0"/>
        <w:numPr>
          <w:ilvl w:val="0"/>
          <w:numId w:val="35"/>
        </w:numPr>
        <w:suppressAutoHyphens/>
      </w:pPr>
      <w:r w:rsidRPr="00E755CC">
        <w:rPr>
          <w:b/>
          <w:bCs/>
        </w:rPr>
        <w:t xml:space="preserve">языковой компетенцией </w:t>
      </w:r>
      <w:r w:rsidRPr="00E755CC">
        <w:t>— 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иностранному языку для начальной школы;</w:t>
      </w:r>
    </w:p>
    <w:p w:rsidR="007C6BDD" w:rsidRPr="00E755CC" w:rsidRDefault="007C6BDD" w:rsidP="007C6BDD">
      <w:pPr>
        <w:widowControl w:val="0"/>
        <w:numPr>
          <w:ilvl w:val="0"/>
          <w:numId w:val="35"/>
        </w:numPr>
        <w:suppressAutoHyphens/>
      </w:pPr>
      <w:r w:rsidRPr="00E755CC">
        <w:t xml:space="preserve"> </w:t>
      </w:r>
      <w:r w:rsidRPr="00E755CC">
        <w:rPr>
          <w:b/>
          <w:bCs/>
        </w:rPr>
        <w:t xml:space="preserve">социокультурной компетенцией </w:t>
      </w:r>
      <w:r w:rsidRPr="00E755CC">
        <w:t>—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 начальной школы;</w:t>
      </w:r>
    </w:p>
    <w:p w:rsidR="007C6BDD" w:rsidRPr="00E755CC" w:rsidRDefault="007C6BDD" w:rsidP="007C6BDD">
      <w:pPr>
        <w:widowControl w:val="0"/>
        <w:numPr>
          <w:ilvl w:val="0"/>
          <w:numId w:val="35"/>
        </w:numPr>
        <w:suppressAutoHyphens/>
      </w:pPr>
      <w:r w:rsidRPr="00E755CC">
        <w:rPr>
          <w:b/>
          <w:bCs/>
        </w:rPr>
        <w:t xml:space="preserve"> компенсаторной компетенцией </w:t>
      </w:r>
      <w:r w:rsidRPr="00E755CC">
        <w:t>—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7C6BDD" w:rsidRPr="00E755CC" w:rsidRDefault="007C6BDD" w:rsidP="007C6BDD">
      <w:pPr>
        <w:ind w:firstLine="709"/>
        <w:jc w:val="both"/>
        <w:rPr>
          <w:color w:val="00000A"/>
        </w:rPr>
      </w:pPr>
      <w:r w:rsidRPr="00E755CC">
        <w:rPr>
          <w:color w:val="00000A"/>
        </w:rPr>
        <w:t xml:space="preserve">учебно-познавательной компетенцией —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 </w:t>
      </w:r>
    </w:p>
    <w:p w:rsidR="007C6BDD" w:rsidRPr="00E755CC" w:rsidRDefault="007C6BDD" w:rsidP="007C6BDD">
      <w:pPr>
        <w:ind w:firstLine="709"/>
        <w:jc w:val="both"/>
        <w:rPr>
          <w:color w:val="00000A"/>
        </w:rPr>
      </w:pPr>
    </w:p>
    <w:p w:rsidR="007C6BDD" w:rsidRPr="00E755CC" w:rsidRDefault="007C6BDD" w:rsidP="007C6BDD">
      <w:pPr>
        <w:ind w:firstLine="709"/>
        <w:jc w:val="center"/>
        <w:rPr>
          <w:b/>
          <w:color w:val="00000A"/>
        </w:rPr>
      </w:pPr>
      <w:r w:rsidRPr="00E755CC">
        <w:rPr>
          <w:b/>
          <w:color w:val="00000A"/>
        </w:rPr>
        <w:t>Описание места учебного предмета в учебном плане</w:t>
      </w:r>
    </w:p>
    <w:p w:rsidR="007C6BDD" w:rsidRPr="00E755CC" w:rsidRDefault="007C6BDD" w:rsidP="007C6BDD">
      <w:pPr>
        <w:tabs>
          <w:tab w:val="left" w:pos="3544"/>
        </w:tabs>
        <w:ind w:firstLine="709"/>
        <w:jc w:val="both"/>
        <w:rPr>
          <w:color w:val="00000A"/>
        </w:rPr>
      </w:pPr>
      <w:r w:rsidRPr="00E755CC">
        <w:rPr>
          <w:color w:val="00000A"/>
        </w:rPr>
        <w:t>Согласно учебному плану  в начальной школе на базовом уровне иностранному  языку  отводится 2 часа в неделю, в год – 68 часов.</w:t>
      </w:r>
    </w:p>
    <w:p w:rsidR="007C6BDD" w:rsidRPr="00E755CC" w:rsidRDefault="007C6BDD" w:rsidP="007C6BDD">
      <w:pPr>
        <w:ind w:firstLine="709"/>
        <w:jc w:val="both"/>
        <w:rPr>
          <w:b/>
          <w:color w:val="00000A"/>
        </w:rPr>
      </w:pPr>
    </w:p>
    <w:p w:rsidR="007C6BDD" w:rsidRPr="00E755CC" w:rsidRDefault="007C6BDD" w:rsidP="007C6BDD">
      <w:pPr>
        <w:ind w:firstLine="709"/>
        <w:jc w:val="center"/>
        <w:rPr>
          <w:b/>
          <w:color w:val="00000A"/>
        </w:rPr>
      </w:pPr>
      <w:r w:rsidRPr="00E755CC">
        <w:rPr>
          <w:b/>
          <w:color w:val="00000A"/>
        </w:rPr>
        <w:t>Особенности УМК</w:t>
      </w:r>
    </w:p>
    <w:p w:rsidR="007C6BDD" w:rsidRPr="00E755CC" w:rsidRDefault="007C6BDD" w:rsidP="007C6BDD">
      <w:pPr>
        <w:ind w:firstLine="709"/>
        <w:jc w:val="center"/>
        <w:rPr>
          <w:color w:val="00000A"/>
        </w:rPr>
      </w:pPr>
      <w:r w:rsidRPr="00E755CC">
        <w:rPr>
          <w:color w:val="00000A"/>
        </w:rPr>
        <w:t xml:space="preserve">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 </w:t>
      </w:r>
    </w:p>
    <w:p w:rsidR="007C6BDD" w:rsidRPr="00E755CC" w:rsidRDefault="007C6BDD" w:rsidP="007C6BDD">
      <w:pPr>
        <w:ind w:firstLine="709"/>
        <w:jc w:val="both"/>
      </w:pPr>
      <w:r w:rsidRPr="00E755CC">
        <w:t xml:space="preserve">• формирование основ гражданской идентичности личности на базе: </w:t>
      </w:r>
    </w:p>
    <w:p w:rsidR="007C6BDD" w:rsidRPr="00E755CC" w:rsidRDefault="007C6BDD" w:rsidP="007C6BDD">
      <w:pPr>
        <w:ind w:firstLine="709"/>
      </w:pPr>
      <w:r w:rsidRPr="00E755CC">
        <w:lastRenderedPageBreak/>
        <w:t xml:space="preserve">— чувства сопричастности и гордости за свою Родину, народ и историю, осознания ответственности человека за благосостояние общества; </w:t>
      </w:r>
    </w:p>
    <w:p w:rsidR="007C6BDD" w:rsidRPr="00E755CC" w:rsidRDefault="007C6BDD" w:rsidP="007C6BDD">
      <w:pPr>
        <w:ind w:firstLine="709"/>
      </w:pPr>
      <w:r w:rsidRPr="00E755CC">
        <w:t>— восприятия мира как единого и целостного при разнообразии культур, национальностей, религий; уважения истории и культуры каждого народа;</w:t>
      </w:r>
    </w:p>
    <w:p w:rsidR="007C6BDD" w:rsidRPr="00E755CC" w:rsidRDefault="007C6BDD" w:rsidP="007C6BDD">
      <w:pPr>
        <w:ind w:firstLine="709"/>
      </w:pPr>
      <w:r w:rsidRPr="00E755CC">
        <w:t>• формирование психологических условий развития общения, сотрудничества на основе:</w:t>
      </w:r>
    </w:p>
    <w:p w:rsidR="007C6BDD" w:rsidRPr="00E755CC" w:rsidRDefault="007C6BDD" w:rsidP="007C6BDD">
      <w:pPr>
        <w:ind w:firstLine="709"/>
      </w:pPr>
      <w:r w:rsidRPr="00E755CC">
        <w:t xml:space="preserve">— доброжелательности, доверия и внимания к людям, готовности к сотрудничеству и дружбе, оказанию помощи тем, кто в ней нуждается; </w:t>
      </w:r>
    </w:p>
    <w:p w:rsidR="007C6BDD" w:rsidRPr="00E755CC" w:rsidRDefault="007C6BDD" w:rsidP="007C6BDD">
      <w:pPr>
        <w:ind w:firstLine="709"/>
      </w:pPr>
      <w:r w:rsidRPr="00E755CC">
        <w:t xml:space="preserve">— уважения к окружающим </w:t>
      </w:r>
    </w:p>
    <w:p w:rsidR="007C6BDD" w:rsidRPr="00E755CC" w:rsidRDefault="007C6BDD" w:rsidP="007C6BDD">
      <w:pPr>
        <w:ind w:firstLine="709"/>
      </w:pPr>
      <w:r w:rsidRPr="00E755CC">
        <w:t xml:space="preserve">— умения слушать и слышать партнёра, признавать право каждого на собственное мнение и принимать решения с учётом позиций всех участников; </w:t>
      </w:r>
    </w:p>
    <w:p w:rsidR="007C6BDD" w:rsidRPr="00E755CC" w:rsidRDefault="007C6BDD" w:rsidP="007C6BDD">
      <w:pPr>
        <w:ind w:firstLine="709"/>
      </w:pPr>
      <w:r w:rsidRPr="00E755CC">
        <w:t xml:space="preserve">• развитие ценностно-смысловой сферы личности на основе общечеловеческих принципов нравственности и гуманизма: </w:t>
      </w:r>
    </w:p>
    <w:p w:rsidR="007C6BDD" w:rsidRPr="00E755CC" w:rsidRDefault="007C6BDD" w:rsidP="007C6BDD">
      <w:pPr>
        <w:ind w:firstLine="709"/>
      </w:pPr>
      <w:r w:rsidRPr="00E755CC">
        <w:t>– принятия и уважения ценностей семьи и образовательного учреждения, коллектива и общества и стремления следовать им;</w:t>
      </w:r>
    </w:p>
    <w:p w:rsidR="007C6BDD" w:rsidRPr="00E755CC" w:rsidRDefault="007C6BDD" w:rsidP="007C6BDD">
      <w:pPr>
        <w:ind w:firstLine="709"/>
      </w:pPr>
      <w:r w:rsidRPr="00E755CC">
        <w:t>– ориентации в нравственном содержании и в осмыслении как собственных поступков, так и поступков окружающих людей, развития этических чувств (стыда, вины, совести) как регуляторов морального поведения; – формирования эстетических чувств и чувства прекрасного через знакомство с национальной, отечественной и мировой художественной культурой;</w:t>
      </w:r>
    </w:p>
    <w:p w:rsidR="007C6BDD" w:rsidRPr="00E755CC" w:rsidRDefault="007C6BDD" w:rsidP="007C6BDD">
      <w:pPr>
        <w:ind w:firstLine="709"/>
      </w:pPr>
      <w:r w:rsidRPr="00E755CC">
        <w:t xml:space="preserve">• развитие умения учиться как первого шага к самообразованию и самовоспитанию, а именно: </w:t>
      </w:r>
    </w:p>
    <w:p w:rsidR="007C6BDD" w:rsidRPr="00E755CC" w:rsidRDefault="007C6BDD" w:rsidP="007C6BDD">
      <w:pPr>
        <w:ind w:firstLine="709"/>
      </w:pPr>
      <w:r w:rsidRPr="00E755CC">
        <w:t xml:space="preserve">– развитие широких познавательных интересов, инициативы и любознательности, мотивов познания и творчества; </w:t>
      </w:r>
    </w:p>
    <w:p w:rsidR="007C6BDD" w:rsidRPr="00E755CC" w:rsidRDefault="007C6BDD" w:rsidP="007C6BDD">
      <w:pPr>
        <w:ind w:firstLine="709"/>
      </w:pPr>
      <w:r w:rsidRPr="00E755CC">
        <w:t xml:space="preserve">– формирование умения учиться и способности к организации своей деятельности (планированию, контролю, оценке); </w:t>
      </w:r>
    </w:p>
    <w:p w:rsidR="007C6BDD" w:rsidRPr="00E755CC" w:rsidRDefault="007C6BDD" w:rsidP="007C6BDD">
      <w:pPr>
        <w:ind w:firstLine="709"/>
      </w:pPr>
      <w:r w:rsidRPr="00E755CC">
        <w:t xml:space="preserve">• развитие самостоятельности, инициативы и ответственности личности как условия её самоактуализации: </w:t>
      </w:r>
    </w:p>
    <w:p w:rsidR="007C6BDD" w:rsidRPr="00E755CC" w:rsidRDefault="007C6BDD" w:rsidP="007C6BDD">
      <w:pPr>
        <w:ind w:firstLine="709"/>
      </w:pPr>
      <w:r w:rsidRPr="00E755CC">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C6BDD" w:rsidRPr="00E755CC" w:rsidRDefault="007C6BDD" w:rsidP="007C6BDD">
      <w:pPr>
        <w:ind w:firstLine="709"/>
      </w:pPr>
      <w:r w:rsidRPr="00E755CC">
        <w:t xml:space="preserve"> – развитие готовности к самостоятельным поступкам и действиям, ответственности за их результаты; </w:t>
      </w:r>
    </w:p>
    <w:p w:rsidR="007C6BDD" w:rsidRPr="00E755CC" w:rsidRDefault="007C6BDD" w:rsidP="007C6BDD">
      <w:pPr>
        <w:ind w:firstLine="709"/>
      </w:pPr>
      <w:r w:rsidRPr="00E755CC">
        <w:t xml:space="preserve">– формирование целеустремлённости и настойчивости в достижении целей, готовности к преодолению трудностей и жизненного оптимизма; </w:t>
      </w:r>
    </w:p>
    <w:p w:rsidR="007C6BDD" w:rsidRPr="00E755CC" w:rsidRDefault="007C6BDD" w:rsidP="007C6BDD">
      <w:pPr>
        <w:ind w:firstLine="709"/>
        <w:jc w:val="both"/>
        <w:rPr>
          <w:color w:val="00000A"/>
        </w:rPr>
      </w:pPr>
      <w:r w:rsidRPr="00E755CC">
        <w:rPr>
          <w:color w:val="00000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C6BDD" w:rsidRPr="00E755CC" w:rsidRDefault="007C6BDD" w:rsidP="007C6BDD">
      <w:pPr>
        <w:ind w:firstLine="709"/>
        <w:jc w:val="both"/>
        <w:rPr>
          <w:color w:val="00000A"/>
        </w:rPr>
      </w:pPr>
      <w:r w:rsidRPr="00E755CC">
        <w:rPr>
          <w:color w:val="00000A"/>
        </w:rPr>
        <w:t xml:space="preserve">В ходе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r w:rsidRPr="00E755CC">
        <w:rPr>
          <w:color w:val="00000A"/>
        </w:rPr>
        <w:lastRenderedPageBreak/>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7C6BDD" w:rsidRPr="00E755CC" w:rsidRDefault="007C6BDD" w:rsidP="007C6BDD">
      <w:pPr>
        <w:ind w:firstLine="709"/>
        <w:jc w:val="both"/>
        <w:rPr>
          <w:b/>
          <w:color w:val="00000A"/>
        </w:rPr>
      </w:pPr>
    </w:p>
    <w:p w:rsidR="007C6BDD" w:rsidRPr="00E755CC" w:rsidRDefault="007C6BDD" w:rsidP="007C6BDD">
      <w:pPr>
        <w:ind w:firstLine="709"/>
        <w:jc w:val="center"/>
        <w:rPr>
          <w:b/>
        </w:rPr>
      </w:pPr>
      <w:r w:rsidRPr="00E755CC">
        <w:rPr>
          <w:b/>
        </w:rPr>
        <w:t>Планируемые результаты изучения учебного предмета</w:t>
      </w:r>
    </w:p>
    <w:p w:rsidR="007C6BDD" w:rsidRPr="00E755CC" w:rsidRDefault="007C6BDD" w:rsidP="007C6BDD">
      <w:pPr>
        <w:ind w:firstLine="709"/>
        <w:jc w:val="both"/>
        <w:rPr>
          <w:color w:val="00000A"/>
        </w:rPr>
      </w:pPr>
      <w:r w:rsidRPr="00E755CC">
        <w:rPr>
          <w:color w:val="00000A"/>
        </w:rPr>
        <w:t xml:space="preserve">К концу обучения по курсу,  учащиеся должны обладать следующими умениями и навыками: </w:t>
      </w:r>
    </w:p>
    <w:p w:rsidR="007C6BDD" w:rsidRPr="00E755CC" w:rsidRDefault="007C6BDD" w:rsidP="007C6BDD">
      <w:pPr>
        <w:ind w:firstLine="709"/>
        <w:jc w:val="both"/>
        <w:rPr>
          <w:b/>
          <w:color w:val="00000A"/>
        </w:rPr>
      </w:pPr>
      <w:r w:rsidRPr="00E755CC">
        <w:rPr>
          <w:b/>
          <w:color w:val="00000A"/>
        </w:rPr>
        <w:t>Говорение</w:t>
      </w:r>
    </w:p>
    <w:p w:rsidR="007C6BDD" w:rsidRPr="00E755CC" w:rsidRDefault="007C6BDD" w:rsidP="007C6BDD">
      <w:pPr>
        <w:widowControl w:val="0"/>
        <w:numPr>
          <w:ilvl w:val="0"/>
          <w:numId w:val="36"/>
        </w:numPr>
        <w:suppressAutoHyphens/>
        <w:ind w:firstLine="709"/>
        <w:jc w:val="both"/>
      </w:pPr>
      <w:r w:rsidRPr="00E755CC">
        <w:t xml:space="preserve"> участвовать в элементарных диалогах (этикетном, диалоге-расспросе, диалоге- побуждении), соблюдая нормы речевого этикета, принятые в англоязычных странах; </w:t>
      </w:r>
    </w:p>
    <w:p w:rsidR="007C6BDD" w:rsidRPr="00E755CC" w:rsidRDefault="007C6BDD" w:rsidP="007C6BDD">
      <w:pPr>
        <w:widowControl w:val="0"/>
        <w:numPr>
          <w:ilvl w:val="0"/>
          <w:numId w:val="36"/>
        </w:numPr>
        <w:suppressAutoHyphens/>
        <w:ind w:firstLine="709"/>
      </w:pPr>
      <w:r w:rsidRPr="00E755CC">
        <w:t xml:space="preserve">составлять небольшое описание предмета, картинки, персонажа; </w:t>
      </w:r>
    </w:p>
    <w:p w:rsidR="007C6BDD" w:rsidRPr="00E755CC" w:rsidRDefault="007C6BDD" w:rsidP="007C6BDD">
      <w:pPr>
        <w:widowControl w:val="0"/>
        <w:numPr>
          <w:ilvl w:val="0"/>
          <w:numId w:val="36"/>
        </w:numPr>
        <w:suppressAutoHyphens/>
        <w:ind w:firstLine="709"/>
      </w:pPr>
      <w:r w:rsidRPr="00E755CC">
        <w:t>рассказывать о себе, своей семье, друге;</w:t>
      </w:r>
    </w:p>
    <w:p w:rsidR="007C6BDD" w:rsidRPr="00E755CC" w:rsidRDefault="007C6BDD" w:rsidP="007C6BDD">
      <w:pPr>
        <w:widowControl w:val="0"/>
        <w:numPr>
          <w:ilvl w:val="0"/>
          <w:numId w:val="36"/>
        </w:numPr>
        <w:suppressAutoHyphens/>
        <w:ind w:firstLine="709"/>
      </w:pPr>
      <w:r w:rsidRPr="00E755CC">
        <w:t xml:space="preserve"> кратко излагать содержание прочитанного текста. </w:t>
      </w:r>
    </w:p>
    <w:p w:rsidR="007C6BDD" w:rsidRPr="00E755CC" w:rsidRDefault="007C6BDD" w:rsidP="007C6BDD">
      <w:pPr>
        <w:ind w:firstLine="709"/>
        <w:rPr>
          <w:b/>
          <w:bCs/>
          <w:i/>
          <w:iCs/>
          <w:color w:val="00000A"/>
        </w:rPr>
      </w:pPr>
    </w:p>
    <w:p w:rsidR="007C6BDD" w:rsidRPr="00E755CC" w:rsidRDefault="007C6BDD" w:rsidP="007C6BDD">
      <w:pPr>
        <w:ind w:firstLine="709"/>
        <w:jc w:val="both"/>
        <w:rPr>
          <w:b/>
          <w:color w:val="00000A"/>
        </w:rPr>
      </w:pPr>
      <w:r w:rsidRPr="00E755CC">
        <w:rPr>
          <w:b/>
          <w:color w:val="00000A"/>
        </w:rPr>
        <w:t>Аудирование</w:t>
      </w:r>
    </w:p>
    <w:p w:rsidR="007C6BDD" w:rsidRPr="00E755CC" w:rsidRDefault="007C6BDD" w:rsidP="007C6BDD">
      <w:pPr>
        <w:widowControl w:val="0"/>
        <w:numPr>
          <w:ilvl w:val="0"/>
          <w:numId w:val="37"/>
        </w:numPr>
        <w:suppressAutoHyphens/>
        <w:ind w:firstLine="709"/>
        <w:jc w:val="both"/>
      </w:pPr>
      <w:r w:rsidRPr="00E755CC">
        <w:t xml:space="preserve">понимать на слух речь учителя и одноклассников при непосредственном общении и вербально / невербально реагировать на услышанное; </w:t>
      </w:r>
    </w:p>
    <w:p w:rsidR="007C6BDD" w:rsidRPr="00E755CC" w:rsidRDefault="007C6BDD" w:rsidP="007C6BDD">
      <w:pPr>
        <w:widowControl w:val="0"/>
        <w:numPr>
          <w:ilvl w:val="0"/>
          <w:numId w:val="37"/>
        </w:numPr>
        <w:suppressAutoHyphens/>
        <w:ind w:firstLine="709"/>
      </w:pPr>
      <w:r w:rsidRPr="00E755CC">
        <w:t>понимать основное содержание небольших сообщений, рассказов, сказок в аудиозаписи, построенных в основном на знакомом языковом материале;</w:t>
      </w:r>
    </w:p>
    <w:p w:rsidR="007C6BDD" w:rsidRPr="00E755CC" w:rsidRDefault="007C6BDD" w:rsidP="007C6BDD">
      <w:pPr>
        <w:widowControl w:val="0"/>
        <w:numPr>
          <w:ilvl w:val="0"/>
          <w:numId w:val="37"/>
        </w:numPr>
        <w:suppressAutoHyphens/>
        <w:ind w:firstLine="709"/>
        <w:jc w:val="both"/>
        <w:rPr>
          <w:color w:val="00000A"/>
        </w:rPr>
      </w:pPr>
      <w:r w:rsidRPr="00E755CC">
        <w:rPr>
          <w:color w:val="00000A"/>
        </w:rPr>
        <w:t xml:space="preserve"> использовать зрительные опоры при восприятии на слух текстов, содержащих незнакомые слов</w:t>
      </w:r>
    </w:p>
    <w:p w:rsidR="007C6BDD" w:rsidRPr="00E755CC" w:rsidRDefault="007C6BDD" w:rsidP="007C6BDD">
      <w:pPr>
        <w:ind w:firstLine="709"/>
        <w:jc w:val="both"/>
        <w:rPr>
          <w:b/>
          <w:bCs/>
        </w:rPr>
      </w:pPr>
      <w:r w:rsidRPr="00E755CC">
        <w:rPr>
          <w:b/>
          <w:bCs/>
        </w:rPr>
        <w:t xml:space="preserve">Чтение </w:t>
      </w:r>
    </w:p>
    <w:p w:rsidR="007C6BDD" w:rsidRPr="00E755CC" w:rsidRDefault="007C6BDD" w:rsidP="007C6BDD">
      <w:pPr>
        <w:widowControl w:val="0"/>
        <w:numPr>
          <w:ilvl w:val="0"/>
          <w:numId w:val="37"/>
        </w:numPr>
        <w:suppressAutoHyphens/>
        <w:ind w:firstLine="709"/>
      </w:pPr>
      <w:r w:rsidRPr="00E755CC">
        <w:t>соотносить графический образ английского слова с его звуковым образом;</w:t>
      </w:r>
    </w:p>
    <w:p w:rsidR="007C6BDD" w:rsidRPr="00E755CC" w:rsidRDefault="007C6BDD" w:rsidP="007C6BDD">
      <w:pPr>
        <w:widowControl w:val="0"/>
        <w:numPr>
          <w:ilvl w:val="0"/>
          <w:numId w:val="37"/>
        </w:numPr>
        <w:suppressAutoHyphens/>
        <w:ind w:firstLine="709"/>
      </w:pPr>
      <w:r w:rsidRPr="00E755CC">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7C6BDD" w:rsidRPr="00E755CC" w:rsidRDefault="007C6BDD" w:rsidP="007C6BDD">
      <w:pPr>
        <w:widowControl w:val="0"/>
        <w:numPr>
          <w:ilvl w:val="0"/>
          <w:numId w:val="37"/>
        </w:numPr>
        <w:suppressAutoHyphens/>
        <w:ind w:firstLine="709"/>
      </w:pPr>
      <w:r w:rsidRPr="00E755CC">
        <w:t xml:space="preserve">читать про себя и понимать содержание небольшого текста, построенного в основном на изученном языковом материале; </w:t>
      </w:r>
    </w:p>
    <w:p w:rsidR="007C6BDD" w:rsidRPr="00E755CC" w:rsidRDefault="007C6BDD" w:rsidP="007C6BDD">
      <w:pPr>
        <w:widowControl w:val="0"/>
        <w:numPr>
          <w:ilvl w:val="0"/>
          <w:numId w:val="37"/>
        </w:numPr>
        <w:suppressAutoHyphens/>
        <w:ind w:firstLine="709"/>
        <w:jc w:val="both"/>
        <w:rPr>
          <w:color w:val="00000A"/>
        </w:rPr>
      </w:pPr>
      <w:r w:rsidRPr="00E755CC">
        <w:rPr>
          <w:color w:val="00000A"/>
        </w:rPr>
        <w:t>находить в тексте необходимую информацию в процессе чтения.</w:t>
      </w:r>
    </w:p>
    <w:p w:rsidR="007C6BDD" w:rsidRPr="00E755CC" w:rsidRDefault="007C6BDD" w:rsidP="007C6BDD">
      <w:pPr>
        <w:ind w:firstLine="709"/>
        <w:jc w:val="both"/>
        <w:rPr>
          <w:color w:val="00000A"/>
        </w:rPr>
      </w:pPr>
    </w:p>
    <w:p w:rsidR="007C6BDD" w:rsidRPr="00E755CC" w:rsidRDefault="007C6BDD" w:rsidP="007C6BDD">
      <w:pPr>
        <w:ind w:firstLine="709"/>
        <w:jc w:val="both"/>
        <w:rPr>
          <w:b/>
          <w:color w:val="00000A"/>
        </w:rPr>
      </w:pPr>
      <w:r w:rsidRPr="00E755CC">
        <w:rPr>
          <w:b/>
          <w:color w:val="00000A"/>
        </w:rPr>
        <w:t>Письмо и письменная речь.</w:t>
      </w:r>
    </w:p>
    <w:p w:rsidR="007C6BDD" w:rsidRPr="00E755CC" w:rsidRDefault="007C6BDD" w:rsidP="007C6BDD">
      <w:pPr>
        <w:ind w:firstLine="709"/>
        <w:jc w:val="both"/>
        <w:rPr>
          <w:color w:val="00000A"/>
        </w:rPr>
      </w:pPr>
      <w:r w:rsidRPr="00E755CC">
        <w:rPr>
          <w:color w:val="00000A"/>
        </w:rPr>
        <w:t>Формируются графические и орфографические  знания и навыки, что особенно важно для обучения письму и чтению, учитывая несоответствие графического и звукового образа слов в английском языке. Сложность и объем письменных заданий постепенно нарастает. Предполагается, что к концу первого года обучения учащиеся смогут:</w:t>
      </w:r>
    </w:p>
    <w:p w:rsidR="007C6BDD" w:rsidRPr="00E755CC" w:rsidRDefault="007C6BDD" w:rsidP="007C6BDD">
      <w:pPr>
        <w:widowControl w:val="0"/>
        <w:numPr>
          <w:ilvl w:val="2"/>
          <w:numId w:val="38"/>
        </w:numPr>
        <w:tabs>
          <w:tab w:val="left" w:pos="3600"/>
        </w:tabs>
        <w:suppressAutoHyphens/>
        <w:ind w:firstLine="709"/>
        <w:jc w:val="both"/>
        <w:rPr>
          <w:color w:val="00000A"/>
        </w:rPr>
      </w:pPr>
      <w:r w:rsidRPr="00E755CC">
        <w:rPr>
          <w:color w:val="00000A"/>
        </w:rPr>
        <w:lastRenderedPageBreak/>
        <w:t>самостоятельно и графически правильно выполнять письменные фонетические, грамматические упражнения, используя в случае необходимости словарь;</w:t>
      </w:r>
    </w:p>
    <w:p w:rsidR="007C6BDD" w:rsidRPr="00E755CC" w:rsidRDefault="007C6BDD" w:rsidP="007C6BDD">
      <w:pPr>
        <w:widowControl w:val="0"/>
        <w:numPr>
          <w:ilvl w:val="2"/>
          <w:numId w:val="38"/>
        </w:numPr>
        <w:tabs>
          <w:tab w:val="left" w:pos="3600"/>
        </w:tabs>
        <w:suppressAutoHyphens/>
        <w:ind w:firstLine="709"/>
        <w:jc w:val="both"/>
        <w:rPr>
          <w:color w:val="00000A"/>
        </w:rPr>
      </w:pPr>
      <w:r w:rsidRPr="00E755CC">
        <w:rPr>
          <w:color w:val="00000A"/>
        </w:rPr>
        <w:t>составлять подписи к картинкам;</w:t>
      </w:r>
    </w:p>
    <w:p w:rsidR="007C6BDD" w:rsidRPr="00E755CC" w:rsidRDefault="007C6BDD" w:rsidP="007C6BDD">
      <w:pPr>
        <w:widowControl w:val="0"/>
        <w:numPr>
          <w:ilvl w:val="2"/>
          <w:numId w:val="38"/>
        </w:numPr>
        <w:tabs>
          <w:tab w:val="left" w:pos="3600"/>
        </w:tabs>
        <w:suppressAutoHyphens/>
        <w:ind w:firstLine="709"/>
        <w:jc w:val="both"/>
        <w:rPr>
          <w:color w:val="00000A"/>
        </w:rPr>
      </w:pPr>
      <w:r w:rsidRPr="00E755CC">
        <w:rPr>
          <w:color w:val="00000A"/>
        </w:rPr>
        <w:t>письменно отвечать на вопросы по прочитанному тексту (с опорой на текст);</w:t>
      </w:r>
    </w:p>
    <w:p w:rsidR="007C6BDD" w:rsidRPr="00E755CC" w:rsidRDefault="007C6BDD" w:rsidP="007C6BDD">
      <w:pPr>
        <w:widowControl w:val="0"/>
        <w:numPr>
          <w:ilvl w:val="2"/>
          <w:numId w:val="38"/>
        </w:numPr>
        <w:tabs>
          <w:tab w:val="left" w:pos="3600"/>
        </w:tabs>
        <w:suppressAutoHyphens/>
        <w:ind w:firstLine="709"/>
        <w:jc w:val="both"/>
        <w:rPr>
          <w:color w:val="00000A"/>
        </w:rPr>
      </w:pPr>
      <w:r w:rsidRPr="00E755CC">
        <w:rPr>
          <w:color w:val="00000A"/>
        </w:rPr>
        <w:t>уметь выписывать из текста слова, словосочетания и предложения;</w:t>
      </w:r>
    </w:p>
    <w:p w:rsidR="007C6BDD" w:rsidRPr="00E755CC" w:rsidRDefault="007C6BDD" w:rsidP="007C6BDD">
      <w:pPr>
        <w:tabs>
          <w:tab w:val="left" w:pos="3240"/>
        </w:tabs>
        <w:ind w:left="1080" w:firstLine="709"/>
        <w:jc w:val="both"/>
        <w:rPr>
          <w:color w:val="00000A"/>
        </w:rPr>
      </w:pPr>
    </w:p>
    <w:p w:rsidR="007C6BDD" w:rsidRPr="00E755CC" w:rsidRDefault="007C6BDD" w:rsidP="007C6BDD">
      <w:pPr>
        <w:spacing w:after="200"/>
        <w:ind w:firstLine="709"/>
        <w:jc w:val="both"/>
        <w:rPr>
          <w:b/>
          <w:color w:val="00000A"/>
        </w:rPr>
      </w:pPr>
      <w:r w:rsidRPr="00E755CC">
        <w:rPr>
          <w:b/>
          <w:color w:val="00000A"/>
        </w:rPr>
        <w:t>Языковые знания и навыки.</w:t>
      </w:r>
    </w:p>
    <w:p w:rsidR="007C6BDD" w:rsidRPr="00E755CC" w:rsidRDefault="007C6BDD" w:rsidP="007C6BDD">
      <w:pPr>
        <w:spacing w:after="200"/>
        <w:ind w:left="1080" w:firstLine="709"/>
        <w:jc w:val="both"/>
        <w:rPr>
          <w:b/>
          <w:color w:val="00000A"/>
        </w:rPr>
      </w:pPr>
      <w:r w:rsidRPr="00E755CC">
        <w:rPr>
          <w:b/>
          <w:color w:val="00000A"/>
        </w:rPr>
        <w:t xml:space="preserve">Обучение лексической стороне речи </w:t>
      </w:r>
    </w:p>
    <w:p w:rsidR="007C6BDD" w:rsidRPr="00E755CC" w:rsidRDefault="007C6BDD" w:rsidP="007C6BDD">
      <w:pPr>
        <w:widowControl w:val="0"/>
        <w:numPr>
          <w:ilvl w:val="0"/>
          <w:numId w:val="39"/>
        </w:numPr>
        <w:suppressAutoHyphens/>
        <w:ind w:firstLine="709"/>
      </w:pPr>
      <w:r w:rsidRPr="00E755CC">
        <w:t>узнавать в письменном и устном тексте, воспроизводить и употреблять в речи лексические единицы (приблизительно в объеме 400 единиц), обслуживающие ситуации общения в пределах тематики начальной школы, в соответствии с коммуникативной задачей;</w:t>
      </w:r>
    </w:p>
    <w:p w:rsidR="007C6BDD" w:rsidRPr="00E755CC" w:rsidRDefault="007C6BDD" w:rsidP="007C6BDD">
      <w:pPr>
        <w:widowControl w:val="0"/>
        <w:numPr>
          <w:ilvl w:val="0"/>
          <w:numId w:val="39"/>
        </w:numPr>
        <w:suppressAutoHyphens/>
        <w:ind w:firstLine="709"/>
      </w:pPr>
      <w:r w:rsidRPr="00E755CC">
        <w:t xml:space="preserve">использовать в речи простейшие устойчивые словосочетания, речевые клише, оценочную лексику в соответствии с коммуникативной задачей; </w:t>
      </w:r>
    </w:p>
    <w:p w:rsidR="007C6BDD" w:rsidRPr="00E755CC" w:rsidRDefault="007C6BDD" w:rsidP="007C6BDD">
      <w:pPr>
        <w:widowControl w:val="0"/>
        <w:numPr>
          <w:ilvl w:val="0"/>
          <w:numId w:val="39"/>
        </w:numPr>
        <w:suppressAutoHyphens/>
        <w:ind w:firstLine="709"/>
      </w:pPr>
      <w:r w:rsidRPr="00E755CC">
        <w:t xml:space="preserve">использовать в речи элементы речевого этикета, отражающие культуру страны изучаемого языка; </w:t>
      </w:r>
    </w:p>
    <w:p w:rsidR="007C6BDD" w:rsidRPr="00E755CC" w:rsidRDefault="007C6BDD" w:rsidP="007C6BDD">
      <w:pPr>
        <w:widowControl w:val="0"/>
        <w:numPr>
          <w:ilvl w:val="0"/>
          <w:numId w:val="39"/>
        </w:numPr>
        <w:suppressAutoHyphens/>
        <w:ind w:firstLine="709"/>
      </w:pPr>
      <w:r w:rsidRPr="00E755CC">
        <w:t xml:space="preserve">узнавать сложные слова, определять значение незнакомых сложных слов по значению составляющих их основ (bedroom, apple tree etc.); </w:t>
      </w:r>
    </w:p>
    <w:p w:rsidR="007C6BDD" w:rsidRPr="00E755CC" w:rsidRDefault="007C6BDD" w:rsidP="007C6BDD">
      <w:pPr>
        <w:widowControl w:val="0"/>
        <w:numPr>
          <w:ilvl w:val="0"/>
          <w:numId w:val="39"/>
        </w:numPr>
        <w:suppressAutoHyphens/>
        <w:ind w:firstLine="709"/>
      </w:pPr>
      <w:r w:rsidRPr="00E755CC">
        <w:t>узнавать конверсивы, выводить их значение (chocolate — chocolate cake, water — to water);</w:t>
      </w:r>
    </w:p>
    <w:p w:rsidR="007C6BDD" w:rsidRPr="00E755CC" w:rsidRDefault="007C6BDD" w:rsidP="007C6BDD">
      <w:pPr>
        <w:widowControl w:val="0"/>
        <w:numPr>
          <w:ilvl w:val="0"/>
          <w:numId w:val="39"/>
        </w:numPr>
        <w:suppressAutoHyphens/>
        <w:ind w:firstLine="709"/>
        <w:jc w:val="both"/>
        <w:rPr>
          <w:color w:val="00000A"/>
        </w:rPr>
      </w:pPr>
      <w:r w:rsidRPr="00E755CC">
        <w:rPr>
          <w:color w:val="00000A"/>
        </w:rPr>
        <w:t xml:space="preserve"> опираться на языковую догадку в процессе чтения и аудирования. </w:t>
      </w:r>
    </w:p>
    <w:p w:rsidR="007C6BDD" w:rsidRPr="00E755CC" w:rsidRDefault="007C6BDD" w:rsidP="007C6BDD">
      <w:pPr>
        <w:ind w:firstLine="709"/>
        <w:jc w:val="both"/>
        <w:rPr>
          <w:color w:val="00000A"/>
        </w:rPr>
      </w:pPr>
    </w:p>
    <w:p w:rsidR="007C6BDD" w:rsidRPr="00E755CC" w:rsidRDefault="007C6BDD" w:rsidP="007C6BDD">
      <w:pPr>
        <w:spacing w:after="200"/>
        <w:ind w:left="1080" w:firstLine="709"/>
        <w:jc w:val="both"/>
        <w:rPr>
          <w:b/>
          <w:color w:val="00000A"/>
        </w:rPr>
      </w:pPr>
      <w:r w:rsidRPr="00E755CC">
        <w:rPr>
          <w:b/>
          <w:color w:val="00000A"/>
        </w:rPr>
        <w:t xml:space="preserve">Обучение грамматической стороне речи </w:t>
      </w:r>
    </w:p>
    <w:p w:rsidR="007C6BDD" w:rsidRPr="00E755CC" w:rsidRDefault="007C6BDD" w:rsidP="007C6BDD">
      <w:pPr>
        <w:widowControl w:val="0"/>
        <w:numPr>
          <w:ilvl w:val="0"/>
          <w:numId w:val="40"/>
        </w:numPr>
        <w:suppressAutoHyphens/>
        <w:ind w:firstLine="709"/>
      </w:pPr>
      <w:r w:rsidRPr="00E755CC">
        <w:t xml:space="preserve">использовать в речи основные коммуникативные типы предложений (повествовательное, побудительное, вопросительное), соблюдая правильный порядок слов; </w:t>
      </w:r>
    </w:p>
    <w:p w:rsidR="007C6BDD" w:rsidRPr="00E755CC" w:rsidRDefault="007C6BDD" w:rsidP="007C6BDD">
      <w:pPr>
        <w:widowControl w:val="0"/>
        <w:numPr>
          <w:ilvl w:val="0"/>
          <w:numId w:val="40"/>
        </w:numPr>
        <w:suppressAutoHyphens/>
        <w:ind w:firstLine="709"/>
      </w:pPr>
      <w:r w:rsidRPr="00E755CC">
        <w:t>оперировать в речи отрицательными предложениями; формулировать простые (нераспространенные и распространенные) предложения, предложения с однородными членами, сложноподчиненные предложения;</w:t>
      </w:r>
    </w:p>
    <w:p w:rsidR="007C6BDD" w:rsidRPr="00E755CC" w:rsidRDefault="007C6BDD" w:rsidP="007C6BDD">
      <w:pPr>
        <w:widowControl w:val="0"/>
        <w:numPr>
          <w:ilvl w:val="0"/>
          <w:numId w:val="40"/>
        </w:numPr>
        <w:suppressAutoHyphens/>
        <w:ind w:firstLine="709"/>
      </w:pPr>
      <w:r w:rsidRPr="00E755CC">
        <w:t xml:space="preserve"> оперировать в речи сказуемыми разного типа</w:t>
      </w:r>
    </w:p>
    <w:p w:rsidR="007C6BDD" w:rsidRPr="00E755CC" w:rsidRDefault="007C6BDD" w:rsidP="007C6BDD">
      <w:pPr>
        <w:ind w:firstLine="709"/>
      </w:pPr>
      <w:r w:rsidRPr="00E755CC">
        <w:t xml:space="preserve"> а) простым глагольным (He reads);</w:t>
      </w:r>
    </w:p>
    <w:p w:rsidR="007C6BDD" w:rsidRPr="00E755CC" w:rsidRDefault="007C6BDD" w:rsidP="007C6BDD">
      <w:pPr>
        <w:ind w:firstLine="709"/>
      </w:pPr>
      <w:r w:rsidRPr="00E755CC">
        <w:t xml:space="preserve">б) составным именным (He isa pupil. He is ten.); </w:t>
      </w:r>
    </w:p>
    <w:p w:rsidR="007C6BDD" w:rsidRPr="00E755CC" w:rsidRDefault="007C6BDD" w:rsidP="007C6BDD">
      <w:pPr>
        <w:widowControl w:val="0"/>
        <w:numPr>
          <w:ilvl w:val="0"/>
          <w:numId w:val="40"/>
        </w:numPr>
        <w:suppressAutoHyphens/>
        <w:ind w:firstLine="709"/>
      </w:pPr>
      <w:r w:rsidRPr="00E755CC">
        <w:t xml:space="preserve">составным глагольным (I can swim. I like to swim.); </w:t>
      </w:r>
    </w:p>
    <w:p w:rsidR="007C6BDD" w:rsidRPr="00E755CC" w:rsidRDefault="007C6BDD" w:rsidP="007C6BDD">
      <w:pPr>
        <w:widowControl w:val="0"/>
        <w:numPr>
          <w:ilvl w:val="0"/>
          <w:numId w:val="40"/>
        </w:numPr>
        <w:suppressAutoHyphens/>
        <w:ind w:firstLine="709"/>
      </w:pPr>
      <w:r w:rsidRPr="00E755CC">
        <w:t xml:space="preserve">оперировать в речи безличными предложениями (It is spring); образовывать формы единственного и множественного числа существительных; </w:t>
      </w:r>
    </w:p>
    <w:p w:rsidR="007C6BDD" w:rsidRPr="00E755CC" w:rsidRDefault="007C6BDD" w:rsidP="007C6BDD">
      <w:pPr>
        <w:widowControl w:val="0"/>
        <w:numPr>
          <w:ilvl w:val="0"/>
          <w:numId w:val="40"/>
        </w:numPr>
        <w:suppressAutoHyphens/>
        <w:ind w:firstLine="709"/>
      </w:pPr>
      <w:r w:rsidRPr="00E755CC">
        <w:t xml:space="preserve">использовать предлоги для обозначения пространственных соответствий ( on, in, under, by); оперировать вопросительными конструкциями: What is it…?,Is it…?, Who is it?, Where are you from?, How old are you?, What’s the time?, What’s your </w:t>
      </w:r>
      <w:r w:rsidRPr="00E755CC">
        <w:lastRenderedPageBreak/>
        <w:t>name? и отвечать на них;</w:t>
      </w:r>
    </w:p>
    <w:p w:rsidR="007C6BDD" w:rsidRPr="00E755CC" w:rsidRDefault="007C6BDD" w:rsidP="007C6BDD">
      <w:pPr>
        <w:widowControl w:val="0"/>
        <w:numPr>
          <w:ilvl w:val="0"/>
          <w:numId w:val="40"/>
        </w:numPr>
        <w:suppressAutoHyphens/>
        <w:ind w:firstLine="709"/>
      </w:pPr>
      <w:r w:rsidRPr="00E755CC">
        <w:t xml:space="preserve">использовать в речи личные местоимения; </w:t>
      </w:r>
    </w:p>
    <w:p w:rsidR="007C6BDD" w:rsidRPr="00E755CC" w:rsidRDefault="007C6BDD" w:rsidP="007C6BDD">
      <w:pPr>
        <w:widowControl w:val="0"/>
        <w:numPr>
          <w:ilvl w:val="0"/>
          <w:numId w:val="40"/>
        </w:numPr>
        <w:suppressAutoHyphens/>
        <w:ind w:firstLine="709"/>
      </w:pPr>
      <w:r w:rsidRPr="00E755CC">
        <w:t>оперировать в речи формами неопределённого артикля;</w:t>
      </w:r>
    </w:p>
    <w:p w:rsidR="007C6BDD" w:rsidRPr="00E755CC" w:rsidRDefault="007C6BDD" w:rsidP="007C6BDD">
      <w:pPr>
        <w:widowControl w:val="0"/>
        <w:numPr>
          <w:ilvl w:val="0"/>
          <w:numId w:val="40"/>
        </w:numPr>
        <w:suppressAutoHyphens/>
        <w:ind w:firstLine="709"/>
      </w:pPr>
      <w:r w:rsidRPr="00E755CC">
        <w:t xml:space="preserve"> использовать в речи союз or; </w:t>
      </w:r>
    </w:p>
    <w:p w:rsidR="007C6BDD" w:rsidRPr="00E755CC" w:rsidRDefault="007C6BDD" w:rsidP="007C6BDD">
      <w:pPr>
        <w:widowControl w:val="0"/>
        <w:numPr>
          <w:ilvl w:val="0"/>
          <w:numId w:val="40"/>
        </w:numPr>
        <w:suppressAutoHyphens/>
        <w:ind w:firstLine="709"/>
        <w:rPr>
          <w:color w:val="00000A"/>
        </w:rPr>
      </w:pPr>
      <w:r w:rsidRPr="00E755CC">
        <w:rPr>
          <w:color w:val="00000A"/>
        </w:rPr>
        <w:t xml:space="preserve">использовать в речи структуру I see. </w:t>
      </w:r>
    </w:p>
    <w:p w:rsidR="007C6BDD" w:rsidRPr="00E755CC" w:rsidRDefault="007C6BDD" w:rsidP="007C6BDD">
      <w:pPr>
        <w:ind w:left="360" w:firstLine="709"/>
        <w:jc w:val="both"/>
        <w:rPr>
          <w:color w:val="00000A"/>
        </w:rPr>
      </w:pPr>
    </w:p>
    <w:p w:rsidR="007C6BDD" w:rsidRPr="00E755CC" w:rsidRDefault="007C6BDD" w:rsidP="007C6BDD">
      <w:pPr>
        <w:ind w:firstLine="709"/>
        <w:jc w:val="center"/>
        <w:rPr>
          <w:b/>
          <w:color w:val="00000A"/>
        </w:rPr>
      </w:pPr>
      <w:r w:rsidRPr="00E755CC">
        <w:rPr>
          <w:b/>
          <w:color w:val="00000A"/>
        </w:rPr>
        <w:t>Личностные, метапредметные и предметные результаты освоения иностранного языка</w:t>
      </w:r>
    </w:p>
    <w:p w:rsidR="007C6BDD" w:rsidRPr="00E755CC" w:rsidRDefault="007C6BDD" w:rsidP="007C6BDD">
      <w:pPr>
        <w:ind w:left="426"/>
        <w:jc w:val="both"/>
        <w:rPr>
          <w:b/>
          <w:color w:val="00000A"/>
        </w:rPr>
      </w:pPr>
    </w:p>
    <w:p w:rsidR="007C6BDD" w:rsidRPr="00E755CC" w:rsidRDefault="007C6BDD" w:rsidP="007C6BDD">
      <w:pPr>
        <w:ind w:left="426"/>
        <w:jc w:val="both"/>
        <w:rPr>
          <w:b/>
          <w:color w:val="00000A"/>
        </w:rPr>
      </w:pPr>
      <w:r w:rsidRPr="00E755CC">
        <w:rPr>
          <w:b/>
          <w:color w:val="00000A"/>
        </w:rPr>
        <w:t>Личностные результаты:</w:t>
      </w:r>
    </w:p>
    <w:p w:rsidR="007C6BDD" w:rsidRPr="00E755CC" w:rsidRDefault="007C6BDD" w:rsidP="007C6BDD">
      <w:pPr>
        <w:ind w:left="437" w:firstLine="709"/>
        <w:jc w:val="both"/>
        <w:rPr>
          <w:color w:val="00000A"/>
        </w:rPr>
      </w:pPr>
      <w:r w:rsidRPr="00E755CC">
        <w:rPr>
          <w:b/>
          <w:color w:val="00000A"/>
        </w:rPr>
        <w:tab/>
      </w:r>
      <w:r w:rsidRPr="00E755CC">
        <w:rPr>
          <w:color w:val="00000A"/>
        </w:rPr>
        <w:t xml:space="preserve">В результате изучения английского языка в начальной школе у обучающихся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Содержание учебно-методических комплексов “Rainbow English” О.В. Афанасьевой, И.В. Михеевой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 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 </w:t>
      </w:r>
    </w:p>
    <w:p w:rsidR="007C6BDD" w:rsidRPr="00E755CC" w:rsidRDefault="007C6BDD" w:rsidP="007C6BDD">
      <w:pPr>
        <w:tabs>
          <w:tab w:val="left" w:pos="814"/>
        </w:tabs>
        <w:ind w:left="426"/>
        <w:jc w:val="both"/>
        <w:rPr>
          <w:b/>
          <w:color w:val="00000A"/>
        </w:rPr>
      </w:pPr>
      <w:r w:rsidRPr="00E755CC">
        <w:rPr>
          <w:b/>
          <w:color w:val="00000A"/>
        </w:rPr>
        <w:t>Метапредметные результаты:</w:t>
      </w:r>
    </w:p>
    <w:p w:rsidR="007C6BDD" w:rsidRPr="00E755CC" w:rsidRDefault="007C6BDD" w:rsidP="007C6BDD">
      <w:pPr>
        <w:ind w:left="418" w:firstLine="709"/>
        <w:jc w:val="both"/>
        <w:rPr>
          <w:color w:val="00000A"/>
        </w:rPr>
      </w:pPr>
      <w:r w:rsidRPr="00E755CC">
        <w:rPr>
          <w:color w:val="00000A"/>
        </w:rPr>
        <w:t>Деятельностный характер освоения содержания учебно-методических комплексов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7C6BDD" w:rsidRPr="00E755CC" w:rsidRDefault="007C6BDD" w:rsidP="007C6BDD">
      <w:pPr>
        <w:ind w:left="418"/>
        <w:jc w:val="both"/>
        <w:rPr>
          <w:color w:val="00000A"/>
        </w:rPr>
      </w:pPr>
      <w:r w:rsidRPr="00E755CC">
        <w:rPr>
          <w:b/>
          <w:bCs/>
          <w:color w:val="00000A"/>
        </w:rPr>
        <w:t>Предметные результаты</w:t>
      </w:r>
      <w:r w:rsidRPr="00E755CC">
        <w:rPr>
          <w:color w:val="00000A"/>
        </w:rPr>
        <w:t xml:space="preserve"> </w:t>
      </w:r>
    </w:p>
    <w:p w:rsidR="007C6BDD" w:rsidRPr="00E755CC" w:rsidRDefault="007C6BDD" w:rsidP="007C6BDD">
      <w:pPr>
        <w:ind w:left="418" w:firstLine="709"/>
        <w:jc w:val="both"/>
        <w:rPr>
          <w:color w:val="00000A"/>
        </w:rPr>
      </w:pPr>
      <w:r w:rsidRPr="00E755CC">
        <w:rPr>
          <w:color w:val="00000A"/>
        </w:rPr>
        <w:t xml:space="preserve">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8 письме и письменной речи и аудировании;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w:t>
      </w:r>
      <w:r w:rsidRPr="00E755CC">
        <w:rPr>
          <w:color w:val="00000A"/>
        </w:rPr>
        <w:lastRenderedPageBreak/>
        <w:t xml:space="preserve">с общими сведениями о странах изучаемого языка. Ожидается, что учащиеся, по завершению первого года обучения смогут демонстрировать следующие результаты в освоении иностранного языка. </w:t>
      </w:r>
      <w:r w:rsidRPr="00E755CC">
        <w:rPr>
          <w:color w:val="00000A"/>
        </w:rPr>
        <w:tab/>
      </w:r>
    </w:p>
    <w:p w:rsidR="007C6BDD" w:rsidRPr="00E755CC" w:rsidRDefault="007C6BDD" w:rsidP="007C6BDD">
      <w:pPr>
        <w:ind w:left="418" w:firstLine="709"/>
        <w:jc w:val="both"/>
        <w:rPr>
          <w:color w:val="00000A"/>
        </w:rPr>
      </w:pPr>
    </w:p>
    <w:p w:rsidR="007C6BDD" w:rsidRPr="00E755CC" w:rsidRDefault="007C6BDD" w:rsidP="007C6BDD">
      <w:pPr>
        <w:ind w:left="300" w:firstLine="709"/>
        <w:jc w:val="both"/>
        <w:rPr>
          <w:color w:val="00000A"/>
        </w:rPr>
      </w:pPr>
      <w:r w:rsidRPr="00E755CC">
        <w:rPr>
          <w:b/>
          <w:color w:val="00000A"/>
        </w:rPr>
        <w:t>Обучение по данной программе</w:t>
      </w:r>
      <w:r w:rsidRPr="00E755CC">
        <w:rPr>
          <w:color w:val="00000A"/>
        </w:rPr>
        <w:t xml:space="preserve"> строится по коммуникативно-тематическому принципу, согласно которому совмещены наиболее типичные коммуникативные задачи, решаемые детьми обучаемого возраста, и наиболее близкие им  сферы действительности. Как языковой материал, так и социокультурные сведения, входящие в курс, отражают в основном особенности общения, культуры и быта Великобритании. Подчиняя учебный курс задаче развития и воспитания коммуникативной культуры школьников, расширения коммуникативного опыта детей в новых ситуациях и в новом для них контексте общения, авторы пытались придать содержанию курса современное и оптимистическое звучание, которое ориентировало бы детей на взаимопонимание, терпимость к различиям между людьми, сотрудничество, взаимодействие, в том числе и посредством английского языка как средства общения.</w:t>
      </w:r>
    </w:p>
    <w:p w:rsidR="007C6BDD" w:rsidRPr="00E755CC" w:rsidRDefault="007C6BDD" w:rsidP="007C6BDD">
      <w:pPr>
        <w:jc w:val="both"/>
        <w:rPr>
          <w:b/>
          <w:color w:val="00000A"/>
        </w:rPr>
      </w:pPr>
      <w:r w:rsidRPr="00E755CC">
        <w:rPr>
          <w:color w:val="00000A"/>
        </w:rPr>
        <w:tab/>
        <w:t xml:space="preserve">При обучении по данной программе используются следующие </w:t>
      </w:r>
      <w:r w:rsidRPr="00E755CC">
        <w:rPr>
          <w:b/>
          <w:color w:val="00000A"/>
        </w:rPr>
        <w:t>виды учебной деятельности:</w:t>
      </w:r>
    </w:p>
    <w:p w:rsidR="007C6BDD" w:rsidRPr="00E755CC" w:rsidRDefault="007C6BDD" w:rsidP="007C6BDD">
      <w:pPr>
        <w:widowControl w:val="0"/>
        <w:numPr>
          <w:ilvl w:val="0"/>
          <w:numId w:val="41"/>
        </w:numPr>
        <w:suppressAutoHyphens/>
        <w:ind w:left="660" w:firstLine="709"/>
        <w:jc w:val="both"/>
        <w:rPr>
          <w:color w:val="00000A"/>
        </w:rPr>
      </w:pPr>
      <w:r w:rsidRPr="00E755CC">
        <w:rPr>
          <w:color w:val="00000A"/>
        </w:rPr>
        <w:t>работа в группах;</w:t>
      </w:r>
    </w:p>
    <w:p w:rsidR="007C6BDD" w:rsidRPr="00E755CC" w:rsidRDefault="007C6BDD" w:rsidP="007C6BDD">
      <w:pPr>
        <w:widowControl w:val="0"/>
        <w:numPr>
          <w:ilvl w:val="0"/>
          <w:numId w:val="41"/>
        </w:numPr>
        <w:suppressAutoHyphens/>
        <w:ind w:left="660" w:firstLine="709"/>
        <w:jc w:val="both"/>
        <w:rPr>
          <w:color w:val="00000A"/>
        </w:rPr>
      </w:pPr>
      <w:r w:rsidRPr="00E755CC">
        <w:rPr>
          <w:color w:val="00000A"/>
        </w:rPr>
        <w:t>фронтальный опрос;</w:t>
      </w:r>
    </w:p>
    <w:p w:rsidR="007C6BDD" w:rsidRPr="00E755CC" w:rsidRDefault="007C6BDD" w:rsidP="007C6BDD">
      <w:pPr>
        <w:widowControl w:val="0"/>
        <w:numPr>
          <w:ilvl w:val="0"/>
          <w:numId w:val="41"/>
        </w:numPr>
        <w:suppressAutoHyphens/>
        <w:ind w:left="660" w:firstLine="709"/>
        <w:jc w:val="both"/>
        <w:rPr>
          <w:color w:val="00000A"/>
        </w:rPr>
      </w:pPr>
      <w:r w:rsidRPr="00E755CC">
        <w:rPr>
          <w:color w:val="00000A"/>
        </w:rPr>
        <w:t>тесты;</w:t>
      </w:r>
    </w:p>
    <w:p w:rsidR="007C6BDD" w:rsidRPr="00E755CC" w:rsidRDefault="007C6BDD" w:rsidP="007C6BDD">
      <w:pPr>
        <w:widowControl w:val="0"/>
        <w:numPr>
          <w:ilvl w:val="0"/>
          <w:numId w:val="41"/>
        </w:numPr>
        <w:suppressAutoHyphens/>
        <w:ind w:left="660" w:firstLine="709"/>
        <w:jc w:val="both"/>
        <w:rPr>
          <w:color w:val="00000A"/>
        </w:rPr>
      </w:pPr>
      <w:r w:rsidRPr="00E755CC">
        <w:rPr>
          <w:color w:val="00000A"/>
        </w:rPr>
        <w:t>работа в парах;</w:t>
      </w:r>
    </w:p>
    <w:p w:rsidR="007C6BDD" w:rsidRPr="00E755CC" w:rsidRDefault="007C6BDD" w:rsidP="007C6BDD">
      <w:pPr>
        <w:widowControl w:val="0"/>
        <w:numPr>
          <w:ilvl w:val="0"/>
          <w:numId w:val="41"/>
        </w:numPr>
        <w:suppressAutoHyphens/>
        <w:ind w:left="660" w:firstLine="709"/>
        <w:jc w:val="both"/>
        <w:rPr>
          <w:color w:val="00000A"/>
        </w:rPr>
      </w:pPr>
      <w:r w:rsidRPr="00E755CC">
        <w:rPr>
          <w:color w:val="00000A"/>
        </w:rPr>
        <w:t>различные виды игр;</w:t>
      </w:r>
    </w:p>
    <w:p w:rsidR="007C6BDD" w:rsidRPr="00E755CC" w:rsidRDefault="007C6BDD" w:rsidP="007C6BDD">
      <w:pPr>
        <w:widowControl w:val="0"/>
        <w:numPr>
          <w:ilvl w:val="0"/>
          <w:numId w:val="41"/>
        </w:numPr>
        <w:suppressAutoHyphens/>
        <w:ind w:left="660" w:firstLine="709"/>
        <w:jc w:val="both"/>
        <w:rPr>
          <w:color w:val="00000A"/>
        </w:rPr>
      </w:pPr>
      <w:r w:rsidRPr="00E755CC">
        <w:rPr>
          <w:color w:val="00000A"/>
        </w:rPr>
        <w:t>индивидуальная работа.</w:t>
      </w:r>
    </w:p>
    <w:p w:rsidR="007C6BDD" w:rsidRPr="00E755CC" w:rsidRDefault="007C6BDD" w:rsidP="007C6BDD">
      <w:pPr>
        <w:ind w:left="300" w:firstLine="709"/>
        <w:jc w:val="both"/>
        <w:rPr>
          <w:b/>
          <w:color w:val="00000A"/>
        </w:rPr>
      </w:pPr>
    </w:p>
    <w:p w:rsidR="007C6BDD" w:rsidRPr="00E755CC" w:rsidRDefault="007C6BDD" w:rsidP="007C6BDD">
      <w:pPr>
        <w:ind w:left="300" w:firstLine="709"/>
        <w:jc w:val="both"/>
        <w:rPr>
          <w:b/>
          <w:color w:val="00000A"/>
        </w:rPr>
      </w:pPr>
      <w:r w:rsidRPr="00E755CC">
        <w:rPr>
          <w:b/>
          <w:color w:val="00000A"/>
        </w:rPr>
        <w:t>Формы организации учебного процесса:</w:t>
      </w:r>
    </w:p>
    <w:p w:rsidR="007C6BDD" w:rsidRPr="00E755CC" w:rsidRDefault="007C6BDD" w:rsidP="007C6BDD">
      <w:pPr>
        <w:widowControl w:val="0"/>
        <w:numPr>
          <w:ilvl w:val="0"/>
          <w:numId w:val="42"/>
        </w:numPr>
        <w:suppressAutoHyphens/>
        <w:ind w:left="660" w:firstLine="709"/>
        <w:jc w:val="both"/>
        <w:rPr>
          <w:color w:val="00000A"/>
        </w:rPr>
      </w:pPr>
      <w:r w:rsidRPr="00E755CC">
        <w:rPr>
          <w:color w:val="00000A"/>
        </w:rPr>
        <w:t>комбинированный урок,</w:t>
      </w:r>
    </w:p>
    <w:p w:rsidR="007C6BDD" w:rsidRPr="00E755CC" w:rsidRDefault="007C6BDD" w:rsidP="007C6BDD">
      <w:pPr>
        <w:widowControl w:val="0"/>
        <w:numPr>
          <w:ilvl w:val="0"/>
          <w:numId w:val="42"/>
        </w:numPr>
        <w:suppressAutoHyphens/>
        <w:ind w:left="660" w:firstLine="709"/>
        <w:jc w:val="both"/>
        <w:rPr>
          <w:color w:val="00000A"/>
        </w:rPr>
      </w:pPr>
      <w:r w:rsidRPr="00E755CC">
        <w:rPr>
          <w:color w:val="00000A"/>
        </w:rPr>
        <w:t xml:space="preserve"> урок-игра,   </w:t>
      </w:r>
    </w:p>
    <w:p w:rsidR="007C6BDD" w:rsidRPr="00E755CC" w:rsidRDefault="007C6BDD" w:rsidP="007C6BDD">
      <w:pPr>
        <w:widowControl w:val="0"/>
        <w:numPr>
          <w:ilvl w:val="0"/>
          <w:numId w:val="42"/>
        </w:numPr>
        <w:suppressAutoHyphens/>
        <w:ind w:left="660" w:firstLine="709"/>
        <w:jc w:val="both"/>
        <w:rPr>
          <w:color w:val="00000A"/>
        </w:rPr>
      </w:pPr>
      <w:r w:rsidRPr="00E755CC">
        <w:rPr>
          <w:color w:val="00000A"/>
        </w:rPr>
        <w:t xml:space="preserve">урок-путешествие </w:t>
      </w:r>
    </w:p>
    <w:p w:rsidR="007C6BDD" w:rsidRPr="00E755CC" w:rsidRDefault="007C6BDD" w:rsidP="007C6BDD">
      <w:pPr>
        <w:widowControl w:val="0"/>
        <w:numPr>
          <w:ilvl w:val="0"/>
          <w:numId w:val="42"/>
        </w:numPr>
        <w:suppressAutoHyphens/>
        <w:ind w:left="660" w:firstLine="709"/>
        <w:jc w:val="both"/>
        <w:rPr>
          <w:color w:val="00000A"/>
        </w:rPr>
      </w:pPr>
      <w:r w:rsidRPr="00E755CC">
        <w:rPr>
          <w:color w:val="00000A"/>
        </w:rPr>
        <w:t>урок-соревнование</w:t>
      </w:r>
    </w:p>
    <w:p w:rsidR="007C6BDD" w:rsidRPr="00E755CC" w:rsidRDefault="007C6BDD" w:rsidP="007C6BDD">
      <w:pPr>
        <w:widowControl w:val="0"/>
        <w:numPr>
          <w:ilvl w:val="0"/>
          <w:numId w:val="42"/>
        </w:numPr>
        <w:suppressAutoHyphens/>
        <w:ind w:left="660" w:firstLine="709"/>
        <w:jc w:val="both"/>
        <w:rPr>
          <w:color w:val="00000A"/>
        </w:rPr>
      </w:pPr>
      <w:r w:rsidRPr="00E755CC">
        <w:rPr>
          <w:color w:val="00000A"/>
        </w:rPr>
        <w:t xml:space="preserve">урок-викторина. </w:t>
      </w:r>
    </w:p>
    <w:p w:rsidR="007C6BDD" w:rsidRPr="00E755CC" w:rsidRDefault="007C6BDD" w:rsidP="007C6BDD">
      <w:pPr>
        <w:widowControl w:val="0"/>
        <w:numPr>
          <w:ilvl w:val="0"/>
          <w:numId w:val="42"/>
        </w:numPr>
        <w:suppressAutoHyphens/>
        <w:ind w:left="660" w:firstLine="709"/>
        <w:jc w:val="both"/>
        <w:rPr>
          <w:color w:val="00000A"/>
        </w:rPr>
      </w:pPr>
      <w:r w:rsidRPr="00E755CC">
        <w:rPr>
          <w:color w:val="00000A"/>
        </w:rPr>
        <w:t>Урок-исследование</w:t>
      </w:r>
    </w:p>
    <w:p w:rsidR="007C6BDD" w:rsidRPr="00E755CC" w:rsidRDefault="007C6BDD" w:rsidP="007C6BDD">
      <w:pPr>
        <w:widowControl w:val="0"/>
        <w:numPr>
          <w:ilvl w:val="0"/>
          <w:numId w:val="42"/>
        </w:numPr>
        <w:suppressAutoHyphens/>
        <w:ind w:left="660" w:firstLine="709"/>
        <w:jc w:val="both"/>
        <w:rPr>
          <w:color w:val="00000A"/>
        </w:rPr>
      </w:pPr>
      <w:r w:rsidRPr="00E755CC">
        <w:rPr>
          <w:color w:val="00000A"/>
        </w:rPr>
        <w:t>Практическое занятие</w:t>
      </w:r>
    </w:p>
    <w:p w:rsidR="007C6BDD" w:rsidRPr="00E755CC" w:rsidRDefault="007C6BDD" w:rsidP="007C6BDD">
      <w:pPr>
        <w:spacing w:line="360" w:lineRule="exact"/>
        <w:jc w:val="center"/>
        <w:rPr>
          <w:b/>
          <w:color w:val="00000A"/>
        </w:rPr>
      </w:pPr>
    </w:p>
    <w:p w:rsidR="007C6BDD" w:rsidRPr="00E755CC" w:rsidRDefault="007C6BDD" w:rsidP="007C6BDD">
      <w:pPr>
        <w:spacing w:line="360" w:lineRule="exact"/>
        <w:jc w:val="center"/>
        <w:rPr>
          <w:b/>
          <w:color w:val="00000A"/>
        </w:rPr>
      </w:pPr>
      <w:r w:rsidRPr="00E755CC">
        <w:rPr>
          <w:b/>
          <w:color w:val="00000A"/>
        </w:rPr>
        <w:t>Учебно-методическое обеспечение:</w:t>
      </w:r>
    </w:p>
    <w:p w:rsidR="007C6BDD" w:rsidRPr="00E755CC" w:rsidRDefault="007C6BDD" w:rsidP="007C6BDD">
      <w:pPr>
        <w:widowControl w:val="0"/>
        <w:numPr>
          <w:ilvl w:val="0"/>
          <w:numId w:val="43"/>
        </w:numPr>
        <w:suppressAutoHyphens/>
        <w:spacing w:line="360" w:lineRule="exact"/>
        <w:ind w:left="502"/>
        <w:jc w:val="both"/>
        <w:rPr>
          <w:color w:val="00000A"/>
        </w:rPr>
      </w:pPr>
      <w:r w:rsidRPr="00E755CC">
        <w:rPr>
          <w:color w:val="00000A"/>
        </w:rPr>
        <w:t>О.В. Афанасева, И.В.Михееева «</w:t>
      </w:r>
      <w:r w:rsidRPr="00E755CC">
        <w:rPr>
          <w:color w:val="00000A"/>
          <w:lang w:val="en-US"/>
        </w:rPr>
        <w:t>Rainbow</w:t>
      </w:r>
      <w:r w:rsidRPr="00E755CC">
        <w:rPr>
          <w:color w:val="00000A"/>
        </w:rPr>
        <w:t xml:space="preserve"> </w:t>
      </w:r>
      <w:r w:rsidRPr="00E755CC">
        <w:rPr>
          <w:color w:val="00000A"/>
          <w:lang w:val="en-US"/>
        </w:rPr>
        <w:t>English</w:t>
      </w:r>
      <w:r w:rsidRPr="00E755CC">
        <w:rPr>
          <w:color w:val="00000A"/>
        </w:rPr>
        <w:t>» 2 класс, Москва. Дрофа2016г., учебник</w:t>
      </w:r>
    </w:p>
    <w:p w:rsidR="007C6BDD" w:rsidRPr="00E755CC" w:rsidRDefault="007C6BDD" w:rsidP="007C6BDD">
      <w:pPr>
        <w:widowControl w:val="0"/>
        <w:numPr>
          <w:ilvl w:val="0"/>
          <w:numId w:val="43"/>
        </w:numPr>
        <w:suppressAutoHyphens/>
        <w:spacing w:line="360" w:lineRule="exact"/>
        <w:ind w:left="502"/>
        <w:jc w:val="both"/>
        <w:rPr>
          <w:color w:val="00000A"/>
        </w:rPr>
      </w:pPr>
      <w:r w:rsidRPr="00E755CC">
        <w:rPr>
          <w:color w:val="00000A"/>
        </w:rPr>
        <w:t>О.В. Афанасева, И.В.Михееева «</w:t>
      </w:r>
      <w:r w:rsidRPr="00E755CC">
        <w:rPr>
          <w:color w:val="00000A"/>
          <w:lang w:val="en-US"/>
        </w:rPr>
        <w:t>Rainbow</w:t>
      </w:r>
      <w:r w:rsidRPr="00E755CC">
        <w:rPr>
          <w:color w:val="00000A"/>
        </w:rPr>
        <w:t xml:space="preserve"> </w:t>
      </w:r>
      <w:r w:rsidRPr="00E755CC">
        <w:rPr>
          <w:color w:val="00000A"/>
          <w:lang w:val="en-US"/>
        </w:rPr>
        <w:t>English</w:t>
      </w:r>
      <w:r w:rsidRPr="00E755CC">
        <w:rPr>
          <w:color w:val="00000A"/>
        </w:rPr>
        <w:t>» 2 класс, Москва. Дрофа2016г.,  рабочая тетрадь</w:t>
      </w:r>
    </w:p>
    <w:p w:rsidR="007C6BDD" w:rsidRPr="00E755CC" w:rsidRDefault="007C6BDD" w:rsidP="007C6BDD">
      <w:pPr>
        <w:widowControl w:val="0"/>
        <w:numPr>
          <w:ilvl w:val="0"/>
          <w:numId w:val="43"/>
        </w:numPr>
        <w:suppressAutoHyphens/>
        <w:spacing w:line="360" w:lineRule="exact"/>
        <w:ind w:left="502"/>
        <w:jc w:val="both"/>
        <w:rPr>
          <w:color w:val="00000A"/>
        </w:rPr>
      </w:pPr>
      <w:r w:rsidRPr="00E755CC">
        <w:rPr>
          <w:color w:val="00000A"/>
        </w:rPr>
        <w:t>О.В. Афанасева, И.В.Михееева «</w:t>
      </w:r>
      <w:r w:rsidRPr="00E755CC">
        <w:rPr>
          <w:color w:val="00000A"/>
          <w:lang w:val="en-US"/>
        </w:rPr>
        <w:t>Rainbow</w:t>
      </w:r>
      <w:r w:rsidRPr="00E755CC">
        <w:rPr>
          <w:color w:val="00000A"/>
        </w:rPr>
        <w:t xml:space="preserve"> </w:t>
      </w:r>
      <w:r w:rsidRPr="00E755CC">
        <w:rPr>
          <w:color w:val="00000A"/>
          <w:lang w:val="en-US"/>
        </w:rPr>
        <w:t>English</w:t>
      </w:r>
      <w:r w:rsidRPr="00E755CC">
        <w:rPr>
          <w:color w:val="00000A"/>
        </w:rPr>
        <w:t>» 2 класс, Москва. Дрофа2016г., аудиоприложение</w:t>
      </w:r>
    </w:p>
    <w:p w:rsidR="007C6BDD" w:rsidRPr="00E755CC" w:rsidRDefault="007C6BDD" w:rsidP="007C6BDD">
      <w:pPr>
        <w:spacing w:after="200" w:line="360" w:lineRule="exact"/>
        <w:rPr>
          <w:b/>
          <w:color w:val="000000"/>
        </w:rPr>
      </w:pPr>
      <w:r w:rsidRPr="00E755CC">
        <w:rPr>
          <w:b/>
          <w:color w:val="000000"/>
        </w:rPr>
        <w:t>Перечень учебно-методических средств обучения:</w:t>
      </w:r>
    </w:p>
    <w:p w:rsidR="007C6BDD" w:rsidRPr="00E755CC" w:rsidRDefault="007C6BDD" w:rsidP="007C6BDD">
      <w:pPr>
        <w:tabs>
          <w:tab w:val="left" w:pos="360"/>
        </w:tabs>
        <w:spacing w:line="360" w:lineRule="exact"/>
        <w:jc w:val="both"/>
        <w:rPr>
          <w:color w:val="00000A"/>
        </w:rPr>
      </w:pPr>
      <w:r w:rsidRPr="00E755CC">
        <w:rPr>
          <w:color w:val="00000A"/>
        </w:rPr>
        <w:lastRenderedPageBreak/>
        <w:t>1. Методическое обеспечение профильного обучения. Иностранные языки. Методические рекомендации./Составитель и научный редактор Г.И.Воронина. М.: АПК и ПРО, 2004г.</w:t>
      </w:r>
    </w:p>
    <w:p w:rsidR="007C6BDD" w:rsidRPr="00E755CC" w:rsidRDefault="007C6BDD" w:rsidP="007C6BDD">
      <w:pPr>
        <w:pStyle w:val="a4"/>
        <w:tabs>
          <w:tab w:val="left" w:pos="360"/>
        </w:tabs>
        <w:spacing w:after="0" w:line="360" w:lineRule="exact"/>
        <w:jc w:val="both"/>
        <w:rPr>
          <w:color w:val="000000"/>
        </w:rPr>
      </w:pPr>
      <w:r w:rsidRPr="00E755CC">
        <w:rPr>
          <w:color w:val="000000"/>
        </w:rPr>
        <w:t>2.  Авторская программа по английскому языку к УМК «Rainbow English» для учащихся 2-4 классов общеобразовательных учреждений/     O. В. Афанасьева, И. В. Михеева.- Москва: Дрофа, 2011.</w:t>
      </w:r>
    </w:p>
    <w:p w:rsidR="007C6BDD" w:rsidRPr="00E755CC" w:rsidRDefault="007C6BDD" w:rsidP="007C6BDD">
      <w:pPr>
        <w:pStyle w:val="a4"/>
        <w:tabs>
          <w:tab w:val="left" w:pos="360"/>
        </w:tabs>
        <w:spacing w:after="0" w:line="360" w:lineRule="exact"/>
        <w:jc w:val="both"/>
      </w:pPr>
      <w:r w:rsidRPr="00E755CC">
        <w:rPr>
          <w:color w:val="000000"/>
        </w:rPr>
        <w:t>3.  Английский язык: Книга для учителя к учеб. для 2 кл. общеобразоват. учреждений/ O. В. Афанасьева, И. В. Михеева.- Москва: Дрофа, 2011</w:t>
      </w:r>
      <w:r w:rsidRPr="00E755CC">
        <w:t xml:space="preserve"> </w:t>
      </w:r>
    </w:p>
    <w:p w:rsidR="007C6BDD" w:rsidRPr="00E755CC" w:rsidRDefault="007C6BDD" w:rsidP="007C6BDD">
      <w:pPr>
        <w:spacing w:after="200" w:line="360" w:lineRule="exact"/>
        <w:ind w:left="720"/>
        <w:jc w:val="center"/>
        <w:rPr>
          <w:b/>
        </w:rPr>
      </w:pPr>
    </w:p>
    <w:p w:rsidR="007C6BDD" w:rsidRPr="00E755CC" w:rsidRDefault="006B7BAE" w:rsidP="007C6BDD">
      <w:pPr>
        <w:spacing w:after="200" w:line="360" w:lineRule="exact"/>
        <w:ind w:left="720"/>
        <w:jc w:val="center"/>
        <w:rPr>
          <w:b/>
        </w:rPr>
      </w:pPr>
      <w:r>
        <w:rPr>
          <w:b/>
        </w:rPr>
        <w:t>Содержание курса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55"/>
        <w:gridCol w:w="7410"/>
        <w:gridCol w:w="2333"/>
      </w:tblGrid>
      <w:tr w:rsidR="007C6BDD" w:rsidRPr="00E755CC" w:rsidTr="005340E0">
        <w:tc>
          <w:tcPr>
            <w:tcW w:w="4855" w:type="dxa"/>
            <w:tcBorders>
              <w:top w:val="single" w:sz="1" w:space="0" w:color="000000"/>
              <w:left w:val="single" w:sz="1" w:space="0" w:color="000000"/>
              <w:bottom w:val="single" w:sz="1" w:space="0" w:color="000000"/>
            </w:tcBorders>
            <w:shd w:val="clear" w:color="auto" w:fill="auto"/>
          </w:tcPr>
          <w:p w:rsidR="007C6BDD" w:rsidRPr="00E755CC" w:rsidRDefault="007C6BDD" w:rsidP="005340E0">
            <w:pPr>
              <w:snapToGrid w:val="0"/>
              <w:spacing w:after="200" w:line="360" w:lineRule="exact"/>
              <w:jc w:val="center"/>
              <w:rPr>
                <w:b/>
                <w:color w:val="000000"/>
              </w:rPr>
            </w:pPr>
            <w:r w:rsidRPr="00E755CC">
              <w:rPr>
                <w:b/>
                <w:color w:val="000000"/>
              </w:rPr>
              <w:t xml:space="preserve">Предметное содержание </w:t>
            </w:r>
          </w:p>
        </w:tc>
        <w:tc>
          <w:tcPr>
            <w:tcW w:w="7410" w:type="dxa"/>
            <w:tcBorders>
              <w:top w:val="single" w:sz="1" w:space="0" w:color="000000"/>
              <w:left w:val="single" w:sz="1" w:space="0" w:color="000000"/>
              <w:bottom w:val="single" w:sz="1" w:space="0" w:color="000000"/>
            </w:tcBorders>
            <w:shd w:val="clear" w:color="auto" w:fill="auto"/>
          </w:tcPr>
          <w:p w:rsidR="007C6BDD" w:rsidRPr="00E755CC" w:rsidRDefault="007C6BDD" w:rsidP="005340E0">
            <w:pPr>
              <w:snapToGrid w:val="0"/>
              <w:spacing w:after="200" w:line="360" w:lineRule="exact"/>
              <w:jc w:val="center"/>
              <w:rPr>
                <w:b/>
                <w:color w:val="000000"/>
              </w:rPr>
            </w:pPr>
            <w:r w:rsidRPr="00E755CC">
              <w:rPr>
                <w:b/>
                <w:color w:val="000000"/>
              </w:rPr>
              <w:t xml:space="preserve">Тематика общения </w:t>
            </w:r>
          </w:p>
        </w:tc>
        <w:tc>
          <w:tcPr>
            <w:tcW w:w="2333" w:type="dxa"/>
            <w:tcBorders>
              <w:top w:val="single" w:sz="1" w:space="0" w:color="000000"/>
              <w:left w:val="single" w:sz="1" w:space="0" w:color="000000"/>
              <w:bottom w:val="single" w:sz="1" w:space="0" w:color="000000"/>
              <w:right w:val="single" w:sz="1" w:space="0" w:color="000000"/>
            </w:tcBorders>
            <w:shd w:val="clear" w:color="auto" w:fill="auto"/>
          </w:tcPr>
          <w:p w:rsidR="007C6BDD" w:rsidRPr="00E755CC" w:rsidRDefault="007C6BDD" w:rsidP="005340E0">
            <w:pPr>
              <w:snapToGrid w:val="0"/>
              <w:spacing w:after="200" w:line="360" w:lineRule="exact"/>
              <w:jc w:val="center"/>
              <w:rPr>
                <w:b/>
                <w:color w:val="000000"/>
              </w:rPr>
            </w:pPr>
            <w:r w:rsidRPr="00E755CC">
              <w:rPr>
                <w:b/>
                <w:color w:val="000000"/>
              </w:rPr>
              <w:t>Количество часов</w:t>
            </w:r>
          </w:p>
        </w:tc>
      </w:tr>
      <w:tr w:rsidR="007C6BDD" w:rsidRPr="00E755CC" w:rsidTr="005340E0">
        <w:tc>
          <w:tcPr>
            <w:tcW w:w="4855"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b/>
                <w:bCs/>
              </w:rPr>
            </w:pPr>
            <w:r w:rsidRPr="00E755CC">
              <w:rPr>
                <w:rFonts w:eastAsia="Times New Roman" w:cs="Times New Roman"/>
                <w:b/>
                <w:bCs/>
              </w:rPr>
              <w:t>1. Знакомство, основные элементы речевого этикета</w:t>
            </w:r>
          </w:p>
        </w:tc>
        <w:tc>
          <w:tcPr>
            <w:tcW w:w="7410"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rPr>
            </w:pPr>
            <w:r w:rsidRPr="00E755CC">
              <w:rPr>
                <w:rFonts w:eastAsia="Times New Roman" w:cs="Times New Roman"/>
              </w:rPr>
              <w:t>Приветствие, сообщение основных сведений о себе. Получение информации о собеседнике. Выражение благодарности. Выражение просьбы</w:t>
            </w:r>
          </w:p>
        </w:tc>
        <w:tc>
          <w:tcPr>
            <w:tcW w:w="2333" w:type="dxa"/>
            <w:tcBorders>
              <w:left w:val="single" w:sz="1" w:space="0" w:color="000000"/>
              <w:bottom w:val="single" w:sz="1" w:space="0" w:color="000000"/>
              <w:right w:val="single" w:sz="1" w:space="0" w:color="000000"/>
            </w:tcBorders>
            <w:shd w:val="clear" w:color="auto" w:fill="auto"/>
          </w:tcPr>
          <w:p w:rsidR="007C6BDD" w:rsidRPr="00E755CC" w:rsidRDefault="007C6BDD" w:rsidP="005340E0">
            <w:pPr>
              <w:pStyle w:val="af3"/>
              <w:snapToGrid w:val="0"/>
              <w:jc w:val="center"/>
              <w:rPr>
                <w:rFonts w:eastAsia="Times New Roman" w:cs="Times New Roman"/>
              </w:rPr>
            </w:pPr>
            <w:r w:rsidRPr="00E755CC">
              <w:rPr>
                <w:rFonts w:eastAsia="Times New Roman" w:cs="Times New Roman"/>
              </w:rPr>
              <w:t>11 часов</w:t>
            </w:r>
          </w:p>
        </w:tc>
      </w:tr>
      <w:tr w:rsidR="007C6BDD" w:rsidRPr="00E755CC" w:rsidTr="005340E0">
        <w:tc>
          <w:tcPr>
            <w:tcW w:w="4855"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b/>
                <w:bCs/>
              </w:rPr>
            </w:pPr>
            <w:r w:rsidRPr="00E755CC">
              <w:rPr>
                <w:rFonts w:eastAsia="Times New Roman" w:cs="Times New Roman"/>
                <w:b/>
                <w:bCs/>
              </w:rPr>
              <w:t>2. Я и моя семья</w:t>
            </w:r>
          </w:p>
        </w:tc>
        <w:tc>
          <w:tcPr>
            <w:tcW w:w="7410"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rPr>
            </w:pPr>
            <w:r w:rsidRPr="00E755CC">
              <w:rPr>
                <w:rFonts w:eastAsia="Times New Roman" w:cs="Times New Roman"/>
              </w:rPr>
              <w:t>Члены семьи. Домашние любимцы. Занятия членов семьи. Рабочий и школьный день</w:t>
            </w:r>
          </w:p>
        </w:tc>
        <w:tc>
          <w:tcPr>
            <w:tcW w:w="2333" w:type="dxa"/>
            <w:tcBorders>
              <w:left w:val="single" w:sz="1" w:space="0" w:color="000000"/>
              <w:bottom w:val="single" w:sz="1" w:space="0" w:color="000000"/>
              <w:right w:val="single" w:sz="1" w:space="0" w:color="000000"/>
            </w:tcBorders>
            <w:shd w:val="clear" w:color="auto" w:fill="auto"/>
          </w:tcPr>
          <w:p w:rsidR="007C6BDD" w:rsidRPr="00E755CC" w:rsidRDefault="007C6BDD" w:rsidP="005340E0">
            <w:pPr>
              <w:pStyle w:val="af3"/>
              <w:snapToGrid w:val="0"/>
              <w:jc w:val="center"/>
              <w:rPr>
                <w:rFonts w:eastAsia="Times New Roman" w:cs="Times New Roman"/>
              </w:rPr>
            </w:pPr>
            <w:r w:rsidRPr="00E755CC">
              <w:rPr>
                <w:rFonts w:eastAsia="Times New Roman" w:cs="Times New Roman"/>
              </w:rPr>
              <w:t>2 часа</w:t>
            </w:r>
          </w:p>
        </w:tc>
      </w:tr>
      <w:tr w:rsidR="007C6BDD" w:rsidRPr="00E755CC" w:rsidTr="005340E0">
        <w:tc>
          <w:tcPr>
            <w:tcW w:w="4855"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b/>
                <w:bCs/>
              </w:rPr>
            </w:pPr>
            <w:r w:rsidRPr="00E755CC">
              <w:rPr>
                <w:rFonts w:eastAsia="Times New Roman" w:cs="Times New Roman"/>
                <w:b/>
                <w:bCs/>
              </w:rPr>
              <w:t>3. Мир вокруг нас</w:t>
            </w:r>
          </w:p>
        </w:tc>
        <w:tc>
          <w:tcPr>
            <w:tcW w:w="7410"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rPr>
            </w:pPr>
            <w:r w:rsidRPr="00E755CC">
              <w:rPr>
                <w:rFonts w:eastAsia="Times New Roman" w:cs="Times New Roman"/>
              </w:rPr>
              <w:t>Природа. Времена года. Цветовые характеристики и размер предметов. Игрушки, подарки. Местоположение предметов в пространстве. Количество и идентификация предметов. Наименование предметов живой и неживой природы. Животные на ферме. Растения в саду</w:t>
            </w:r>
          </w:p>
        </w:tc>
        <w:tc>
          <w:tcPr>
            <w:tcW w:w="2333" w:type="dxa"/>
            <w:tcBorders>
              <w:left w:val="single" w:sz="1" w:space="0" w:color="000000"/>
              <w:bottom w:val="single" w:sz="1" w:space="0" w:color="000000"/>
              <w:right w:val="single" w:sz="1" w:space="0" w:color="000000"/>
            </w:tcBorders>
            <w:shd w:val="clear" w:color="auto" w:fill="auto"/>
          </w:tcPr>
          <w:p w:rsidR="007C6BDD" w:rsidRPr="00E755CC" w:rsidRDefault="007C6BDD" w:rsidP="005340E0">
            <w:pPr>
              <w:pStyle w:val="af3"/>
              <w:snapToGrid w:val="0"/>
              <w:jc w:val="center"/>
              <w:rPr>
                <w:rFonts w:eastAsia="Times New Roman" w:cs="Times New Roman"/>
              </w:rPr>
            </w:pPr>
            <w:r w:rsidRPr="00E755CC">
              <w:rPr>
                <w:rFonts w:eastAsia="Times New Roman" w:cs="Times New Roman"/>
              </w:rPr>
              <w:t>28 часов</w:t>
            </w:r>
          </w:p>
        </w:tc>
      </w:tr>
      <w:tr w:rsidR="007C6BDD" w:rsidRPr="00E755CC" w:rsidTr="005340E0">
        <w:tc>
          <w:tcPr>
            <w:tcW w:w="4855"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b/>
                <w:bCs/>
              </w:rPr>
            </w:pPr>
            <w:r w:rsidRPr="00E755CC">
              <w:rPr>
                <w:rFonts w:eastAsia="Times New Roman" w:cs="Times New Roman"/>
                <w:b/>
                <w:bCs/>
              </w:rPr>
              <w:t>4. Мир увлечений, досуг</w:t>
            </w:r>
          </w:p>
        </w:tc>
        <w:tc>
          <w:tcPr>
            <w:tcW w:w="7410"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rPr>
            </w:pPr>
            <w:r w:rsidRPr="00E755CC">
              <w:rPr>
                <w:rFonts w:eastAsia="Times New Roman" w:cs="Times New Roman"/>
              </w:rPr>
              <w:t>Спортивные занятия. Любимые занятия на досуге</w:t>
            </w:r>
          </w:p>
        </w:tc>
        <w:tc>
          <w:tcPr>
            <w:tcW w:w="2333" w:type="dxa"/>
            <w:tcBorders>
              <w:left w:val="single" w:sz="1" w:space="0" w:color="000000"/>
              <w:bottom w:val="single" w:sz="1" w:space="0" w:color="000000"/>
              <w:right w:val="single" w:sz="1" w:space="0" w:color="000000"/>
            </w:tcBorders>
            <w:shd w:val="clear" w:color="auto" w:fill="auto"/>
          </w:tcPr>
          <w:p w:rsidR="007C6BDD" w:rsidRPr="00E755CC" w:rsidRDefault="007C6BDD" w:rsidP="005340E0">
            <w:pPr>
              <w:pStyle w:val="af3"/>
              <w:snapToGrid w:val="0"/>
              <w:jc w:val="center"/>
              <w:rPr>
                <w:rFonts w:eastAsia="Times New Roman" w:cs="Times New Roman"/>
              </w:rPr>
            </w:pPr>
            <w:r w:rsidRPr="00E755CC">
              <w:rPr>
                <w:rFonts w:eastAsia="Times New Roman" w:cs="Times New Roman"/>
              </w:rPr>
              <w:t>5 часов</w:t>
            </w:r>
          </w:p>
        </w:tc>
      </w:tr>
      <w:tr w:rsidR="007C6BDD" w:rsidRPr="00E755CC" w:rsidTr="005340E0">
        <w:tc>
          <w:tcPr>
            <w:tcW w:w="4855"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b/>
                <w:bCs/>
              </w:rPr>
            </w:pPr>
            <w:r w:rsidRPr="00E755CC">
              <w:rPr>
                <w:rFonts w:eastAsia="Times New Roman" w:cs="Times New Roman"/>
                <w:b/>
                <w:bCs/>
              </w:rPr>
              <w:t>5. Городские здания, дом, жилище</w:t>
            </w:r>
          </w:p>
        </w:tc>
        <w:tc>
          <w:tcPr>
            <w:tcW w:w="7410"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rPr>
            </w:pPr>
            <w:r w:rsidRPr="00E755CC">
              <w:rPr>
                <w:rFonts w:eastAsia="Times New Roman" w:cs="Times New Roman"/>
              </w:rPr>
              <w:t>Предметы мебели в доме</w:t>
            </w:r>
          </w:p>
        </w:tc>
        <w:tc>
          <w:tcPr>
            <w:tcW w:w="2333" w:type="dxa"/>
            <w:tcBorders>
              <w:left w:val="single" w:sz="1" w:space="0" w:color="000000"/>
              <w:bottom w:val="single" w:sz="1" w:space="0" w:color="000000"/>
              <w:right w:val="single" w:sz="1" w:space="0" w:color="000000"/>
            </w:tcBorders>
            <w:shd w:val="clear" w:color="auto" w:fill="auto"/>
          </w:tcPr>
          <w:p w:rsidR="007C6BDD" w:rsidRPr="00E755CC" w:rsidRDefault="007C6BDD" w:rsidP="005340E0">
            <w:pPr>
              <w:pStyle w:val="af3"/>
              <w:snapToGrid w:val="0"/>
              <w:jc w:val="center"/>
              <w:rPr>
                <w:rFonts w:eastAsia="Times New Roman" w:cs="Times New Roman"/>
              </w:rPr>
            </w:pPr>
            <w:r w:rsidRPr="00E755CC">
              <w:rPr>
                <w:rFonts w:eastAsia="Times New Roman" w:cs="Times New Roman"/>
              </w:rPr>
              <w:t>4 часа</w:t>
            </w:r>
          </w:p>
        </w:tc>
      </w:tr>
      <w:tr w:rsidR="007C6BDD" w:rsidRPr="00E755CC" w:rsidTr="005340E0">
        <w:tc>
          <w:tcPr>
            <w:tcW w:w="4855"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b/>
                <w:bCs/>
              </w:rPr>
            </w:pPr>
            <w:r w:rsidRPr="00E755CC">
              <w:rPr>
                <w:rFonts w:eastAsia="Times New Roman" w:cs="Times New Roman"/>
                <w:b/>
                <w:bCs/>
              </w:rPr>
              <w:t>6. Человек и его мир</w:t>
            </w:r>
          </w:p>
        </w:tc>
        <w:tc>
          <w:tcPr>
            <w:tcW w:w="7410"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rPr>
            </w:pPr>
            <w:r w:rsidRPr="00E755CC">
              <w:rPr>
                <w:rFonts w:eastAsia="Times New Roman" w:cs="Times New Roman"/>
              </w:rPr>
              <w:t>Душевное состояние и личностные качества человека</w:t>
            </w:r>
          </w:p>
        </w:tc>
        <w:tc>
          <w:tcPr>
            <w:tcW w:w="2333" w:type="dxa"/>
            <w:tcBorders>
              <w:left w:val="single" w:sz="1" w:space="0" w:color="000000"/>
              <w:bottom w:val="single" w:sz="1" w:space="0" w:color="000000"/>
              <w:right w:val="single" w:sz="1" w:space="0" w:color="000000"/>
            </w:tcBorders>
            <w:shd w:val="clear" w:color="auto" w:fill="auto"/>
          </w:tcPr>
          <w:p w:rsidR="007C6BDD" w:rsidRPr="00E755CC" w:rsidRDefault="007C6BDD" w:rsidP="005340E0">
            <w:pPr>
              <w:pStyle w:val="af3"/>
              <w:snapToGrid w:val="0"/>
              <w:jc w:val="center"/>
              <w:rPr>
                <w:rFonts w:eastAsia="Times New Roman" w:cs="Times New Roman"/>
              </w:rPr>
            </w:pPr>
            <w:r w:rsidRPr="00E755CC">
              <w:rPr>
                <w:rFonts w:eastAsia="Times New Roman" w:cs="Times New Roman"/>
              </w:rPr>
              <w:t>10 часов</w:t>
            </w:r>
          </w:p>
        </w:tc>
      </w:tr>
      <w:tr w:rsidR="007C6BDD" w:rsidRPr="00E755CC" w:rsidTr="005340E0">
        <w:tc>
          <w:tcPr>
            <w:tcW w:w="4855"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b/>
                <w:bCs/>
              </w:rPr>
            </w:pPr>
            <w:r w:rsidRPr="00E755CC">
              <w:rPr>
                <w:rFonts w:eastAsia="Times New Roman" w:cs="Times New Roman"/>
                <w:b/>
                <w:bCs/>
              </w:rPr>
              <w:t>7. Здоровье и еда</w:t>
            </w:r>
          </w:p>
        </w:tc>
        <w:tc>
          <w:tcPr>
            <w:tcW w:w="7410"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rPr>
            </w:pPr>
            <w:r w:rsidRPr="00E755CC">
              <w:rPr>
                <w:rFonts w:eastAsia="Times New Roman" w:cs="Times New Roman"/>
              </w:rPr>
              <w:t>Отдельные названия продуктов питания</w:t>
            </w:r>
          </w:p>
        </w:tc>
        <w:tc>
          <w:tcPr>
            <w:tcW w:w="2333" w:type="dxa"/>
            <w:tcBorders>
              <w:left w:val="single" w:sz="1" w:space="0" w:color="000000"/>
              <w:bottom w:val="single" w:sz="1" w:space="0" w:color="000000"/>
              <w:right w:val="single" w:sz="1" w:space="0" w:color="000000"/>
            </w:tcBorders>
            <w:shd w:val="clear" w:color="auto" w:fill="auto"/>
          </w:tcPr>
          <w:p w:rsidR="007C6BDD" w:rsidRPr="00E755CC" w:rsidRDefault="007C6BDD" w:rsidP="005340E0">
            <w:pPr>
              <w:pStyle w:val="af3"/>
              <w:snapToGrid w:val="0"/>
              <w:jc w:val="center"/>
              <w:rPr>
                <w:rFonts w:eastAsia="Times New Roman" w:cs="Times New Roman"/>
              </w:rPr>
            </w:pPr>
            <w:r w:rsidRPr="00E755CC">
              <w:rPr>
                <w:rFonts w:eastAsia="Times New Roman" w:cs="Times New Roman"/>
              </w:rPr>
              <w:t>2 часа</w:t>
            </w:r>
          </w:p>
        </w:tc>
      </w:tr>
      <w:tr w:rsidR="007C6BDD" w:rsidRPr="00E755CC" w:rsidTr="005340E0">
        <w:tc>
          <w:tcPr>
            <w:tcW w:w="4855"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b/>
                <w:bCs/>
              </w:rPr>
            </w:pPr>
            <w:r w:rsidRPr="00E755CC">
              <w:rPr>
                <w:rFonts w:eastAsia="Times New Roman" w:cs="Times New Roman"/>
                <w:b/>
                <w:bCs/>
              </w:rPr>
              <w:t>8. Города и страны. Страны изучаемого языка. Родная страна</w:t>
            </w:r>
          </w:p>
        </w:tc>
        <w:tc>
          <w:tcPr>
            <w:tcW w:w="7410" w:type="dxa"/>
            <w:tcBorders>
              <w:left w:val="single" w:sz="1" w:space="0" w:color="000000"/>
              <w:bottom w:val="single" w:sz="1" w:space="0" w:color="000000"/>
            </w:tcBorders>
            <w:shd w:val="clear" w:color="auto" w:fill="auto"/>
          </w:tcPr>
          <w:p w:rsidR="007C6BDD" w:rsidRPr="00E755CC" w:rsidRDefault="007C6BDD" w:rsidP="005340E0">
            <w:pPr>
              <w:pStyle w:val="af3"/>
              <w:snapToGrid w:val="0"/>
              <w:jc w:val="both"/>
              <w:rPr>
                <w:rFonts w:eastAsia="Times New Roman" w:cs="Times New Roman"/>
              </w:rPr>
            </w:pPr>
            <w:r w:rsidRPr="00E755CC">
              <w:rPr>
                <w:rFonts w:eastAsia="Times New Roman" w:cs="Times New Roman"/>
              </w:rPr>
              <w:t>Страны изучаемого языка. Отдельные сведения о культуре и истории. Некоторые города России и зарубежья. Родной город</w:t>
            </w:r>
          </w:p>
        </w:tc>
        <w:tc>
          <w:tcPr>
            <w:tcW w:w="2333" w:type="dxa"/>
            <w:tcBorders>
              <w:left w:val="single" w:sz="1" w:space="0" w:color="000000"/>
              <w:bottom w:val="single" w:sz="1" w:space="0" w:color="000000"/>
              <w:right w:val="single" w:sz="1" w:space="0" w:color="000000"/>
            </w:tcBorders>
            <w:shd w:val="clear" w:color="auto" w:fill="auto"/>
          </w:tcPr>
          <w:p w:rsidR="007C6BDD" w:rsidRPr="00E755CC" w:rsidRDefault="007C6BDD" w:rsidP="005340E0">
            <w:pPr>
              <w:pStyle w:val="af3"/>
              <w:snapToGrid w:val="0"/>
              <w:jc w:val="center"/>
              <w:rPr>
                <w:rFonts w:eastAsia="Times New Roman" w:cs="Times New Roman"/>
              </w:rPr>
            </w:pPr>
            <w:r w:rsidRPr="00E755CC">
              <w:rPr>
                <w:rFonts w:eastAsia="Times New Roman" w:cs="Times New Roman"/>
              </w:rPr>
              <w:t>6 часов</w:t>
            </w:r>
          </w:p>
        </w:tc>
      </w:tr>
    </w:tbl>
    <w:p w:rsidR="007C6BDD" w:rsidRPr="00E755CC" w:rsidRDefault="007C6BDD" w:rsidP="007C6BDD">
      <w:pPr>
        <w:spacing w:line="240" w:lineRule="exact"/>
      </w:pPr>
    </w:p>
    <w:p w:rsidR="007C6BDD" w:rsidRPr="00E755CC" w:rsidRDefault="007C6BDD" w:rsidP="007C6BDD">
      <w:pPr>
        <w:spacing w:line="240" w:lineRule="exact"/>
        <w:rPr>
          <w:color w:val="00000A"/>
        </w:rPr>
      </w:pPr>
    </w:p>
    <w:p w:rsidR="007C6BDD" w:rsidRPr="00E755CC" w:rsidRDefault="007C6BDD" w:rsidP="007C6BDD">
      <w:pPr>
        <w:spacing w:line="240" w:lineRule="exact"/>
        <w:rPr>
          <w:color w:val="00000A"/>
        </w:rPr>
      </w:pPr>
    </w:p>
    <w:p w:rsidR="005A2A83" w:rsidRDefault="005A2A83" w:rsidP="005A2A83">
      <w:pPr>
        <w:pStyle w:val="a4"/>
        <w:jc w:val="center"/>
        <w:rPr>
          <w:b/>
          <w:bCs/>
          <w:sz w:val="20"/>
          <w:szCs w:val="20"/>
        </w:rPr>
      </w:pPr>
      <w:r>
        <w:rPr>
          <w:b/>
          <w:bCs/>
          <w:sz w:val="20"/>
          <w:szCs w:val="20"/>
        </w:rPr>
        <w:lastRenderedPageBreak/>
        <w:t>КАЛЕНДАРНО-ТЕМАТИЧЕСКОЕ ПЛАНИРОВАНИЕ</w:t>
      </w:r>
    </w:p>
    <w:tbl>
      <w:tblPr>
        <w:tblW w:w="15168"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2693"/>
        <w:gridCol w:w="709"/>
        <w:gridCol w:w="1843"/>
        <w:gridCol w:w="1276"/>
        <w:gridCol w:w="1842"/>
        <w:gridCol w:w="2268"/>
        <w:gridCol w:w="2127"/>
        <w:gridCol w:w="1984"/>
      </w:tblGrid>
      <w:tr w:rsidR="005A2A83" w:rsidTr="005340E0">
        <w:trPr>
          <w:cantSplit/>
        </w:trPr>
        <w:tc>
          <w:tcPr>
            <w:tcW w:w="426" w:type="dxa"/>
            <w:vMerge w:val="restart"/>
            <w:shd w:val="clear" w:color="auto" w:fill="auto"/>
            <w:vAlign w:val="center"/>
          </w:tcPr>
          <w:p w:rsidR="005A2A83" w:rsidRDefault="005A2A83" w:rsidP="005340E0">
            <w:pPr>
              <w:pStyle w:val="af3"/>
              <w:snapToGrid w:val="0"/>
              <w:jc w:val="center"/>
              <w:rPr>
                <w:rFonts w:cs="Times New Roman"/>
              </w:rPr>
            </w:pPr>
            <w:r>
              <w:rPr>
                <w:rFonts w:cs="Times New Roman"/>
                <w:sz w:val="22"/>
                <w:szCs w:val="22"/>
              </w:rPr>
              <w:t>№ п/п</w:t>
            </w:r>
          </w:p>
        </w:tc>
        <w:tc>
          <w:tcPr>
            <w:tcW w:w="2693" w:type="dxa"/>
            <w:vMerge w:val="restart"/>
            <w:shd w:val="clear" w:color="auto" w:fill="auto"/>
            <w:vAlign w:val="center"/>
          </w:tcPr>
          <w:p w:rsidR="005A2A83" w:rsidRDefault="005A2A83" w:rsidP="005340E0">
            <w:pPr>
              <w:pStyle w:val="af3"/>
              <w:snapToGrid w:val="0"/>
              <w:jc w:val="center"/>
              <w:rPr>
                <w:rFonts w:cs="Times New Roman"/>
              </w:rPr>
            </w:pPr>
            <w:r>
              <w:rPr>
                <w:rFonts w:cs="Times New Roman"/>
                <w:sz w:val="22"/>
                <w:szCs w:val="22"/>
              </w:rPr>
              <w:t xml:space="preserve">Тема </w:t>
            </w:r>
          </w:p>
        </w:tc>
        <w:tc>
          <w:tcPr>
            <w:tcW w:w="709" w:type="dxa"/>
            <w:vMerge w:val="restart"/>
            <w:shd w:val="clear" w:color="auto" w:fill="auto"/>
            <w:vAlign w:val="center"/>
          </w:tcPr>
          <w:p w:rsidR="005A2A83" w:rsidRDefault="005A2A83" w:rsidP="005340E0">
            <w:pPr>
              <w:pStyle w:val="af3"/>
              <w:snapToGrid w:val="0"/>
              <w:jc w:val="center"/>
              <w:rPr>
                <w:rFonts w:cs="Times New Roman"/>
              </w:rPr>
            </w:pPr>
            <w:r>
              <w:rPr>
                <w:rFonts w:cs="Times New Roman"/>
                <w:sz w:val="22"/>
                <w:szCs w:val="22"/>
              </w:rPr>
              <w:t>Количество часов</w:t>
            </w:r>
          </w:p>
        </w:tc>
        <w:tc>
          <w:tcPr>
            <w:tcW w:w="1843" w:type="dxa"/>
            <w:vMerge w:val="restart"/>
            <w:shd w:val="clear" w:color="auto" w:fill="auto"/>
            <w:vAlign w:val="center"/>
          </w:tcPr>
          <w:p w:rsidR="005A2A83" w:rsidRDefault="005A2A83" w:rsidP="005340E0">
            <w:pPr>
              <w:pStyle w:val="af3"/>
              <w:snapToGrid w:val="0"/>
              <w:jc w:val="center"/>
              <w:rPr>
                <w:rFonts w:cs="Times New Roman"/>
              </w:rPr>
            </w:pPr>
            <w:r>
              <w:rPr>
                <w:rFonts w:cs="Times New Roman"/>
                <w:sz w:val="22"/>
                <w:szCs w:val="22"/>
              </w:rPr>
              <w:t>Тип урока</w:t>
            </w:r>
          </w:p>
        </w:tc>
        <w:tc>
          <w:tcPr>
            <w:tcW w:w="1276" w:type="dxa"/>
            <w:vMerge w:val="restart"/>
            <w:shd w:val="clear" w:color="auto" w:fill="auto"/>
            <w:vAlign w:val="center"/>
          </w:tcPr>
          <w:p w:rsidR="005A2A83" w:rsidRDefault="005A2A83" w:rsidP="005340E0">
            <w:pPr>
              <w:pStyle w:val="af3"/>
              <w:snapToGrid w:val="0"/>
              <w:jc w:val="center"/>
              <w:rPr>
                <w:rFonts w:cs="Times New Roman"/>
              </w:rPr>
            </w:pPr>
            <w:r>
              <w:rPr>
                <w:rFonts w:cs="Times New Roman"/>
                <w:sz w:val="22"/>
                <w:szCs w:val="22"/>
              </w:rPr>
              <w:t>Сроки проведения</w:t>
            </w:r>
          </w:p>
        </w:tc>
        <w:tc>
          <w:tcPr>
            <w:tcW w:w="1842" w:type="dxa"/>
            <w:vMerge w:val="restart"/>
            <w:shd w:val="clear" w:color="auto" w:fill="auto"/>
            <w:vAlign w:val="center"/>
          </w:tcPr>
          <w:p w:rsidR="005A2A83" w:rsidRDefault="005A2A83" w:rsidP="005340E0">
            <w:pPr>
              <w:pStyle w:val="af3"/>
              <w:snapToGrid w:val="0"/>
              <w:jc w:val="center"/>
              <w:rPr>
                <w:rFonts w:cs="Times New Roman"/>
              </w:rPr>
            </w:pPr>
            <w:r>
              <w:rPr>
                <w:rFonts w:cs="Times New Roman"/>
                <w:sz w:val="22"/>
                <w:szCs w:val="22"/>
              </w:rPr>
              <w:t xml:space="preserve">Оборудование </w:t>
            </w:r>
          </w:p>
        </w:tc>
        <w:tc>
          <w:tcPr>
            <w:tcW w:w="6379" w:type="dxa"/>
            <w:gridSpan w:val="3"/>
            <w:shd w:val="clear" w:color="auto" w:fill="auto"/>
            <w:vAlign w:val="center"/>
          </w:tcPr>
          <w:p w:rsidR="005A2A83" w:rsidRDefault="005A2A83" w:rsidP="005340E0">
            <w:pPr>
              <w:pStyle w:val="af3"/>
              <w:snapToGrid w:val="0"/>
              <w:jc w:val="center"/>
              <w:rPr>
                <w:rFonts w:cs="Times New Roman"/>
              </w:rPr>
            </w:pPr>
            <w:r>
              <w:rPr>
                <w:rFonts w:cs="Times New Roman"/>
                <w:sz w:val="22"/>
                <w:szCs w:val="22"/>
              </w:rPr>
              <w:t>Планирование результатов</w:t>
            </w:r>
          </w:p>
        </w:tc>
      </w:tr>
      <w:tr w:rsidR="005A2A83" w:rsidTr="005340E0">
        <w:tc>
          <w:tcPr>
            <w:tcW w:w="426" w:type="dxa"/>
            <w:vMerge/>
            <w:shd w:val="clear" w:color="auto" w:fill="auto"/>
            <w:vAlign w:val="center"/>
          </w:tcPr>
          <w:p w:rsidR="005A2A83" w:rsidRDefault="005A2A83" w:rsidP="005340E0">
            <w:pPr>
              <w:snapToGrid w:val="0"/>
            </w:pPr>
          </w:p>
        </w:tc>
        <w:tc>
          <w:tcPr>
            <w:tcW w:w="2693" w:type="dxa"/>
            <w:vMerge/>
            <w:shd w:val="clear" w:color="auto" w:fill="auto"/>
            <w:vAlign w:val="center"/>
          </w:tcPr>
          <w:p w:rsidR="005A2A83" w:rsidRDefault="005A2A83" w:rsidP="005340E0">
            <w:pPr>
              <w:snapToGrid w:val="0"/>
            </w:pPr>
          </w:p>
        </w:tc>
        <w:tc>
          <w:tcPr>
            <w:tcW w:w="709" w:type="dxa"/>
            <w:vMerge/>
            <w:shd w:val="clear" w:color="auto" w:fill="auto"/>
            <w:vAlign w:val="center"/>
          </w:tcPr>
          <w:p w:rsidR="005A2A83" w:rsidRDefault="005A2A83" w:rsidP="005340E0">
            <w:pPr>
              <w:snapToGrid w:val="0"/>
            </w:pPr>
          </w:p>
        </w:tc>
        <w:tc>
          <w:tcPr>
            <w:tcW w:w="1843" w:type="dxa"/>
            <w:vMerge/>
            <w:shd w:val="clear" w:color="auto" w:fill="auto"/>
            <w:vAlign w:val="center"/>
          </w:tcPr>
          <w:p w:rsidR="005A2A83" w:rsidRDefault="005A2A83" w:rsidP="005340E0">
            <w:pPr>
              <w:snapToGrid w:val="0"/>
            </w:pPr>
          </w:p>
        </w:tc>
        <w:tc>
          <w:tcPr>
            <w:tcW w:w="1276" w:type="dxa"/>
            <w:vMerge/>
            <w:shd w:val="clear" w:color="auto" w:fill="auto"/>
            <w:vAlign w:val="center"/>
          </w:tcPr>
          <w:p w:rsidR="005A2A83" w:rsidRDefault="005A2A83" w:rsidP="005340E0">
            <w:pPr>
              <w:snapToGrid w:val="0"/>
            </w:pPr>
          </w:p>
        </w:tc>
        <w:tc>
          <w:tcPr>
            <w:tcW w:w="1842" w:type="dxa"/>
            <w:vMerge/>
            <w:shd w:val="clear" w:color="auto" w:fill="auto"/>
            <w:vAlign w:val="center"/>
          </w:tcPr>
          <w:p w:rsidR="005A2A83" w:rsidRDefault="005A2A83" w:rsidP="005340E0">
            <w:pPr>
              <w:snapToGrid w:val="0"/>
            </w:pPr>
          </w:p>
        </w:tc>
        <w:tc>
          <w:tcPr>
            <w:tcW w:w="2268" w:type="dxa"/>
            <w:shd w:val="clear" w:color="auto" w:fill="auto"/>
            <w:vAlign w:val="center"/>
          </w:tcPr>
          <w:p w:rsidR="005A2A83" w:rsidRDefault="005A2A83" w:rsidP="005340E0">
            <w:pPr>
              <w:pStyle w:val="af3"/>
              <w:snapToGrid w:val="0"/>
              <w:jc w:val="center"/>
              <w:rPr>
                <w:rFonts w:cs="Times New Roman"/>
              </w:rPr>
            </w:pPr>
            <w:r>
              <w:rPr>
                <w:rFonts w:cs="Times New Roman"/>
                <w:sz w:val="22"/>
                <w:szCs w:val="22"/>
              </w:rPr>
              <w:t xml:space="preserve">Предметные </w:t>
            </w:r>
          </w:p>
        </w:tc>
        <w:tc>
          <w:tcPr>
            <w:tcW w:w="2127" w:type="dxa"/>
            <w:shd w:val="clear" w:color="auto" w:fill="auto"/>
            <w:vAlign w:val="center"/>
          </w:tcPr>
          <w:p w:rsidR="005A2A83" w:rsidRDefault="005A2A83" w:rsidP="005340E0">
            <w:pPr>
              <w:pStyle w:val="af3"/>
              <w:snapToGrid w:val="0"/>
              <w:jc w:val="center"/>
              <w:rPr>
                <w:rFonts w:cs="Times New Roman"/>
              </w:rPr>
            </w:pPr>
            <w:r>
              <w:rPr>
                <w:rFonts w:cs="Times New Roman"/>
                <w:sz w:val="22"/>
                <w:szCs w:val="22"/>
              </w:rPr>
              <w:t>Метапредметные</w:t>
            </w:r>
          </w:p>
        </w:tc>
        <w:tc>
          <w:tcPr>
            <w:tcW w:w="1984" w:type="dxa"/>
            <w:shd w:val="clear" w:color="auto" w:fill="auto"/>
            <w:vAlign w:val="center"/>
          </w:tcPr>
          <w:p w:rsidR="005A2A83" w:rsidRDefault="005A2A83" w:rsidP="005340E0">
            <w:pPr>
              <w:pStyle w:val="af3"/>
              <w:snapToGrid w:val="0"/>
              <w:jc w:val="center"/>
              <w:rPr>
                <w:rFonts w:cs="Times New Roman"/>
              </w:rPr>
            </w:pPr>
            <w:r>
              <w:rPr>
                <w:rFonts w:cs="Times New Roman"/>
                <w:sz w:val="22"/>
                <w:szCs w:val="22"/>
              </w:rPr>
              <w:t>Личностные</w:t>
            </w:r>
          </w:p>
        </w:tc>
      </w:tr>
      <w:tr w:rsidR="005A2A83" w:rsidTr="005340E0">
        <w:trPr>
          <w:trHeight w:val="232"/>
        </w:trPr>
        <w:tc>
          <w:tcPr>
            <w:tcW w:w="426" w:type="dxa"/>
            <w:shd w:val="clear" w:color="auto" w:fill="auto"/>
          </w:tcPr>
          <w:p w:rsidR="005A2A83" w:rsidRDefault="005A2A83" w:rsidP="005340E0">
            <w:pPr>
              <w:pStyle w:val="af3"/>
              <w:snapToGrid w:val="0"/>
              <w:ind w:left="5" w:right="-640"/>
              <w:jc w:val="center"/>
            </w:pPr>
          </w:p>
        </w:tc>
        <w:tc>
          <w:tcPr>
            <w:tcW w:w="14742" w:type="dxa"/>
            <w:gridSpan w:val="8"/>
            <w:shd w:val="clear" w:color="auto" w:fill="auto"/>
          </w:tcPr>
          <w:p w:rsidR="005A2A83" w:rsidRPr="000916A7" w:rsidRDefault="005A2A83" w:rsidP="005340E0">
            <w:pPr>
              <w:pStyle w:val="af3"/>
              <w:snapToGrid w:val="0"/>
              <w:ind w:left="5" w:right="-640"/>
              <w:jc w:val="center"/>
              <w:rPr>
                <w:rFonts w:cs="Times New Roman"/>
                <w:b/>
                <w:bCs/>
              </w:rPr>
            </w:pPr>
            <w:r w:rsidRPr="000916A7">
              <w:rPr>
                <w:rFonts w:cs="Times New Roman"/>
                <w:b/>
                <w:bCs/>
                <w:lang w:val="en-US"/>
              </w:rPr>
              <w:t xml:space="preserve">I </w:t>
            </w:r>
            <w:r w:rsidRPr="000916A7">
              <w:rPr>
                <w:rFonts w:cs="Times New Roman"/>
                <w:b/>
                <w:bCs/>
              </w:rPr>
              <w:t>четверть</w:t>
            </w:r>
          </w:p>
        </w:tc>
      </w:tr>
      <w:tr w:rsidR="005A2A83" w:rsidTr="005340E0">
        <w:trPr>
          <w:trHeight w:val="232"/>
        </w:trPr>
        <w:tc>
          <w:tcPr>
            <w:tcW w:w="426" w:type="dxa"/>
            <w:shd w:val="clear" w:color="auto" w:fill="auto"/>
          </w:tcPr>
          <w:p w:rsidR="005A2A83" w:rsidRDefault="005A2A83" w:rsidP="005340E0">
            <w:pPr>
              <w:pStyle w:val="af3"/>
              <w:snapToGrid w:val="0"/>
              <w:rPr>
                <w:rFonts w:cs="Times New Roman"/>
              </w:rPr>
            </w:pPr>
          </w:p>
        </w:tc>
        <w:tc>
          <w:tcPr>
            <w:tcW w:w="14742" w:type="dxa"/>
            <w:gridSpan w:val="8"/>
            <w:shd w:val="clear" w:color="auto" w:fill="auto"/>
          </w:tcPr>
          <w:p w:rsidR="005A2A83" w:rsidRPr="000916A7" w:rsidRDefault="005A2A83" w:rsidP="005340E0">
            <w:pPr>
              <w:pStyle w:val="af3"/>
              <w:snapToGrid w:val="0"/>
              <w:jc w:val="center"/>
              <w:rPr>
                <w:rFonts w:cs="Times New Roman"/>
              </w:rPr>
            </w:pPr>
            <w:r>
              <w:rPr>
                <w:rFonts w:cs="Times New Roman"/>
                <w:b/>
              </w:rPr>
              <w:t xml:space="preserve">Знакомство </w:t>
            </w:r>
            <w:r w:rsidRPr="000916A7">
              <w:rPr>
                <w:rFonts w:cs="Times New Roman"/>
                <w:b/>
              </w:rPr>
              <w:t>(11 часов)</w:t>
            </w:r>
          </w:p>
        </w:tc>
      </w:tr>
      <w:tr w:rsidR="005A2A83" w:rsidTr="005340E0">
        <w:trPr>
          <w:trHeight w:val="2425"/>
        </w:trPr>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1</w:t>
            </w:r>
          </w:p>
        </w:tc>
        <w:tc>
          <w:tcPr>
            <w:tcW w:w="2693" w:type="dxa"/>
            <w:shd w:val="clear" w:color="auto" w:fill="auto"/>
          </w:tcPr>
          <w:p w:rsidR="005A2A83" w:rsidRPr="000916A7" w:rsidRDefault="005A2A83" w:rsidP="005340E0">
            <w:pPr>
              <w:snapToGrid w:val="0"/>
              <w:spacing w:line="220" w:lineRule="exact"/>
            </w:pPr>
            <w:r w:rsidRPr="000916A7">
              <w:t>Знакомство со странами изучаемого языка. Приветствие. Стр. Меня зовут.</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Урок ознакомления с новым материалом</w:t>
            </w:r>
          </w:p>
          <w:p w:rsidR="005A2A83" w:rsidRPr="000916A7" w:rsidRDefault="005A2A83" w:rsidP="005340E0">
            <w:pPr>
              <w:snapToGrid w:val="0"/>
              <w:spacing w:line="220" w:lineRule="exact"/>
            </w:pPr>
          </w:p>
        </w:tc>
        <w:tc>
          <w:tcPr>
            <w:tcW w:w="1276" w:type="dxa"/>
            <w:shd w:val="clear" w:color="auto" w:fill="auto"/>
          </w:tcPr>
          <w:p w:rsidR="005A2A83" w:rsidRPr="000916A7" w:rsidRDefault="005A2A83" w:rsidP="005340E0">
            <w:pPr>
              <w:pStyle w:val="af3"/>
              <w:snapToGrid w:val="0"/>
              <w:rPr>
                <w:rFonts w:cs="Times New Roman"/>
              </w:rPr>
            </w:pPr>
          </w:p>
          <w:p w:rsidR="005A2A83" w:rsidRPr="000916A7" w:rsidRDefault="005A2A83" w:rsidP="005340E0">
            <w:pPr>
              <w:pStyle w:val="af3"/>
              <w:rPr>
                <w:rFonts w:cs="Times New Roman"/>
              </w:rPr>
            </w:pPr>
          </w:p>
          <w:p w:rsidR="005A2A83" w:rsidRPr="000916A7" w:rsidRDefault="005A2A83" w:rsidP="005340E0">
            <w:pPr>
              <w:pStyle w:val="af3"/>
              <w:rPr>
                <w:rFonts w:cs="Times New Roman"/>
              </w:rPr>
            </w:pPr>
          </w:p>
        </w:tc>
        <w:tc>
          <w:tcPr>
            <w:tcW w:w="1842" w:type="dxa"/>
            <w:shd w:val="clear" w:color="auto" w:fill="auto"/>
          </w:tcPr>
          <w:p w:rsidR="005A2A83" w:rsidRPr="000916A7" w:rsidRDefault="005A2A83" w:rsidP="005340E0">
            <w:pPr>
              <w:pStyle w:val="af3"/>
              <w:snapToGrid w:val="0"/>
              <w:rPr>
                <w:rFonts w:cs="Times New Roman"/>
              </w:rPr>
            </w:pPr>
            <w:r w:rsidRPr="000916A7">
              <w:rPr>
                <w:rFonts w:cs="Times New Roman"/>
              </w:rPr>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t>знакомятся со странами изучаемого языка;</w:t>
            </w:r>
            <w:r>
              <w:rPr>
                <w:sz w:val="18"/>
                <w:szCs w:val="18"/>
              </w:rPr>
              <w:t xml:space="preserve"> </w:t>
            </w:r>
            <w:r w:rsidRPr="00546645">
              <w:rPr>
                <w:sz w:val="18"/>
                <w:szCs w:val="18"/>
              </w:rPr>
              <w:t>учатся произносить свои имена по-английски;</w:t>
            </w:r>
            <w:r>
              <w:rPr>
                <w:sz w:val="18"/>
                <w:szCs w:val="18"/>
              </w:rPr>
              <w:t xml:space="preserve"> </w:t>
            </w:r>
            <w:r w:rsidRPr="00546645">
              <w:rPr>
                <w:sz w:val="18"/>
                <w:szCs w:val="18"/>
              </w:rPr>
              <w:t>знакомятся с интернациональными словами.</w:t>
            </w:r>
          </w:p>
        </w:tc>
        <w:tc>
          <w:tcPr>
            <w:tcW w:w="2127"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Элементарное представление об иностранном языке как средстве познания мира и других культур.</w:t>
            </w: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элементарные представления о культурном достоянии англоязычных стран; определяют свои мотивы изучения английского языка.</w:t>
            </w:r>
          </w:p>
        </w:tc>
      </w:tr>
      <w:tr w:rsidR="005A2A83" w:rsidTr="005340E0">
        <w:trPr>
          <w:trHeight w:val="3460"/>
        </w:trPr>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2</w:t>
            </w:r>
          </w:p>
        </w:tc>
        <w:tc>
          <w:tcPr>
            <w:tcW w:w="2693" w:type="dxa"/>
            <w:shd w:val="clear" w:color="auto" w:fill="auto"/>
          </w:tcPr>
          <w:p w:rsidR="005A2A83" w:rsidRPr="000916A7" w:rsidRDefault="005A2A83" w:rsidP="005340E0">
            <w:pPr>
              <w:snapToGrid w:val="0"/>
              <w:spacing w:line="220" w:lineRule="exact"/>
            </w:pPr>
            <w:r w:rsidRPr="000916A7">
              <w:t>Лексика. Гласная Ee. Согласные  B,D,K,L,M,N. Стр. Меня зовут.</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rPr>
                <w:rStyle w:val="FontStyle43"/>
              </w:rPr>
            </w:pPr>
            <w:r w:rsidRPr="000916A7">
              <w:rPr>
                <w:rStyle w:val="FontStyle43"/>
              </w:rPr>
              <w:t>Комбинированный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pPr>
              <w:pStyle w:val="af3"/>
              <w:snapToGrid w:val="0"/>
              <w:rPr>
                <w:rFonts w:cs="Times New Roman"/>
              </w:rPr>
            </w:pPr>
            <w:r w:rsidRPr="000916A7">
              <w:rPr>
                <w:rFonts w:cs="Times New Roman"/>
              </w:rPr>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rStyle w:val="FontStyle43"/>
                <w:sz w:val="18"/>
                <w:szCs w:val="18"/>
              </w:rPr>
            </w:pPr>
            <w:r w:rsidRPr="00546645">
              <w:rPr>
                <w:rStyle w:val="FontStyle43"/>
                <w:sz w:val="18"/>
                <w:szCs w:val="18"/>
              </w:rPr>
              <w:t xml:space="preserve">знакомятся с английскими согласными буквами </w:t>
            </w:r>
            <w:r w:rsidRPr="00546645">
              <w:rPr>
                <w:rStyle w:val="FontStyle43"/>
                <w:i/>
                <w:sz w:val="18"/>
                <w:szCs w:val="18"/>
              </w:rPr>
              <w:t>Bb</w:t>
            </w:r>
            <w:r w:rsidRPr="00546645">
              <w:rPr>
                <w:rStyle w:val="FontStyle43"/>
                <w:sz w:val="18"/>
                <w:szCs w:val="18"/>
              </w:rPr>
              <w:t xml:space="preserve">, </w:t>
            </w:r>
            <w:r w:rsidRPr="00546645">
              <w:rPr>
                <w:rStyle w:val="FontStyle43"/>
                <w:i/>
                <w:sz w:val="18"/>
                <w:szCs w:val="18"/>
              </w:rPr>
              <w:t>Dd</w:t>
            </w:r>
            <w:r w:rsidRPr="00546645">
              <w:rPr>
                <w:rStyle w:val="FontStyle43"/>
                <w:sz w:val="18"/>
                <w:szCs w:val="18"/>
              </w:rPr>
              <w:t xml:space="preserve">, </w:t>
            </w:r>
            <w:r w:rsidRPr="00546645">
              <w:rPr>
                <w:rStyle w:val="FontStyle43"/>
                <w:i/>
                <w:sz w:val="18"/>
                <w:szCs w:val="18"/>
              </w:rPr>
              <w:t>Kk</w:t>
            </w:r>
            <w:r w:rsidRPr="00546645">
              <w:rPr>
                <w:rStyle w:val="FontStyle43"/>
                <w:sz w:val="18"/>
                <w:szCs w:val="18"/>
              </w:rPr>
              <w:t xml:space="preserve">, </w:t>
            </w:r>
            <w:r w:rsidRPr="00546645">
              <w:rPr>
                <w:rStyle w:val="FontStyle43"/>
                <w:i/>
                <w:sz w:val="18"/>
                <w:szCs w:val="18"/>
              </w:rPr>
              <w:t>Ll</w:t>
            </w:r>
            <w:r w:rsidRPr="00546645">
              <w:rPr>
                <w:rStyle w:val="FontStyle43"/>
                <w:sz w:val="18"/>
                <w:szCs w:val="18"/>
              </w:rPr>
              <w:t xml:space="preserve">, </w:t>
            </w:r>
            <w:r w:rsidRPr="00546645">
              <w:rPr>
                <w:rStyle w:val="FontStyle43"/>
                <w:i/>
                <w:sz w:val="18"/>
                <w:szCs w:val="18"/>
              </w:rPr>
              <w:t>Mm</w:t>
            </w:r>
            <w:r w:rsidRPr="00546645">
              <w:rPr>
                <w:rStyle w:val="FontStyle43"/>
                <w:sz w:val="18"/>
                <w:szCs w:val="18"/>
              </w:rPr>
              <w:t xml:space="preserve">, </w:t>
            </w:r>
            <w:r w:rsidRPr="00546645">
              <w:rPr>
                <w:rStyle w:val="FontStyle43"/>
                <w:i/>
                <w:sz w:val="18"/>
                <w:szCs w:val="18"/>
              </w:rPr>
              <w:t>Nn</w:t>
            </w:r>
            <w:r w:rsidRPr="00546645">
              <w:rPr>
                <w:rStyle w:val="FontStyle43"/>
                <w:sz w:val="18"/>
                <w:szCs w:val="18"/>
              </w:rPr>
              <w:t>, звуками,</w:t>
            </w:r>
            <w:r>
              <w:rPr>
                <w:rStyle w:val="FontStyle43"/>
                <w:sz w:val="18"/>
                <w:szCs w:val="18"/>
              </w:rPr>
              <w:t xml:space="preserve"> </w:t>
            </w:r>
            <w:r w:rsidRPr="00546645">
              <w:rPr>
                <w:rStyle w:val="FontStyle43"/>
                <w:sz w:val="18"/>
                <w:szCs w:val="18"/>
              </w:rPr>
              <w:t>их транскрипционными обозначениями, учатся произносить эти буквы;</w:t>
            </w:r>
            <w:r>
              <w:rPr>
                <w:rStyle w:val="FontStyle43"/>
                <w:sz w:val="18"/>
                <w:szCs w:val="18"/>
              </w:rPr>
              <w:t xml:space="preserve"> </w:t>
            </w:r>
            <w:r w:rsidRPr="00546645">
              <w:rPr>
                <w:rStyle w:val="FontStyle43"/>
                <w:sz w:val="18"/>
                <w:szCs w:val="18"/>
              </w:rPr>
              <w:t xml:space="preserve">знакомятся с гласной буквой </w:t>
            </w:r>
            <w:r w:rsidRPr="00546645">
              <w:rPr>
                <w:rStyle w:val="FontStyle43"/>
                <w:i/>
                <w:sz w:val="18"/>
                <w:szCs w:val="18"/>
              </w:rPr>
              <w:t>Ее</w:t>
            </w:r>
            <w:r w:rsidRPr="00546645">
              <w:rPr>
                <w:rStyle w:val="FontStyle43"/>
                <w:sz w:val="18"/>
                <w:szCs w:val="18"/>
              </w:rPr>
              <w:t>, особенностями ее чтения, транскрипционным обозначением, учатся ее произносить;</w:t>
            </w:r>
            <w:r>
              <w:rPr>
                <w:rStyle w:val="FontStyle43"/>
                <w:sz w:val="18"/>
                <w:szCs w:val="18"/>
              </w:rPr>
              <w:t xml:space="preserve"> </w:t>
            </w:r>
            <w:r w:rsidRPr="00546645">
              <w:rPr>
                <w:rStyle w:val="FontStyle43"/>
                <w:sz w:val="18"/>
                <w:szCs w:val="18"/>
              </w:rPr>
              <w:t>воспринимают на слух диалоги с опорой на зрительную наглядность.</w:t>
            </w:r>
          </w:p>
        </w:tc>
        <w:tc>
          <w:tcPr>
            <w:tcW w:w="2127"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Слуховая дифференциация,   зрительная дифференциация,  выявление языковых закономерностей.</w:t>
            </w:r>
          </w:p>
          <w:p w:rsidR="005A2A83" w:rsidRPr="00546645" w:rsidRDefault="005A2A83" w:rsidP="005340E0">
            <w:pPr>
              <w:pStyle w:val="Style9"/>
              <w:widowControl/>
              <w:contextualSpacing/>
              <w:rPr>
                <w:rFonts w:cs="Times New Roman"/>
                <w:sz w:val="18"/>
                <w:szCs w:val="18"/>
              </w:rPr>
            </w:pPr>
          </w:p>
          <w:p w:rsidR="005A2A83" w:rsidRPr="00546645" w:rsidRDefault="005A2A83" w:rsidP="005340E0">
            <w:pPr>
              <w:pStyle w:val="Style9"/>
              <w:widowControl/>
              <w:contextualSpacing/>
              <w:rPr>
                <w:rFonts w:cs="Times New Roman"/>
                <w:sz w:val="18"/>
                <w:szCs w:val="18"/>
              </w:rPr>
            </w:pP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мотивация к самореализации в познавательной и учебной деятельности; любознательность и стремление расширять кругозор.</w:t>
            </w:r>
          </w:p>
        </w:tc>
      </w:tr>
      <w:tr w:rsidR="005A2A83" w:rsidTr="005340E0">
        <w:trPr>
          <w:trHeight w:val="1212"/>
        </w:trPr>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3</w:t>
            </w:r>
          </w:p>
        </w:tc>
        <w:tc>
          <w:tcPr>
            <w:tcW w:w="2693" w:type="dxa"/>
            <w:shd w:val="clear" w:color="auto" w:fill="auto"/>
          </w:tcPr>
          <w:p w:rsidR="005A2A83" w:rsidRPr="000916A7" w:rsidRDefault="005A2A83" w:rsidP="005340E0">
            <w:pPr>
              <w:pStyle w:val="af3"/>
              <w:snapToGrid w:val="0"/>
              <w:rPr>
                <w:rFonts w:cs="Times New Roman"/>
              </w:rPr>
            </w:pPr>
            <w:r w:rsidRPr="000916A7">
              <w:rPr>
                <w:rFonts w:cs="Times New Roman"/>
              </w:rPr>
              <w:t>Клички домашних питомцев. Гласная Yy. Согласные T,S,G.</w:t>
            </w:r>
          </w:p>
          <w:p w:rsidR="005A2A83" w:rsidRPr="000916A7" w:rsidRDefault="005A2A83" w:rsidP="005340E0">
            <w:pPr>
              <w:snapToGrid w:val="0"/>
              <w:spacing w:line="220" w:lineRule="exact"/>
            </w:pPr>
            <w:r w:rsidRPr="000916A7">
              <w:t>Стр. Приятно познакомиться.</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rPr>
                <w:rStyle w:val="FontStyle43"/>
              </w:rPr>
            </w:pPr>
            <w:r w:rsidRPr="000916A7">
              <w:rPr>
                <w:rStyle w:val="FontStyle43"/>
              </w:rPr>
              <w:t xml:space="preserve">Комбинированный </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pPr>
              <w:pStyle w:val="af3"/>
              <w:snapToGrid w:val="0"/>
              <w:rPr>
                <w:rFonts w:cs="Times New Roman"/>
              </w:rPr>
            </w:pPr>
            <w:r w:rsidRPr="000916A7">
              <w:rPr>
                <w:rFonts w:cs="Times New Roman"/>
              </w:rPr>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rStyle w:val="FontStyle43"/>
                <w:sz w:val="18"/>
                <w:szCs w:val="18"/>
              </w:rPr>
            </w:pPr>
            <w:r w:rsidRPr="00546645">
              <w:rPr>
                <w:rStyle w:val="FontStyle43"/>
                <w:sz w:val="18"/>
                <w:szCs w:val="18"/>
              </w:rPr>
              <w:t xml:space="preserve">знакомятся с английскими согласными буквами </w:t>
            </w:r>
            <w:r w:rsidRPr="00546645">
              <w:rPr>
                <w:rStyle w:val="FontStyle43"/>
                <w:i/>
                <w:sz w:val="18"/>
                <w:szCs w:val="18"/>
              </w:rPr>
              <w:t>Tt</w:t>
            </w:r>
            <w:r w:rsidRPr="00546645">
              <w:rPr>
                <w:rStyle w:val="FontStyle43"/>
                <w:sz w:val="18"/>
                <w:szCs w:val="18"/>
              </w:rPr>
              <w:t xml:space="preserve">, </w:t>
            </w:r>
            <w:r w:rsidRPr="00546645">
              <w:rPr>
                <w:rStyle w:val="FontStyle43"/>
                <w:i/>
                <w:sz w:val="18"/>
                <w:szCs w:val="18"/>
              </w:rPr>
              <w:t>Ss</w:t>
            </w:r>
            <w:r w:rsidRPr="00546645">
              <w:rPr>
                <w:rStyle w:val="FontStyle43"/>
                <w:sz w:val="18"/>
                <w:szCs w:val="18"/>
              </w:rPr>
              <w:t xml:space="preserve">, </w:t>
            </w:r>
            <w:r w:rsidRPr="00546645">
              <w:rPr>
                <w:rStyle w:val="FontStyle43"/>
                <w:i/>
                <w:sz w:val="18"/>
                <w:szCs w:val="18"/>
              </w:rPr>
              <w:t>Gg</w:t>
            </w:r>
            <w:r w:rsidRPr="00546645">
              <w:rPr>
                <w:rStyle w:val="FontStyle43"/>
                <w:sz w:val="18"/>
                <w:szCs w:val="18"/>
              </w:rPr>
              <w:t>, звуками,</w:t>
            </w:r>
            <w:r>
              <w:rPr>
                <w:rStyle w:val="FontStyle43"/>
                <w:sz w:val="18"/>
                <w:szCs w:val="18"/>
              </w:rPr>
              <w:t xml:space="preserve"> </w:t>
            </w:r>
            <w:r w:rsidRPr="00546645">
              <w:rPr>
                <w:rStyle w:val="FontStyle43"/>
                <w:sz w:val="18"/>
                <w:szCs w:val="18"/>
              </w:rPr>
              <w:t>их транскрипционными обозначениями, учатся произносить эти буквы;</w:t>
            </w:r>
            <w:r>
              <w:rPr>
                <w:rStyle w:val="FontStyle43"/>
                <w:sz w:val="18"/>
                <w:szCs w:val="18"/>
              </w:rPr>
              <w:t xml:space="preserve"> </w:t>
            </w:r>
            <w:r w:rsidRPr="00546645">
              <w:rPr>
                <w:rStyle w:val="FontStyle43"/>
                <w:sz w:val="18"/>
                <w:szCs w:val="18"/>
              </w:rPr>
              <w:t xml:space="preserve">знакомятся с гласной </w:t>
            </w:r>
            <w:r w:rsidRPr="00546645">
              <w:rPr>
                <w:rStyle w:val="FontStyle43"/>
                <w:sz w:val="18"/>
                <w:szCs w:val="18"/>
              </w:rPr>
              <w:lastRenderedPageBreak/>
              <w:t xml:space="preserve">буквой </w:t>
            </w:r>
            <w:r w:rsidRPr="00546645">
              <w:rPr>
                <w:rStyle w:val="FontStyle43"/>
                <w:i/>
                <w:sz w:val="18"/>
                <w:szCs w:val="18"/>
              </w:rPr>
              <w:t>Yy</w:t>
            </w:r>
            <w:r w:rsidRPr="00546645">
              <w:rPr>
                <w:rStyle w:val="FontStyle43"/>
                <w:sz w:val="18"/>
                <w:szCs w:val="18"/>
              </w:rPr>
              <w:t>, особенностями ее чтения, транскрипционным обозначением, учатся ее произносить;</w:t>
            </w:r>
            <w:r>
              <w:rPr>
                <w:rStyle w:val="FontStyle43"/>
                <w:sz w:val="18"/>
                <w:szCs w:val="18"/>
              </w:rPr>
              <w:t xml:space="preserve"> </w:t>
            </w:r>
            <w:r w:rsidRPr="00546645">
              <w:rPr>
                <w:rStyle w:val="FontStyle43"/>
                <w:sz w:val="18"/>
                <w:szCs w:val="18"/>
              </w:rPr>
              <w:t xml:space="preserve">учатся соглашаться и не соглашаться, используя слова </w:t>
            </w:r>
            <w:r w:rsidRPr="00546645">
              <w:rPr>
                <w:rStyle w:val="FontStyle43"/>
                <w:i/>
                <w:sz w:val="18"/>
                <w:szCs w:val="18"/>
              </w:rPr>
              <w:t>yes</w:t>
            </w:r>
            <w:r w:rsidRPr="00546645">
              <w:rPr>
                <w:rStyle w:val="FontStyle43"/>
                <w:sz w:val="18"/>
                <w:szCs w:val="18"/>
              </w:rPr>
              <w:t xml:space="preserve">, </w:t>
            </w:r>
            <w:r w:rsidRPr="00546645">
              <w:rPr>
                <w:rStyle w:val="FontStyle43"/>
                <w:i/>
                <w:sz w:val="18"/>
                <w:szCs w:val="18"/>
              </w:rPr>
              <w:t>nо</w:t>
            </w:r>
            <w:r w:rsidRPr="00546645">
              <w:rPr>
                <w:rStyle w:val="FontStyle43"/>
                <w:sz w:val="18"/>
                <w:szCs w:val="18"/>
              </w:rPr>
              <w:t>;</w:t>
            </w:r>
          </w:p>
        </w:tc>
        <w:tc>
          <w:tcPr>
            <w:tcW w:w="2127"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lastRenderedPageBreak/>
              <w:t>сопоставление языковых единиц, их форм и значений; трансформация языковых единиц на уровне словосочетания, фразы.</w:t>
            </w: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 xml:space="preserve">Доброжелательное отношение к другим участникам учебной и игровой деятельности на основе этических норм; уважение к иному мнению и </w:t>
            </w:r>
            <w:r w:rsidRPr="00DC3890">
              <w:rPr>
                <w:rStyle w:val="FontStyle43"/>
                <w:sz w:val="18"/>
                <w:szCs w:val="18"/>
              </w:rPr>
              <w:lastRenderedPageBreak/>
              <w:t>культуре других народов; ценностное отношение к природе.</w:t>
            </w:r>
          </w:p>
        </w:tc>
      </w:tr>
      <w:tr w:rsidR="005A2A83" w:rsidTr="005340E0">
        <w:trPr>
          <w:trHeight w:val="82"/>
        </w:trPr>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lastRenderedPageBreak/>
              <w:t>4</w:t>
            </w:r>
          </w:p>
        </w:tc>
        <w:tc>
          <w:tcPr>
            <w:tcW w:w="2693" w:type="dxa"/>
            <w:shd w:val="clear" w:color="auto" w:fill="auto"/>
          </w:tcPr>
          <w:p w:rsidR="005A2A83" w:rsidRPr="000916A7" w:rsidRDefault="005A2A83" w:rsidP="005340E0">
            <w:pPr>
              <w:snapToGrid w:val="0"/>
              <w:spacing w:line="220" w:lineRule="exact"/>
            </w:pPr>
            <w:r w:rsidRPr="000916A7">
              <w:t>Стр. Меня зовут. Лексика. Согласные F,P,V,W</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 xml:space="preserve">Комбинированный </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pPr>
              <w:pStyle w:val="af3"/>
              <w:snapToGrid w:val="0"/>
              <w:rPr>
                <w:rFonts w:cs="Times New Roman"/>
              </w:rPr>
            </w:pPr>
            <w:r w:rsidRPr="000916A7">
              <w:rPr>
                <w:rFonts w:cs="Times New Roman"/>
              </w:rPr>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t xml:space="preserve">знакомятся с английскими согласными буквами </w:t>
            </w:r>
            <w:r w:rsidRPr="00546645">
              <w:rPr>
                <w:i/>
                <w:sz w:val="18"/>
                <w:szCs w:val="18"/>
              </w:rPr>
              <w:t>Ff</w:t>
            </w:r>
            <w:r w:rsidRPr="00546645">
              <w:rPr>
                <w:sz w:val="18"/>
                <w:szCs w:val="18"/>
              </w:rPr>
              <w:t xml:space="preserve">, </w:t>
            </w:r>
            <w:r w:rsidRPr="00546645">
              <w:rPr>
                <w:i/>
                <w:sz w:val="18"/>
                <w:szCs w:val="18"/>
              </w:rPr>
              <w:t>Рр</w:t>
            </w:r>
            <w:r w:rsidRPr="00546645">
              <w:rPr>
                <w:sz w:val="18"/>
                <w:szCs w:val="18"/>
              </w:rPr>
              <w:t xml:space="preserve">, </w:t>
            </w:r>
            <w:r w:rsidRPr="00546645">
              <w:rPr>
                <w:i/>
                <w:sz w:val="18"/>
                <w:szCs w:val="18"/>
              </w:rPr>
              <w:t>Vv</w:t>
            </w:r>
            <w:r w:rsidRPr="00546645">
              <w:rPr>
                <w:sz w:val="18"/>
                <w:szCs w:val="18"/>
              </w:rPr>
              <w:t xml:space="preserve">, </w:t>
            </w:r>
            <w:r w:rsidRPr="00546645">
              <w:rPr>
                <w:i/>
                <w:sz w:val="18"/>
                <w:szCs w:val="18"/>
              </w:rPr>
              <w:t>Ww</w:t>
            </w:r>
            <w:r w:rsidRPr="00546645">
              <w:rPr>
                <w:sz w:val="18"/>
                <w:szCs w:val="18"/>
              </w:rPr>
              <w:t xml:space="preserve"> и звуками</w:t>
            </w:r>
            <w:r>
              <w:rPr>
                <w:sz w:val="18"/>
                <w:szCs w:val="18"/>
              </w:rPr>
              <w:t xml:space="preserve">, </w:t>
            </w:r>
            <w:r w:rsidRPr="00546645">
              <w:rPr>
                <w:sz w:val="18"/>
                <w:szCs w:val="18"/>
              </w:rPr>
              <w:t>их транскрипционными обозначениями, учатся произносить эти звуки и читать буквы;</w:t>
            </w:r>
            <w:r>
              <w:rPr>
                <w:sz w:val="18"/>
                <w:szCs w:val="18"/>
              </w:rPr>
              <w:t xml:space="preserve"> </w:t>
            </w:r>
            <w:r w:rsidRPr="00546645">
              <w:rPr>
                <w:sz w:val="18"/>
                <w:szCs w:val="18"/>
              </w:rPr>
              <w:t>совершенствуют фонетические навыки.</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Слуховая дифференциация (фонематический и интонационный слух); зрительная дифференциация (транскрипционных знаков, букв, буквосочетаний, отдельных слов, грамматических конструкций)</w:t>
            </w: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мотивация к самореализации в познавательной и учебной деятельности; любознательность и стремление расширять кругозор.</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5</w:t>
            </w:r>
          </w:p>
        </w:tc>
        <w:tc>
          <w:tcPr>
            <w:tcW w:w="2693" w:type="dxa"/>
            <w:shd w:val="clear" w:color="auto" w:fill="auto"/>
          </w:tcPr>
          <w:p w:rsidR="005A2A83" w:rsidRPr="000916A7" w:rsidRDefault="005A2A83" w:rsidP="005340E0">
            <w:pPr>
              <w:snapToGrid w:val="0"/>
              <w:spacing w:line="220" w:lineRule="exact"/>
            </w:pPr>
            <w:r w:rsidRPr="000916A7">
              <w:t>Лексика. Стр. Как тебя зовут? Гласная Ii, Согласные H,J,Z</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 xml:space="preserve">Комбинированный </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pPr>
              <w:pStyle w:val="af3"/>
              <w:snapToGrid w:val="0"/>
              <w:rPr>
                <w:rFonts w:cs="Times New Roman"/>
              </w:rPr>
            </w:pPr>
            <w:r w:rsidRPr="000916A7">
              <w:rPr>
                <w:rFonts w:cs="Times New Roman"/>
              </w:rPr>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t xml:space="preserve">знакомятся с английскими согласными буквами </w:t>
            </w:r>
            <w:r w:rsidRPr="00546645">
              <w:rPr>
                <w:i/>
                <w:sz w:val="18"/>
                <w:szCs w:val="18"/>
              </w:rPr>
              <w:t>Hh</w:t>
            </w:r>
            <w:r w:rsidRPr="00546645">
              <w:rPr>
                <w:sz w:val="18"/>
                <w:szCs w:val="18"/>
              </w:rPr>
              <w:t xml:space="preserve">, </w:t>
            </w:r>
            <w:r w:rsidRPr="00546645">
              <w:rPr>
                <w:i/>
                <w:sz w:val="18"/>
                <w:szCs w:val="18"/>
              </w:rPr>
              <w:t>Jj</w:t>
            </w:r>
            <w:r w:rsidRPr="00546645">
              <w:rPr>
                <w:sz w:val="18"/>
                <w:szCs w:val="18"/>
              </w:rPr>
              <w:t xml:space="preserve">, </w:t>
            </w:r>
            <w:r w:rsidRPr="00546645">
              <w:rPr>
                <w:i/>
                <w:sz w:val="18"/>
                <w:szCs w:val="18"/>
              </w:rPr>
              <w:t>Zz</w:t>
            </w:r>
            <w:r w:rsidRPr="00546645">
              <w:rPr>
                <w:sz w:val="18"/>
                <w:szCs w:val="18"/>
              </w:rPr>
              <w:t xml:space="preserve"> и звуками,</w:t>
            </w:r>
            <w:r>
              <w:rPr>
                <w:sz w:val="18"/>
                <w:szCs w:val="18"/>
              </w:rPr>
              <w:t xml:space="preserve"> </w:t>
            </w:r>
            <w:r w:rsidRPr="00546645">
              <w:rPr>
                <w:sz w:val="18"/>
                <w:szCs w:val="18"/>
              </w:rPr>
              <w:t>их транскрипционными обозначениями, учатся произносить эти звуки и читать буквы;</w:t>
            </w:r>
            <w:r>
              <w:rPr>
                <w:sz w:val="18"/>
                <w:szCs w:val="18"/>
              </w:rPr>
              <w:t xml:space="preserve"> </w:t>
            </w:r>
            <w:r w:rsidRPr="00546645">
              <w:rPr>
                <w:sz w:val="18"/>
                <w:szCs w:val="18"/>
              </w:rPr>
              <w:t xml:space="preserve">знакомятся с гласной буквой </w:t>
            </w:r>
            <w:r w:rsidRPr="00546645">
              <w:rPr>
                <w:i/>
                <w:sz w:val="18"/>
                <w:szCs w:val="18"/>
              </w:rPr>
              <w:t>Ii</w:t>
            </w:r>
            <w:r w:rsidRPr="00546645">
              <w:rPr>
                <w:sz w:val="18"/>
                <w:szCs w:val="18"/>
              </w:rPr>
              <w:t xml:space="preserve">, особенностями ее чтения, транскрипционным обозначением, учатся ее произносить; знакомятся с английскими согласными буквами </w:t>
            </w:r>
            <w:r w:rsidRPr="00546645">
              <w:rPr>
                <w:i/>
                <w:sz w:val="18"/>
                <w:szCs w:val="18"/>
              </w:rPr>
              <w:t>Hh</w:t>
            </w:r>
            <w:r w:rsidRPr="00546645">
              <w:rPr>
                <w:sz w:val="18"/>
                <w:szCs w:val="18"/>
              </w:rPr>
              <w:t xml:space="preserve">, </w:t>
            </w:r>
            <w:r w:rsidRPr="00546645">
              <w:rPr>
                <w:i/>
                <w:sz w:val="18"/>
                <w:szCs w:val="18"/>
              </w:rPr>
              <w:t>Jj</w:t>
            </w:r>
            <w:r w:rsidRPr="00546645">
              <w:rPr>
                <w:sz w:val="18"/>
                <w:szCs w:val="18"/>
              </w:rPr>
              <w:t xml:space="preserve">, </w:t>
            </w:r>
            <w:r w:rsidRPr="00546645">
              <w:rPr>
                <w:i/>
                <w:sz w:val="18"/>
                <w:szCs w:val="18"/>
              </w:rPr>
              <w:t>Zz</w:t>
            </w:r>
            <w:r w:rsidRPr="00546645">
              <w:rPr>
                <w:sz w:val="18"/>
                <w:szCs w:val="18"/>
              </w:rPr>
              <w:t xml:space="preserve"> и звуками,</w:t>
            </w:r>
            <w:r>
              <w:rPr>
                <w:sz w:val="18"/>
                <w:szCs w:val="18"/>
              </w:rPr>
              <w:t xml:space="preserve"> </w:t>
            </w:r>
            <w:r w:rsidRPr="00546645">
              <w:rPr>
                <w:sz w:val="18"/>
                <w:szCs w:val="18"/>
              </w:rPr>
              <w:t>их транскрипционными обозначениями, учатся произносить эти звуки и читать буквы;</w:t>
            </w:r>
            <w:r>
              <w:rPr>
                <w:sz w:val="18"/>
                <w:szCs w:val="18"/>
              </w:rPr>
              <w:t xml:space="preserve"> </w:t>
            </w:r>
            <w:r w:rsidRPr="00546645">
              <w:rPr>
                <w:sz w:val="18"/>
                <w:szCs w:val="18"/>
              </w:rPr>
              <w:t xml:space="preserve">знакомятся с гласной буквой </w:t>
            </w:r>
            <w:r w:rsidRPr="00546645">
              <w:rPr>
                <w:i/>
                <w:sz w:val="18"/>
                <w:szCs w:val="18"/>
              </w:rPr>
              <w:t>Ii</w:t>
            </w:r>
            <w:r w:rsidRPr="00546645">
              <w:rPr>
                <w:sz w:val="18"/>
                <w:szCs w:val="18"/>
              </w:rPr>
              <w:t>, особенностями ее чтения, транскрипционным обозначением, учатся ее произносить;</w:t>
            </w:r>
            <w:r>
              <w:rPr>
                <w:sz w:val="18"/>
                <w:szCs w:val="18"/>
              </w:rPr>
              <w:t xml:space="preserve"> </w:t>
            </w:r>
            <w:r w:rsidRPr="00546645">
              <w:rPr>
                <w:sz w:val="18"/>
                <w:szCs w:val="18"/>
              </w:rPr>
              <w:t xml:space="preserve">ведут этикетные диалоги на </w:t>
            </w:r>
            <w:r w:rsidRPr="00546645">
              <w:rPr>
                <w:sz w:val="18"/>
                <w:szCs w:val="18"/>
              </w:rPr>
              <w:lastRenderedPageBreak/>
              <w:t>основе структурно-функциональной опоры.</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lastRenderedPageBreak/>
              <w:t>догадка (на основе словообразования, аналогии с родным языком, иллюстративной наглядности); построение высказывания в соответствии с коммуникативными задачами; трансформация (языковых единиц на уровне словосочетания, фразы).</w:t>
            </w: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Доброжелательное отношение к другим участникам учебной и игровой деятельности на основе этических норм; уважение к иному мнению и культуре других народов; ценностное отношение к природе.</w:t>
            </w:r>
          </w:p>
        </w:tc>
      </w:tr>
      <w:tr w:rsidR="005A2A83" w:rsidTr="005340E0">
        <w:trPr>
          <w:trHeight w:val="1638"/>
        </w:trPr>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lastRenderedPageBreak/>
              <w:t>6</w:t>
            </w:r>
          </w:p>
        </w:tc>
        <w:tc>
          <w:tcPr>
            <w:tcW w:w="2693" w:type="dxa"/>
            <w:shd w:val="clear" w:color="auto" w:fill="auto"/>
          </w:tcPr>
          <w:p w:rsidR="005A2A83" w:rsidRPr="000916A7" w:rsidRDefault="005A2A83" w:rsidP="005340E0">
            <w:pPr>
              <w:snapToGrid w:val="0"/>
              <w:spacing w:line="220" w:lineRule="exact"/>
            </w:pPr>
            <w:r w:rsidRPr="000916A7">
              <w:t>Чтение</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Урок применения знаний и умений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pPr>
              <w:pStyle w:val="af3"/>
              <w:snapToGrid w:val="0"/>
              <w:rPr>
                <w:rFonts w:cs="Times New Roman"/>
              </w:rPr>
            </w:pPr>
            <w:r w:rsidRPr="000916A7">
              <w:rPr>
                <w:rFonts w:cs="Times New Roman"/>
              </w:rPr>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t>читая краткий текст, устанавливают соответствия между содержанием текста и картинкой, иллюстрирующей его;</w:t>
            </w:r>
            <w:r>
              <w:rPr>
                <w:sz w:val="18"/>
                <w:szCs w:val="18"/>
              </w:rPr>
              <w:t xml:space="preserve"> </w:t>
            </w:r>
            <w:r w:rsidRPr="00546645">
              <w:rPr>
                <w:sz w:val="18"/>
                <w:szCs w:val="18"/>
              </w:rPr>
              <w:t>соблюдают нормы произношения английского языка при чтении вслух и в устной речи;</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зрительная дифференциация (букв, буквосочетаний, отдельных слов, грамматических конструкций); имитация речевой единицы на уровне слова, фразы; выявление главного (основной идеи)</w:t>
            </w:r>
          </w:p>
        </w:tc>
        <w:tc>
          <w:tcPr>
            <w:tcW w:w="1984" w:type="dxa"/>
            <w:shd w:val="clear" w:color="auto" w:fill="auto"/>
          </w:tcPr>
          <w:p w:rsidR="005A2A83" w:rsidRPr="005A2A83" w:rsidRDefault="005A2A83" w:rsidP="005340E0">
            <w:pPr>
              <w:pStyle w:val="a4"/>
              <w:snapToGrid w:val="0"/>
              <w:spacing w:after="0"/>
              <w:contextualSpacing/>
              <w:rPr>
                <w:rStyle w:val="FontStyle43"/>
                <w:sz w:val="18"/>
                <w:szCs w:val="18"/>
              </w:rPr>
            </w:pPr>
            <w:r w:rsidRPr="00DC3890">
              <w:rPr>
                <w:rStyle w:val="FontStyle43"/>
                <w:sz w:val="18"/>
                <w:szCs w:val="18"/>
              </w:rPr>
              <w:t>мотивация к самореализации в познавательной и учебной деятельности; любознательность и стремление расширять кругозор.</w:t>
            </w:r>
          </w:p>
          <w:p w:rsidR="005A2A83" w:rsidRPr="005A2A83" w:rsidRDefault="005A2A83" w:rsidP="005340E0">
            <w:pPr>
              <w:pStyle w:val="a4"/>
              <w:snapToGrid w:val="0"/>
              <w:spacing w:after="0"/>
              <w:contextualSpacing/>
              <w:rPr>
                <w:rStyle w:val="FontStyle43"/>
                <w:sz w:val="18"/>
                <w:szCs w:val="18"/>
              </w:rPr>
            </w:pPr>
          </w:p>
          <w:p w:rsidR="005A2A83" w:rsidRPr="005A2A83" w:rsidRDefault="005A2A83" w:rsidP="005340E0">
            <w:pPr>
              <w:pStyle w:val="a4"/>
              <w:snapToGrid w:val="0"/>
              <w:spacing w:after="0"/>
              <w:contextualSpacing/>
              <w:rPr>
                <w:rStyle w:val="FontStyle43"/>
                <w:sz w:val="18"/>
                <w:szCs w:val="18"/>
              </w:rPr>
            </w:pPr>
          </w:p>
          <w:p w:rsidR="005A2A83" w:rsidRPr="005A2A83" w:rsidRDefault="005A2A83" w:rsidP="005340E0">
            <w:pPr>
              <w:pStyle w:val="a4"/>
              <w:snapToGrid w:val="0"/>
              <w:spacing w:after="0"/>
              <w:contextualSpacing/>
              <w:rPr>
                <w:rStyle w:val="FontStyle43"/>
                <w:sz w:val="18"/>
                <w:szCs w:val="18"/>
              </w:rPr>
            </w:pPr>
          </w:p>
          <w:p w:rsidR="005A2A83" w:rsidRPr="005A2A83" w:rsidRDefault="005A2A83" w:rsidP="005340E0">
            <w:pPr>
              <w:pStyle w:val="a4"/>
              <w:snapToGrid w:val="0"/>
              <w:spacing w:after="0"/>
              <w:contextualSpacing/>
              <w:rPr>
                <w:rStyle w:val="FontStyle43"/>
                <w:sz w:val="18"/>
                <w:szCs w:val="18"/>
              </w:rPr>
            </w:pPr>
          </w:p>
          <w:p w:rsidR="005A2A83" w:rsidRPr="005A2A83" w:rsidRDefault="005A2A83" w:rsidP="005340E0">
            <w:pPr>
              <w:pStyle w:val="a4"/>
              <w:snapToGrid w:val="0"/>
              <w:spacing w:after="0"/>
              <w:contextualSpacing/>
              <w:rPr>
                <w:rStyle w:val="FontStyle43"/>
                <w:sz w:val="18"/>
                <w:szCs w:val="18"/>
              </w:rPr>
            </w:pPr>
          </w:p>
          <w:p w:rsidR="005A2A83" w:rsidRPr="005A2A83" w:rsidRDefault="005A2A83" w:rsidP="005340E0">
            <w:pPr>
              <w:pStyle w:val="a4"/>
              <w:snapToGrid w:val="0"/>
              <w:spacing w:after="0"/>
              <w:contextualSpacing/>
              <w:rPr>
                <w:rStyle w:val="FontStyle43"/>
                <w:sz w:val="18"/>
                <w:szCs w:val="18"/>
              </w:rPr>
            </w:pP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7</w:t>
            </w:r>
          </w:p>
        </w:tc>
        <w:tc>
          <w:tcPr>
            <w:tcW w:w="2693" w:type="dxa"/>
            <w:shd w:val="clear" w:color="auto" w:fill="auto"/>
          </w:tcPr>
          <w:p w:rsidR="005A2A83" w:rsidRPr="000916A7" w:rsidRDefault="005A2A83" w:rsidP="005340E0">
            <w:pPr>
              <w:snapToGrid w:val="0"/>
              <w:spacing w:line="220" w:lineRule="exact"/>
            </w:pPr>
            <w:r w:rsidRPr="000916A7">
              <w:t>Формат диалогической речи</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Урок применения знаний и умений</w:t>
            </w:r>
          </w:p>
          <w:p w:rsidR="005A2A83" w:rsidRPr="000916A7" w:rsidRDefault="005A2A83" w:rsidP="005340E0">
            <w:pPr>
              <w:snapToGrid w:val="0"/>
              <w:spacing w:line="220" w:lineRule="exact"/>
            </w:pPr>
          </w:p>
          <w:p w:rsidR="005A2A83" w:rsidRPr="000916A7" w:rsidRDefault="005A2A83" w:rsidP="005340E0">
            <w:pPr>
              <w:snapToGrid w:val="0"/>
              <w:spacing w:line="220" w:lineRule="exact"/>
            </w:pP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pPr>
              <w:pStyle w:val="af3"/>
              <w:snapToGrid w:val="0"/>
              <w:rPr>
                <w:rFonts w:cs="Times New Roman"/>
              </w:rPr>
            </w:pPr>
            <w:r w:rsidRPr="000916A7">
              <w:rPr>
                <w:rFonts w:cs="Times New Roman"/>
              </w:rPr>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t>различают на слух схожие звуки английского языка;</w:t>
            </w:r>
            <w:r>
              <w:rPr>
                <w:sz w:val="18"/>
                <w:szCs w:val="18"/>
              </w:rPr>
              <w:t xml:space="preserve"> </w:t>
            </w:r>
            <w:r w:rsidRPr="00546645">
              <w:rPr>
                <w:sz w:val="18"/>
                <w:szCs w:val="18"/>
              </w:rPr>
              <w:t>учатся находить слова, в которых  встречается определенный звук; ведут этикетные диалоги на основе структурно-функциональной опоры.</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построение высказывания в соответствии с коммуникативными задачами.</w:t>
            </w: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мотивация к самореализации в познавательной и учебной деятельности; любознательность и стремление расширять кругозор; Доброжелательное отношение к другим участникам учебной и игровой деятельности на основе этических норм.</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8</w:t>
            </w:r>
          </w:p>
        </w:tc>
        <w:tc>
          <w:tcPr>
            <w:tcW w:w="2693" w:type="dxa"/>
            <w:shd w:val="clear" w:color="auto" w:fill="auto"/>
          </w:tcPr>
          <w:p w:rsidR="005A2A83" w:rsidRPr="000916A7" w:rsidRDefault="005A2A83" w:rsidP="005340E0">
            <w:pPr>
              <w:snapToGrid w:val="0"/>
              <w:spacing w:line="220" w:lineRule="exact"/>
            </w:pPr>
            <w:r w:rsidRPr="000916A7">
              <w:t>Лексика. Согл. R,C,X</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pPr>
              <w:pStyle w:val="af3"/>
              <w:snapToGrid w:val="0"/>
              <w:rPr>
                <w:rFonts w:cs="Times New Roman"/>
              </w:rPr>
            </w:pPr>
            <w:r w:rsidRPr="000916A7">
              <w:rPr>
                <w:rFonts w:cs="Times New Roman"/>
              </w:rPr>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t xml:space="preserve">знакомятся с английскими согласными буквами </w:t>
            </w:r>
            <w:r w:rsidRPr="00546645">
              <w:rPr>
                <w:i/>
                <w:sz w:val="18"/>
                <w:szCs w:val="18"/>
              </w:rPr>
              <w:t>Rr</w:t>
            </w:r>
            <w:r w:rsidRPr="00546645">
              <w:rPr>
                <w:sz w:val="18"/>
                <w:szCs w:val="18"/>
              </w:rPr>
              <w:t xml:space="preserve">, </w:t>
            </w:r>
            <w:r w:rsidRPr="00546645">
              <w:rPr>
                <w:i/>
                <w:sz w:val="18"/>
                <w:szCs w:val="18"/>
              </w:rPr>
              <w:t>Сс</w:t>
            </w:r>
            <w:r w:rsidRPr="00546645">
              <w:rPr>
                <w:sz w:val="18"/>
                <w:szCs w:val="18"/>
              </w:rPr>
              <w:t xml:space="preserve">, </w:t>
            </w:r>
            <w:r w:rsidRPr="00546645">
              <w:rPr>
                <w:i/>
                <w:sz w:val="18"/>
                <w:szCs w:val="18"/>
              </w:rPr>
              <w:t>Хх</w:t>
            </w:r>
            <w:r w:rsidRPr="00546645">
              <w:rPr>
                <w:sz w:val="18"/>
                <w:szCs w:val="18"/>
              </w:rPr>
              <w:t xml:space="preserve"> и звуками,</w:t>
            </w:r>
            <w:r>
              <w:rPr>
                <w:sz w:val="18"/>
                <w:szCs w:val="18"/>
              </w:rPr>
              <w:t xml:space="preserve"> </w:t>
            </w:r>
            <w:r w:rsidRPr="00546645">
              <w:rPr>
                <w:sz w:val="18"/>
                <w:szCs w:val="18"/>
              </w:rPr>
              <w:t>учатся произносить эти звуки и читать буквы;</w:t>
            </w:r>
            <w:r>
              <w:rPr>
                <w:sz w:val="18"/>
                <w:szCs w:val="18"/>
              </w:rPr>
              <w:t xml:space="preserve"> </w:t>
            </w:r>
            <w:r w:rsidRPr="00546645">
              <w:rPr>
                <w:sz w:val="18"/>
                <w:szCs w:val="18"/>
              </w:rPr>
              <w:t>знакомятся с особенностями употребления в речи английских имен и фамилий;</w:t>
            </w:r>
            <w:r>
              <w:rPr>
                <w:sz w:val="18"/>
                <w:szCs w:val="18"/>
              </w:rPr>
              <w:t xml:space="preserve"> </w:t>
            </w:r>
            <w:r w:rsidRPr="00546645">
              <w:rPr>
                <w:sz w:val="18"/>
                <w:szCs w:val="18"/>
              </w:rPr>
              <w:t>воспринимают текст на слух с целью понимания основного содержания</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формулирование выводов (из услышанного); выстраивание логической последовательности; самооценка высказываний, действий.</w:t>
            </w: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любознательность и стремление расширять кругозор; Доброжелательное отношение к другим участникам учебной и игровой деятельности на основе этических норм.</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9</w:t>
            </w:r>
          </w:p>
        </w:tc>
        <w:tc>
          <w:tcPr>
            <w:tcW w:w="2693" w:type="dxa"/>
            <w:shd w:val="clear" w:color="auto" w:fill="auto"/>
          </w:tcPr>
          <w:p w:rsidR="005A2A83" w:rsidRPr="000916A7" w:rsidRDefault="005A2A83" w:rsidP="005340E0">
            <w:pPr>
              <w:snapToGrid w:val="0"/>
              <w:spacing w:line="220" w:lineRule="exact"/>
            </w:pPr>
            <w:r w:rsidRPr="000916A7">
              <w:t>Лексика. Прощание.Гласн. Оо</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pPr>
              <w:pStyle w:val="af3"/>
              <w:snapToGrid w:val="0"/>
              <w:rPr>
                <w:rFonts w:cs="Times New Roman"/>
              </w:rPr>
            </w:pPr>
            <w:r w:rsidRPr="000916A7">
              <w:rPr>
                <w:rFonts w:cs="Times New Roman"/>
              </w:rPr>
              <w:t xml:space="preserve">Дидактический материал. Аудиозапись. </w:t>
            </w:r>
            <w:r w:rsidRPr="000916A7">
              <w:rPr>
                <w:rFonts w:cs="Times New Roman"/>
              </w:rPr>
              <w:lastRenderedPageBreak/>
              <w:t>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lastRenderedPageBreak/>
              <w:t xml:space="preserve">знакомятся с гласной буквой </w:t>
            </w:r>
            <w:r w:rsidRPr="00546645">
              <w:rPr>
                <w:i/>
                <w:sz w:val="18"/>
                <w:szCs w:val="18"/>
              </w:rPr>
              <w:t>Ii</w:t>
            </w:r>
            <w:r w:rsidRPr="00546645">
              <w:rPr>
                <w:sz w:val="18"/>
                <w:szCs w:val="18"/>
              </w:rPr>
              <w:t>, особенностями ее чтения,</w:t>
            </w:r>
            <w:r>
              <w:rPr>
                <w:sz w:val="18"/>
                <w:szCs w:val="18"/>
              </w:rPr>
              <w:t xml:space="preserve"> </w:t>
            </w:r>
            <w:r w:rsidRPr="00546645">
              <w:rPr>
                <w:sz w:val="18"/>
                <w:szCs w:val="18"/>
              </w:rPr>
              <w:t xml:space="preserve">называют предметы, представленные </w:t>
            </w:r>
            <w:r w:rsidRPr="00546645">
              <w:rPr>
                <w:sz w:val="18"/>
                <w:szCs w:val="18"/>
              </w:rPr>
              <w:lastRenderedPageBreak/>
              <w:t>на картинках;</w:t>
            </w:r>
            <w:r>
              <w:rPr>
                <w:sz w:val="18"/>
                <w:szCs w:val="18"/>
              </w:rPr>
              <w:t xml:space="preserve"> </w:t>
            </w:r>
            <w:r w:rsidRPr="00546645">
              <w:rPr>
                <w:sz w:val="18"/>
                <w:szCs w:val="18"/>
              </w:rPr>
              <w:t>учатся прощаться по-английски</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lastRenderedPageBreak/>
              <w:t xml:space="preserve">зрительная дифференциация (букв, буквосочетаний, отдельных слов, </w:t>
            </w:r>
            <w:r w:rsidRPr="00DC3890">
              <w:rPr>
                <w:sz w:val="18"/>
                <w:szCs w:val="18"/>
              </w:rPr>
              <w:lastRenderedPageBreak/>
              <w:t>грамматических конструкций); имитация речевой единицы на уровне слова, фразы.</w:t>
            </w: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lastRenderedPageBreak/>
              <w:t xml:space="preserve">мотивация к самореализации в познавательной и учебной деятельности; </w:t>
            </w:r>
            <w:r w:rsidRPr="00DC3890">
              <w:rPr>
                <w:rStyle w:val="FontStyle43"/>
                <w:sz w:val="18"/>
                <w:szCs w:val="18"/>
              </w:rPr>
              <w:lastRenderedPageBreak/>
              <w:t>любознательность и стремление расширять кругозор.</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lastRenderedPageBreak/>
              <w:t>10</w:t>
            </w:r>
          </w:p>
        </w:tc>
        <w:tc>
          <w:tcPr>
            <w:tcW w:w="2693" w:type="dxa"/>
            <w:shd w:val="clear" w:color="auto" w:fill="auto"/>
          </w:tcPr>
          <w:p w:rsidR="005A2A83" w:rsidRPr="000916A7" w:rsidRDefault="005A2A83" w:rsidP="005340E0">
            <w:pPr>
              <w:snapToGrid w:val="0"/>
              <w:spacing w:line="220" w:lineRule="exact"/>
            </w:pPr>
            <w:r w:rsidRPr="000916A7">
              <w:t>Прощание. Лексика. Формат монологической речи.</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pPr>
              <w:pStyle w:val="af3"/>
              <w:snapToGrid w:val="0"/>
              <w:rPr>
                <w:rFonts w:cs="Times New Roman"/>
              </w:rPr>
            </w:pPr>
            <w:r w:rsidRPr="000916A7">
              <w:rPr>
                <w:rFonts w:cs="Times New Roman"/>
              </w:rPr>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t>слушают, разучивают и поют песенку-прощание;</w:t>
            </w:r>
            <w:r>
              <w:rPr>
                <w:sz w:val="18"/>
                <w:szCs w:val="18"/>
              </w:rPr>
              <w:t xml:space="preserve"> </w:t>
            </w:r>
            <w:r w:rsidRPr="00546645">
              <w:rPr>
                <w:sz w:val="18"/>
                <w:szCs w:val="18"/>
              </w:rPr>
              <w:t xml:space="preserve">знакомятся с гласной буквой </w:t>
            </w:r>
            <w:r w:rsidRPr="00546645">
              <w:rPr>
                <w:i/>
                <w:sz w:val="18"/>
                <w:szCs w:val="18"/>
              </w:rPr>
              <w:t>Uu</w:t>
            </w:r>
            <w:r w:rsidRPr="00546645">
              <w:rPr>
                <w:sz w:val="18"/>
                <w:szCs w:val="18"/>
              </w:rPr>
              <w:t>, особенностями ее чтения,</w:t>
            </w:r>
            <w:r>
              <w:rPr>
                <w:sz w:val="18"/>
                <w:szCs w:val="18"/>
              </w:rPr>
              <w:t xml:space="preserve"> </w:t>
            </w:r>
            <w:r w:rsidRPr="00546645">
              <w:rPr>
                <w:sz w:val="18"/>
                <w:szCs w:val="18"/>
              </w:rPr>
              <w:t>учатся структурировать имеющийся лексический запас по тематическому признаку</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мотивация к самореализации в познавательной и учебной деятельности; любознательность и стремление расширять кругозор.</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11</w:t>
            </w:r>
          </w:p>
        </w:tc>
        <w:tc>
          <w:tcPr>
            <w:tcW w:w="2693" w:type="dxa"/>
            <w:shd w:val="clear" w:color="auto" w:fill="auto"/>
          </w:tcPr>
          <w:p w:rsidR="005A2A83" w:rsidRPr="000916A7" w:rsidRDefault="005A2A83" w:rsidP="005340E0">
            <w:pPr>
              <w:snapToGrid w:val="0"/>
              <w:spacing w:line="220" w:lineRule="exact"/>
            </w:pPr>
            <w:r w:rsidRPr="000916A7">
              <w:t>Лексика. Правила чтения.</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r w:rsidRPr="000916A7">
              <w:br/>
              <w:t xml:space="preserve"> Комбинированный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pPr>
              <w:pStyle w:val="af3"/>
              <w:snapToGrid w:val="0"/>
              <w:rPr>
                <w:rFonts w:cs="Times New Roman"/>
              </w:rPr>
            </w:pPr>
            <w:r w:rsidRPr="000916A7">
              <w:rPr>
                <w:rFonts w:cs="Times New Roman"/>
              </w:rPr>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i/>
                <w:sz w:val="18"/>
                <w:szCs w:val="18"/>
              </w:rPr>
            </w:pPr>
            <w:r w:rsidRPr="00546645">
              <w:rPr>
                <w:sz w:val="18"/>
                <w:szCs w:val="18"/>
              </w:rPr>
              <w:t>учатся представлять людей друг другу;</w:t>
            </w:r>
            <w:r>
              <w:rPr>
                <w:sz w:val="18"/>
                <w:szCs w:val="18"/>
              </w:rPr>
              <w:t xml:space="preserve"> </w:t>
            </w:r>
            <w:r w:rsidRPr="00546645">
              <w:rPr>
                <w:sz w:val="18"/>
                <w:szCs w:val="18"/>
              </w:rPr>
              <w:t xml:space="preserve">знакомятся с сочетанием букв </w:t>
            </w:r>
            <w:r w:rsidRPr="00546645">
              <w:rPr>
                <w:i/>
                <w:sz w:val="18"/>
                <w:szCs w:val="18"/>
              </w:rPr>
              <w:t>ее.</w:t>
            </w:r>
          </w:p>
        </w:tc>
        <w:tc>
          <w:tcPr>
            <w:tcW w:w="2127" w:type="dxa"/>
            <w:shd w:val="clear" w:color="auto" w:fill="auto"/>
          </w:tcPr>
          <w:p w:rsidR="005A2A83" w:rsidRPr="00546645" w:rsidRDefault="005A2A83" w:rsidP="005340E0">
            <w:pPr>
              <w:snapToGrid w:val="0"/>
              <w:contextualSpacing/>
              <w:rPr>
                <w:sz w:val="18"/>
                <w:szCs w:val="18"/>
              </w:rPr>
            </w:pPr>
            <w:r w:rsidRPr="00546645">
              <w:rPr>
                <w:sz w:val="18"/>
                <w:szCs w:val="18"/>
              </w:rPr>
              <w:t>совершенствование лексических навыков</w:t>
            </w:r>
          </w:p>
        </w:tc>
        <w:tc>
          <w:tcPr>
            <w:tcW w:w="1984"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работа с информацией (аудиотекстом); контроль и оценка учебных действий в соответствии с поставленной задачей.</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p>
        </w:tc>
        <w:tc>
          <w:tcPr>
            <w:tcW w:w="14742" w:type="dxa"/>
            <w:gridSpan w:val="8"/>
            <w:shd w:val="clear" w:color="auto" w:fill="auto"/>
          </w:tcPr>
          <w:p w:rsidR="005A2A83" w:rsidRPr="000916A7" w:rsidRDefault="005A2A83" w:rsidP="005340E0">
            <w:pPr>
              <w:snapToGrid w:val="0"/>
              <w:contextualSpacing/>
              <w:jc w:val="center"/>
            </w:pPr>
            <w:r w:rsidRPr="000916A7">
              <w:rPr>
                <w:b/>
              </w:rPr>
              <w:t xml:space="preserve">Мир вокруг меня </w:t>
            </w:r>
            <w:r w:rsidRPr="000916A7">
              <w:t>(7 часов)</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12</w:t>
            </w:r>
          </w:p>
        </w:tc>
        <w:tc>
          <w:tcPr>
            <w:tcW w:w="2693" w:type="dxa"/>
            <w:shd w:val="clear" w:color="auto" w:fill="auto"/>
          </w:tcPr>
          <w:p w:rsidR="005A2A83" w:rsidRPr="000916A7" w:rsidRDefault="005A2A83" w:rsidP="005340E0">
            <w:pPr>
              <w:snapToGrid w:val="0"/>
              <w:spacing w:line="220" w:lineRule="exact"/>
            </w:pPr>
            <w:r w:rsidRPr="000916A7">
              <w:t>Мир вокруг меня. Стр. Я вижу.</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t>учатся структурировать имеющийся лексический запас по тематическому признаку;</w:t>
            </w:r>
            <w:r>
              <w:rPr>
                <w:sz w:val="18"/>
                <w:szCs w:val="18"/>
              </w:rPr>
              <w:t xml:space="preserve"> </w:t>
            </w:r>
            <w:r w:rsidRPr="00546645">
              <w:rPr>
                <w:sz w:val="18"/>
                <w:szCs w:val="18"/>
              </w:rPr>
              <w:t xml:space="preserve">описывают картинки с использованием фразы </w:t>
            </w:r>
            <w:r w:rsidRPr="00546645">
              <w:rPr>
                <w:i/>
                <w:sz w:val="18"/>
                <w:szCs w:val="18"/>
              </w:rPr>
              <w:t>I can see</w:t>
            </w:r>
            <w:r w:rsidRPr="00546645">
              <w:rPr>
                <w:sz w:val="18"/>
                <w:szCs w:val="18"/>
              </w:rPr>
              <w:t xml:space="preserve"> с опорой на образец;</w:t>
            </w:r>
            <w:r>
              <w:rPr>
                <w:sz w:val="18"/>
                <w:szCs w:val="18"/>
              </w:rPr>
              <w:t xml:space="preserve"> </w:t>
            </w:r>
            <w:r w:rsidRPr="00546645">
              <w:rPr>
                <w:sz w:val="18"/>
                <w:szCs w:val="18"/>
              </w:rPr>
              <w:t>знакомятся с неопределенным артиклем в английском языке</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4"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ведение диалога, учитывая позицию собеседника; построение рассуждений, работа с информацией (текстом)</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13</w:t>
            </w:r>
          </w:p>
        </w:tc>
        <w:tc>
          <w:tcPr>
            <w:tcW w:w="2693" w:type="dxa"/>
            <w:shd w:val="clear" w:color="auto" w:fill="auto"/>
          </w:tcPr>
          <w:p w:rsidR="005A2A83" w:rsidRPr="000916A7" w:rsidRDefault="005A2A83" w:rsidP="005340E0">
            <w:pPr>
              <w:snapToGrid w:val="0"/>
              <w:spacing w:line="220" w:lineRule="exact"/>
            </w:pPr>
            <w:r w:rsidRPr="000916A7">
              <w:t>Животные. Стр. Я вижу.</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t>описывают картинку с изображением животных;</w:t>
            </w:r>
            <w:r>
              <w:rPr>
                <w:sz w:val="18"/>
                <w:szCs w:val="18"/>
              </w:rPr>
              <w:t xml:space="preserve"> </w:t>
            </w:r>
            <w:r w:rsidRPr="00546645">
              <w:rPr>
                <w:sz w:val="18"/>
                <w:szCs w:val="18"/>
              </w:rPr>
              <w:t>знакомятся с английским алфавитом; учатся подбирать русский эквивалент к английскому слову</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догадка (на основе словообразования, аналогии с родным языком, иллюстративной наглядности); построение высказывания в соответствии с коммуникативными задачами; трансформация (языковых единиц на уровне словосочетания, фразы).</w:t>
            </w:r>
          </w:p>
        </w:tc>
        <w:tc>
          <w:tcPr>
            <w:tcW w:w="1984"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lastRenderedPageBreak/>
              <w:t>14</w:t>
            </w:r>
          </w:p>
        </w:tc>
        <w:tc>
          <w:tcPr>
            <w:tcW w:w="2693" w:type="dxa"/>
            <w:shd w:val="clear" w:color="auto" w:fill="auto"/>
          </w:tcPr>
          <w:p w:rsidR="005A2A83" w:rsidRPr="000916A7" w:rsidRDefault="005A2A83" w:rsidP="005340E0">
            <w:pPr>
              <w:snapToGrid w:val="0"/>
              <w:spacing w:line="220" w:lineRule="exact"/>
            </w:pPr>
            <w:r w:rsidRPr="000916A7">
              <w:t>Знакомство. Прощание. Животные. Формат монологической речи.</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t>осуществляют рефлексию, определяя, чему они уже научились</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мотивация к самореализации в познавательной и учебной деятельности; любознательность и стремление расширять кругозор.</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15</w:t>
            </w:r>
          </w:p>
        </w:tc>
        <w:tc>
          <w:tcPr>
            <w:tcW w:w="2693" w:type="dxa"/>
            <w:shd w:val="clear" w:color="auto" w:fill="auto"/>
          </w:tcPr>
          <w:p w:rsidR="005A2A83" w:rsidRPr="000916A7" w:rsidRDefault="005A2A83" w:rsidP="005340E0">
            <w:pPr>
              <w:overflowPunct w:val="0"/>
              <w:autoSpaceDE w:val="0"/>
              <w:snapToGrid w:val="0"/>
              <w:spacing w:line="220" w:lineRule="exact"/>
            </w:pPr>
            <w:r w:rsidRPr="000916A7">
              <w:t>Мир вокруг меня</w:t>
            </w:r>
          </w:p>
          <w:p w:rsidR="005A2A83" w:rsidRPr="000916A7" w:rsidRDefault="005A2A83" w:rsidP="005340E0">
            <w:pPr>
              <w:snapToGrid w:val="0"/>
              <w:spacing w:line="220" w:lineRule="exact"/>
            </w:pPr>
            <w:r w:rsidRPr="000916A7">
              <w:t>Стр. Как дела? Правила чтения. Лексика.</w:t>
            </w: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t xml:space="preserve">учатся оперировать вопросительной конструкцией </w:t>
            </w:r>
            <w:r w:rsidRPr="00546645">
              <w:rPr>
                <w:i/>
                <w:sz w:val="18"/>
                <w:szCs w:val="18"/>
              </w:rPr>
              <w:t>How are you?</w:t>
            </w:r>
            <w:r w:rsidRPr="00546645">
              <w:rPr>
                <w:sz w:val="18"/>
                <w:szCs w:val="18"/>
              </w:rPr>
              <w:t xml:space="preserve"> при ведении этикетного диалога;</w:t>
            </w:r>
            <w:r>
              <w:rPr>
                <w:sz w:val="18"/>
                <w:szCs w:val="18"/>
              </w:rPr>
              <w:t xml:space="preserve"> </w:t>
            </w:r>
            <w:r w:rsidRPr="00546645">
              <w:rPr>
                <w:sz w:val="18"/>
                <w:szCs w:val="18"/>
              </w:rPr>
              <w:t>разыгрывают этикетные диалоги на основе диалога-образца;</w:t>
            </w:r>
            <w:r>
              <w:rPr>
                <w:sz w:val="18"/>
                <w:szCs w:val="18"/>
              </w:rPr>
              <w:t xml:space="preserve"> </w:t>
            </w:r>
            <w:r w:rsidRPr="00546645">
              <w:rPr>
                <w:sz w:val="18"/>
                <w:szCs w:val="18"/>
              </w:rPr>
              <w:t xml:space="preserve">знакомятся с сочетанием букв </w:t>
            </w:r>
            <w:r w:rsidRPr="00546645">
              <w:rPr>
                <w:i/>
                <w:sz w:val="18"/>
                <w:szCs w:val="18"/>
              </w:rPr>
              <w:t>sh</w:t>
            </w:r>
            <w:r w:rsidRPr="00546645">
              <w:rPr>
                <w:sz w:val="18"/>
                <w:szCs w:val="18"/>
              </w:rPr>
              <w:t>, особенностями его чтения</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построение высказывания в соответствии с коммуникативными задачами.</w:t>
            </w:r>
          </w:p>
        </w:tc>
        <w:tc>
          <w:tcPr>
            <w:tcW w:w="1984"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ведение диалога, учитывая позицию собеседника; построение рассуждений, работа с информацией (текстом)</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16</w:t>
            </w:r>
          </w:p>
        </w:tc>
        <w:tc>
          <w:tcPr>
            <w:tcW w:w="2693" w:type="dxa"/>
            <w:shd w:val="clear" w:color="auto" w:fill="auto"/>
          </w:tcPr>
          <w:p w:rsidR="005A2A83" w:rsidRPr="000916A7" w:rsidRDefault="005A2A83" w:rsidP="005340E0">
            <w:pPr>
              <w:snapToGrid w:val="0"/>
              <w:spacing w:line="220" w:lineRule="exact"/>
            </w:pPr>
            <w:r w:rsidRPr="000916A7">
              <w:t>Лексика. Правила чтения.</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t xml:space="preserve">знакомятся с гласной буквой </w:t>
            </w:r>
            <w:r w:rsidRPr="00546645">
              <w:rPr>
                <w:i/>
                <w:sz w:val="18"/>
                <w:szCs w:val="18"/>
              </w:rPr>
              <w:t>Аа</w:t>
            </w:r>
            <w:r w:rsidRPr="00546645">
              <w:rPr>
                <w:sz w:val="18"/>
                <w:szCs w:val="18"/>
              </w:rPr>
              <w:t>, особенностями ее чтения,</w:t>
            </w:r>
            <w:r>
              <w:rPr>
                <w:sz w:val="18"/>
                <w:szCs w:val="18"/>
              </w:rPr>
              <w:t xml:space="preserve"> </w:t>
            </w:r>
            <w:r w:rsidRPr="00546645">
              <w:rPr>
                <w:sz w:val="18"/>
                <w:szCs w:val="18"/>
              </w:rPr>
              <w:t>догадываются о значениях новых слов на основе зрительной наглядности;</w:t>
            </w:r>
            <w:r>
              <w:rPr>
                <w:sz w:val="18"/>
                <w:szCs w:val="18"/>
              </w:rPr>
              <w:t xml:space="preserve"> </w:t>
            </w:r>
            <w:r w:rsidRPr="00546645">
              <w:rPr>
                <w:sz w:val="18"/>
                <w:szCs w:val="18"/>
              </w:rPr>
              <w:t>учатся распознавать схожие звуки английского языка на слух</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осознанно строить речевое высказывание в соответствии с коммуникативными задачами; осуществлять логические действия (сравнение, построение рассуждений); построение высказывания в соответствии с коммуникативными задачами (с опорами и без использования опор); догадка (на основе словообразования); имитация (речевой единицы на уровне слова); зрительная дифференциация (транскрипционных знаков, букв, буквосочетаний)</w:t>
            </w: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мотивация к самореализации в познавательной и учебной деятельности; любознательность и стремление расширять кругозор; Доброжелательное отношение к другим участникам учебной и игровой деятельности на основе этических норм.</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17</w:t>
            </w:r>
          </w:p>
        </w:tc>
        <w:tc>
          <w:tcPr>
            <w:tcW w:w="2693" w:type="dxa"/>
            <w:shd w:val="clear" w:color="auto" w:fill="auto"/>
          </w:tcPr>
          <w:p w:rsidR="005A2A83" w:rsidRPr="000916A7" w:rsidRDefault="005A2A83" w:rsidP="005340E0">
            <w:pPr>
              <w:overflowPunct w:val="0"/>
              <w:autoSpaceDE w:val="0"/>
              <w:snapToGrid w:val="0"/>
              <w:spacing w:line="220" w:lineRule="exact"/>
            </w:pPr>
            <w:r w:rsidRPr="000916A7">
              <w:t>Стр. Я вижу. Правила чтения.</w:t>
            </w: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r w:rsidRPr="000916A7">
              <w:t xml:space="preserve">Дидактический материал. Аудиозапись. </w:t>
            </w:r>
            <w:r w:rsidRPr="000916A7">
              <w:lastRenderedPageBreak/>
              <w:t>Рабочая тетрадь. Таблицы.</w:t>
            </w:r>
          </w:p>
        </w:tc>
        <w:tc>
          <w:tcPr>
            <w:tcW w:w="2268" w:type="dxa"/>
            <w:shd w:val="clear" w:color="auto" w:fill="auto"/>
          </w:tcPr>
          <w:p w:rsidR="005A2A83" w:rsidRPr="00546645" w:rsidRDefault="005A2A83" w:rsidP="005340E0">
            <w:pPr>
              <w:snapToGrid w:val="0"/>
              <w:contextualSpacing/>
              <w:rPr>
                <w:sz w:val="18"/>
                <w:szCs w:val="18"/>
              </w:rPr>
            </w:pPr>
            <w:r w:rsidRPr="00546645">
              <w:rPr>
                <w:sz w:val="18"/>
                <w:szCs w:val="18"/>
              </w:rPr>
              <w:lastRenderedPageBreak/>
              <w:t xml:space="preserve">знакомятся с соединительным союзом </w:t>
            </w:r>
            <w:r w:rsidRPr="00546645">
              <w:rPr>
                <w:i/>
                <w:sz w:val="18"/>
                <w:szCs w:val="18"/>
              </w:rPr>
              <w:t>and</w:t>
            </w:r>
            <w:r w:rsidRPr="00546645">
              <w:rPr>
                <w:sz w:val="18"/>
                <w:szCs w:val="18"/>
              </w:rPr>
              <w:t>,</w:t>
            </w:r>
            <w:r>
              <w:rPr>
                <w:sz w:val="18"/>
                <w:szCs w:val="18"/>
              </w:rPr>
              <w:t xml:space="preserve"> </w:t>
            </w:r>
            <w:r w:rsidRPr="00546645">
              <w:rPr>
                <w:sz w:val="18"/>
                <w:szCs w:val="18"/>
              </w:rPr>
              <w:t xml:space="preserve">знакомятся с сочетанием букв </w:t>
            </w:r>
            <w:r w:rsidRPr="00546645">
              <w:rPr>
                <w:i/>
                <w:sz w:val="18"/>
                <w:szCs w:val="18"/>
              </w:rPr>
              <w:t>ck</w:t>
            </w:r>
            <w:r w:rsidRPr="00546645">
              <w:rPr>
                <w:sz w:val="18"/>
                <w:szCs w:val="18"/>
              </w:rPr>
              <w:t>,</w:t>
            </w:r>
            <w:r>
              <w:rPr>
                <w:sz w:val="18"/>
                <w:szCs w:val="18"/>
              </w:rPr>
              <w:t xml:space="preserve"> </w:t>
            </w:r>
            <w:r w:rsidRPr="00546645">
              <w:rPr>
                <w:sz w:val="18"/>
                <w:szCs w:val="18"/>
              </w:rPr>
              <w:t xml:space="preserve">учатся </w:t>
            </w:r>
            <w:r w:rsidRPr="00546645">
              <w:rPr>
                <w:sz w:val="18"/>
                <w:szCs w:val="18"/>
              </w:rPr>
              <w:lastRenderedPageBreak/>
              <w:t>называть цвета предметов</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lastRenderedPageBreak/>
              <w:t xml:space="preserve">зрительная дифференциация (букв, буквосочетаний, отдельных слов, </w:t>
            </w:r>
            <w:r w:rsidRPr="00DC3890">
              <w:rPr>
                <w:sz w:val="18"/>
                <w:szCs w:val="18"/>
              </w:rPr>
              <w:lastRenderedPageBreak/>
              <w:t>грамматических конструкций); имитация речевой единицы на уровне слова, фразы.</w:t>
            </w: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lastRenderedPageBreak/>
              <w:t xml:space="preserve">мотивация к самореализации в познавательной и учебной деятельности; </w:t>
            </w:r>
            <w:r w:rsidRPr="00DC3890">
              <w:rPr>
                <w:rStyle w:val="FontStyle43"/>
                <w:sz w:val="18"/>
                <w:szCs w:val="18"/>
              </w:rPr>
              <w:lastRenderedPageBreak/>
              <w:t>любознательность и стремление расширять кругозор.</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lastRenderedPageBreak/>
              <w:t>18</w:t>
            </w:r>
          </w:p>
        </w:tc>
        <w:tc>
          <w:tcPr>
            <w:tcW w:w="2693" w:type="dxa"/>
            <w:shd w:val="clear" w:color="auto" w:fill="auto"/>
          </w:tcPr>
          <w:p w:rsidR="005A2A83" w:rsidRPr="000916A7" w:rsidRDefault="005A2A83" w:rsidP="005340E0">
            <w:pPr>
              <w:snapToGrid w:val="0"/>
              <w:spacing w:line="220" w:lineRule="exact"/>
            </w:pPr>
            <w:r w:rsidRPr="000916A7">
              <w:t>Страны и города.</w:t>
            </w:r>
          </w:p>
          <w:p w:rsidR="005A2A83" w:rsidRPr="000916A7" w:rsidRDefault="005A2A83" w:rsidP="005340E0">
            <w:pPr>
              <w:snapToGrid w:val="0"/>
              <w:spacing w:line="220" w:lineRule="exact"/>
            </w:pPr>
            <w:r w:rsidRPr="000916A7">
              <w:t>Формат диалогической речи. Правила чтения.</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6" w:type="dxa"/>
            <w:shd w:val="clear" w:color="auto" w:fill="auto"/>
          </w:tcPr>
          <w:p w:rsidR="005A2A83" w:rsidRPr="000916A7" w:rsidRDefault="005A2A83" w:rsidP="005340E0">
            <w:pPr>
              <w:pStyle w:val="af3"/>
              <w:snapToGrid w:val="0"/>
              <w:rPr>
                <w:rFonts w:cs="Times New Roman"/>
              </w:rPr>
            </w:pPr>
          </w:p>
        </w:tc>
        <w:tc>
          <w:tcPr>
            <w:tcW w:w="1842"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546645" w:rsidRDefault="005A2A83" w:rsidP="005340E0">
            <w:pPr>
              <w:snapToGrid w:val="0"/>
              <w:contextualSpacing/>
              <w:rPr>
                <w:i/>
                <w:sz w:val="18"/>
                <w:szCs w:val="18"/>
              </w:rPr>
            </w:pPr>
            <w:r w:rsidRPr="00546645">
              <w:rPr>
                <w:sz w:val="18"/>
                <w:szCs w:val="18"/>
              </w:rPr>
              <w:t xml:space="preserve">соглашаются и не соглашаются, используя слова </w:t>
            </w:r>
            <w:r w:rsidRPr="00546645">
              <w:rPr>
                <w:i/>
                <w:sz w:val="18"/>
                <w:szCs w:val="18"/>
              </w:rPr>
              <w:t>yes</w:t>
            </w:r>
            <w:r w:rsidRPr="00546645">
              <w:rPr>
                <w:sz w:val="18"/>
                <w:szCs w:val="18"/>
              </w:rPr>
              <w:t xml:space="preserve">, </w:t>
            </w:r>
            <w:r w:rsidRPr="00546645">
              <w:rPr>
                <w:i/>
                <w:sz w:val="18"/>
                <w:szCs w:val="18"/>
              </w:rPr>
              <w:t>no</w:t>
            </w:r>
            <w:r w:rsidRPr="00546645">
              <w:rPr>
                <w:sz w:val="18"/>
                <w:szCs w:val="18"/>
              </w:rPr>
              <w:t>;</w:t>
            </w:r>
            <w:r>
              <w:rPr>
                <w:sz w:val="18"/>
                <w:szCs w:val="18"/>
              </w:rPr>
              <w:t xml:space="preserve"> </w:t>
            </w:r>
            <w:r w:rsidRPr="00546645">
              <w:rPr>
                <w:sz w:val="18"/>
                <w:szCs w:val="18"/>
              </w:rPr>
              <w:t xml:space="preserve">знакомятся с сочетанием букв </w:t>
            </w:r>
            <w:r w:rsidRPr="00546645">
              <w:rPr>
                <w:i/>
                <w:sz w:val="18"/>
                <w:szCs w:val="18"/>
              </w:rPr>
              <w:t>оо</w:t>
            </w:r>
            <w:r w:rsidRPr="00546645">
              <w:rPr>
                <w:sz w:val="18"/>
                <w:szCs w:val="18"/>
              </w:rPr>
              <w:t>,</w:t>
            </w:r>
            <w:r>
              <w:rPr>
                <w:sz w:val="18"/>
                <w:szCs w:val="18"/>
              </w:rPr>
              <w:t xml:space="preserve"> </w:t>
            </w:r>
            <w:r w:rsidRPr="00546645">
              <w:rPr>
                <w:sz w:val="18"/>
                <w:szCs w:val="18"/>
              </w:rPr>
              <w:t xml:space="preserve">ведут диалог-расспрос с использованием вопросительной конструкции </w:t>
            </w:r>
            <w:r w:rsidRPr="00546645">
              <w:rPr>
                <w:i/>
                <w:sz w:val="18"/>
                <w:szCs w:val="18"/>
              </w:rPr>
              <w:t>Where are you from?</w:t>
            </w:r>
            <w:r w:rsidRPr="00546645">
              <w:rPr>
                <w:sz w:val="18"/>
                <w:szCs w:val="18"/>
              </w:rPr>
              <w:t xml:space="preserve"> c опорой на образец;</w:t>
            </w:r>
            <w:r>
              <w:rPr>
                <w:sz w:val="18"/>
                <w:szCs w:val="18"/>
              </w:rPr>
              <w:t xml:space="preserve"> </w:t>
            </w:r>
            <w:r w:rsidRPr="00546645">
              <w:rPr>
                <w:sz w:val="18"/>
                <w:szCs w:val="18"/>
              </w:rPr>
              <w:t xml:space="preserve">учатся произносить названия городов </w:t>
            </w:r>
            <w:r w:rsidRPr="00546645">
              <w:rPr>
                <w:i/>
                <w:sz w:val="18"/>
                <w:szCs w:val="18"/>
              </w:rPr>
              <w:t>London</w:t>
            </w:r>
            <w:r w:rsidRPr="00546645">
              <w:rPr>
                <w:sz w:val="18"/>
                <w:szCs w:val="18"/>
              </w:rPr>
              <w:t xml:space="preserve">, </w:t>
            </w:r>
            <w:r w:rsidRPr="00546645">
              <w:rPr>
                <w:i/>
                <w:sz w:val="18"/>
                <w:szCs w:val="18"/>
              </w:rPr>
              <w:t>Moscow</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зрительная дифференциация (букв, буквосочетаний, отдельных слов, грамматических конструкций); имитация речевой единицы на уровне слова, фразы; построение высказывания в соответствии с коммуникативными задачами (с опорами и без использования опор);</w:t>
            </w:r>
          </w:p>
        </w:tc>
        <w:tc>
          <w:tcPr>
            <w:tcW w:w="1984" w:type="dxa"/>
            <w:shd w:val="clear" w:color="auto" w:fill="auto"/>
          </w:tcPr>
          <w:p w:rsidR="005A2A83" w:rsidRPr="00DC3890" w:rsidRDefault="005A2A83" w:rsidP="005340E0">
            <w:pPr>
              <w:pStyle w:val="a4"/>
              <w:snapToGrid w:val="0"/>
              <w:spacing w:after="0"/>
              <w:contextualSpacing/>
              <w:rPr>
                <w:rStyle w:val="FontStyle43"/>
                <w:sz w:val="18"/>
                <w:szCs w:val="18"/>
              </w:rPr>
            </w:pPr>
            <w:r w:rsidRPr="00DC3890">
              <w:rPr>
                <w:rStyle w:val="FontStyle43"/>
                <w:sz w:val="18"/>
                <w:szCs w:val="18"/>
              </w:rPr>
              <w:t>мотивация к самореализации в познавательной и учебной деятельности; любознательность и стремление расширять кругозор; ведение диалога, учитывая позицию собеседника; построение рассуждений, работа с информацией (текстом)</w:t>
            </w:r>
          </w:p>
        </w:tc>
      </w:tr>
    </w:tbl>
    <w:p w:rsidR="005A2A83" w:rsidRPr="00004502" w:rsidRDefault="005A2A83" w:rsidP="005A2A83">
      <w:pPr>
        <w:pStyle w:val="a4"/>
        <w:jc w:val="center"/>
        <w:rPr>
          <w:b/>
        </w:rPr>
      </w:pPr>
      <w:r w:rsidRPr="00004502">
        <w:rPr>
          <w:b/>
          <w:lang w:val="en-US"/>
        </w:rPr>
        <w:t xml:space="preserve">II </w:t>
      </w:r>
      <w:r w:rsidRPr="00004502">
        <w:rPr>
          <w:b/>
        </w:rPr>
        <w:t>четверть</w:t>
      </w:r>
    </w:p>
    <w:tbl>
      <w:tblPr>
        <w:tblW w:w="15168"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2693"/>
        <w:gridCol w:w="709"/>
        <w:gridCol w:w="1843"/>
        <w:gridCol w:w="1275"/>
        <w:gridCol w:w="1843"/>
        <w:gridCol w:w="2268"/>
        <w:gridCol w:w="2127"/>
        <w:gridCol w:w="1984"/>
      </w:tblGrid>
      <w:tr w:rsidR="005A2A83" w:rsidTr="005340E0">
        <w:trPr>
          <w:cantSplit/>
        </w:trPr>
        <w:tc>
          <w:tcPr>
            <w:tcW w:w="426" w:type="dxa"/>
            <w:shd w:val="clear" w:color="auto" w:fill="auto"/>
            <w:vAlign w:val="center"/>
          </w:tcPr>
          <w:p w:rsidR="005A2A83" w:rsidRDefault="005A2A83" w:rsidP="005340E0">
            <w:pPr>
              <w:pStyle w:val="af3"/>
              <w:snapToGrid w:val="0"/>
              <w:jc w:val="center"/>
              <w:rPr>
                <w:rFonts w:cs="Times New Roman"/>
              </w:rPr>
            </w:pPr>
            <w:r>
              <w:rPr>
                <w:rFonts w:cs="Times New Roman"/>
                <w:sz w:val="22"/>
                <w:szCs w:val="22"/>
              </w:rPr>
              <w:t>№ п/п</w:t>
            </w:r>
          </w:p>
        </w:tc>
        <w:tc>
          <w:tcPr>
            <w:tcW w:w="2693" w:type="dxa"/>
            <w:shd w:val="clear" w:color="auto" w:fill="auto"/>
            <w:vAlign w:val="center"/>
          </w:tcPr>
          <w:p w:rsidR="005A2A83" w:rsidRDefault="005A2A83" w:rsidP="005340E0">
            <w:pPr>
              <w:pStyle w:val="af3"/>
              <w:snapToGrid w:val="0"/>
              <w:jc w:val="center"/>
              <w:rPr>
                <w:rFonts w:cs="Times New Roman"/>
              </w:rPr>
            </w:pPr>
            <w:r>
              <w:rPr>
                <w:rFonts w:cs="Times New Roman"/>
                <w:sz w:val="22"/>
                <w:szCs w:val="22"/>
              </w:rPr>
              <w:t xml:space="preserve">Тема </w:t>
            </w:r>
          </w:p>
        </w:tc>
        <w:tc>
          <w:tcPr>
            <w:tcW w:w="709" w:type="dxa"/>
            <w:shd w:val="clear" w:color="auto" w:fill="auto"/>
            <w:vAlign w:val="center"/>
          </w:tcPr>
          <w:p w:rsidR="005A2A83" w:rsidRDefault="005A2A83" w:rsidP="005340E0">
            <w:pPr>
              <w:pStyle w:val="af3"/>
              <w:snapToGrid w:val="0"/>
              <w:jc w:val="center"/>
              <w:rPr>
                <w:rFonts w:cs="Times New Roman"/>
              </w:rPr>
            </w:pPr>
            <w:r>
              <w:rPr>
                <w:rFonts w:cs="Times New Roman"/>
                <w:sz w:val="22"/>
                <w:szCs w:val="22"/>
              </w:rPr>
              <w:t>Количество часов</w:t>
            </w:r>
          </w:p>
        </w:tc>
        <w:tc>
          <w:tcPr>
            <w:tcW w:w="1843" w:type="dxa"/>
            <w:shd w:val="clear" w:color="auto" w:fill="auto"/>
            <w:vAlign w:val="center"/>
          </w:tcPr>
          <w:p w:rsidR="005A2A83" w:rsidRDefault="005A2A83" w:rsidP="005340E0">
            <w:pPr>
              <w:pStyle w:val="af3"/>
              <w:snapToGrid w:val="0"/>
              <w:jc w:val="center"/>
              <w:rPr>
                <w:rFonts w:cs="Times New Roman"/>
              </w:rPr>
            </w:pPr>
            <w:r>
              <w:rPr>
                <w:rFonts w:cs="Times New Roman"/>
                <w:sz w:val="22"/>
                <w:szCs w:val="22"/>
              </w:rPr>
              <w:t>Тип урока</w:t>
            </w:r>
          </w:p>
        </w:tc>
        <w:tc>
          <w:tcPr>
            <w:tcW w:w="1275" w:type="dxa"/>
            <w:shd w:val="clear" w:color="auto" w:fill="auto"/>
            <w:vAlign w:val="center"/>
          </w:tcPr>
          <w:p w:rsidR="005A2A83" w:rsidRDefault="005A2A83" w:rsidP="005340E0">
            <w:pPr>
              <w:pStyle w:val="af3"/>
              <w:snapToGrid w:val="0"/>
              <w:jc w:val="center"/>
              <w:rPr>
                <w:rFonts w:cs="Times New Roman"/>
              </w:rPr>
            </w:pPr>
            <w:r>
              <w:rPr>
                <w:rFonts w:cs="Times New Roman"/>
                <w:sz w:val="22"/>
                <w:szCs w:val="22"/>
              </w:rPr>
              <w:t>Сроки проведения</w:t>
            </w:r>
          </w:p>
        </w:tc>
        <w:tc>
          <w:tcPr>
            <w:tcW w:w="1843" w:type="dxa"/>
            <w:shd w:val="clear" w:color="auto" w:fill="auto"/>
            <w:vAlign w:val="center"/>
          </w:tcPr>
          <w:p w:rsidR="005A2A83" w:rsidRDefault="005A2A83" w:rsidP="005340E0">
            <w:pPr>
              <w:pStyle w:val="af3"/>
              <w:snapToGrid w:val="0"/>
              <w:jc w:val="center"/>
              <w:rPr>
                <w:rFonts w:cs="Times New Roman"/>
              </w:rPr>
            </w:pPr>
            <w:r>
              <w:rPr>
                <w:rFonts w:cs="Times New Roman"/>
                <w:sz w:val="22"/>
                <w:szCs w:val="22"/>
              </w:rPr>
              <w:t xml:space="preserve">Оборудование </w:t>
            </w:r>
          </w:p>
        </w:tc>
        <w:tc>
          <w:tcPr>
            <w:tcW w:w="6379" w:type="dxa"/>
            <w:gridSpan w:val="3"/>
            <w:shd w:val="clear" w:color="auto" w:fill="auto"/>
            <w:vAlign w:val="center"/>
          </w:tcPr>
          <w:p w:rsidR="005A2A83" w:rsidRDefault="005A2A83" w:rsidP="005340E0">
            <w:pPr>
              <w:pStyle w:val="af3"/>
              <w:snapToGrid w:val="0"/>
              <w:jc w:val="center"/>
              <w:rPr>
                <w:rFonts w:cs="Times New Roman"/>
              </w:rPr>
            </w:pPr>
            <w:r>
              <w:rPr>
                <w:rFonts w:cs="Times New Roman"/>
                <w:sz w:val="22"/>
                <w:szCs w:val="22"/>
              </w:rPr>
              <w:t>Планирование результатов</w:t>
            </w:r>
          </w:p>
        </w:tc>
      </w:tr>
      <w:tr w:rsidR="005A2A83" w:rsidTr="005340E0">
        <w:tc>
          <w:tcPr>
            <w:tcW w:w="426" w:type="dxa"/>
            <w:shd w:val="clear" w:color="auto" w:fill="auto"/>
          </w:tcPr>
          <w:p w:rsidR="005A2A83" w:rsidRPr="00004502" w:rsidRDefault="005A2A83" w:rsidP="005340E0">
            <w:pPr>
              <w:pStyle w:val="Style9"/>
              <w:widowControl/>
              <w:snapToGrid w:val="0"/>
              <w:spacing w:line="240" w:lineRule="exact"/>
              <w:ind w:right="24"/>
              <w:jc w:val="center"/>
              <w:rPr>
                <w:rFonts w:cs="Times New Roman"/>
                <w:b/>
                <w:bCs/>
              </w:rPr>
            </w:pPr>
          </w:p>
        </w:tc>
        <w:tc>
          <w:tcPr>
            <w:tcW w:w="2693" w:type="dxa"/>
            <w:shd w:val="clear" w:color="auto" w:fill="auto"/>
          </w:tcPr>
          <w:p w:rsidR="005A2A83" w:rsidRPr="00004502" w:rsidRDefault="005A2A83" w:rsidP="005340E0">
            <w:pPr>
              <w:pStyle w:val="Style9"/>
              <w:widowControl/>
              <w:snapToGrid w:val="0"/>
              <w:spacing w:line="240" w:lineRule="exact"/>
              <w:ind w:right="24"/>
              <w:jc w:val="center"/>
              <w:rPr>
                <w:rFonts w:cs="Times New Roman"/>
                <w:b/>
                <w:bCs/>
              </w:rPr>
            </w:pPr>
          </w:p>
        </w:tc>
        <w:tc>
          <w:tcPr>
            <w:tcW w:w="709" w:type="dxa"/>
            <w:shd w:val="clear" w:color="auto" w:fill="auto"/>
          </w:tcPr>
          <w:p w:rsidR="005A2A83" w:rsidRPr="00004502" w:rsidRDefault="005A2A83" w:rsidP="005340E0">
            <w:pPr>
              <w:pStyle w:val="Style9"/>
              <w:widowControl/>
              <w:snapToGrid w:val="0"/>
              <w:spacing w:line="240" w:lineRule="exact"/>
              <w:ind w:right="24"/>
              <w:jc w:val="center"/>
              <w:rPr>
                <w:rFonts w:cs="Times New Roman"/>
                <w:b/>
                <w:bCs/>
              </w:rPr>
            </w:pPr>
          </w:p>
        </w:tc>
        <w:tc>
          <w:tcPr>
            <w:tcW w:w="1843" w:type="dxa"/>
            <w:shd w:val="clear" w:color="auto" w:fill="auto"/>
          </w:tcPr>
          <w:p w:rsidR="005A2A83" w:rsidRPr="00004502" w:rsidRDefault="005A2A83" w:rsidP="005340E0">
            <w:pPr>
              <w:pStyle w:val="Style9"/>
              <w:widowControl/>
              <w:snapToGrid w:val="0"/>
              <w:spacing w:line="240" w:lineRule="exact"/>
              <w:ind w:right="24"/>
              <w:jc w:val="center"/>
              <w:rPr>
                <w:rFonts w:cs="Times New Roman"/>
                <w:b/>
                <w:bCs/>
              </w:rPr>
            </w:pPr>
          </w:p>
        </w:tc>
        <w:tc>
          <w:tcPr>
            <w:tcW w:w="1275" w:type="dxa"/>
            <w:shd w:val="clear" w:color="auto" w:fill="auto"/>
          </w:tcPr>
          <w:p w:rsidR="005A2A83" w:rsidRPr="00004502" w:rsidRDefault="005A2A83" w:rsidP="005340E0">
            <w:pPr>
              <w:pStyle w:val="Style9"/>
              <w:widowControl/>
              <w:snapToGrid w:val="0"/>
              <w:spacing w:line="240" w:lineRule="exact"/>
              <w:ind w:right="24"/>
              <w:jc w:val="center"/>
              <w:rPr>
                <w:rFonts w:cs="Times New Roman"/>
                <w:b/>
                <w:bCs/>
              </w:rPr>
            </w:pPr>
          </w:p>
        </w:tc>
        <w:tc>
          <w:tcPr>
            <w:tcW w:w="1843" w:type="dxa"/>
            <w:shd w:val="clear" w:color="auto" w:fill="auto"/>
          </w:tcPr>
          <w:p w:rsidR="005A2A83" w:rsidRPr="00004502" w:rsidRDefault="005A2A83" w:rsidP="005340E0">
            <w:pPr>
              <w:pStyle w:val="Style9"/>
              <w:widowControl/>
              <w:snapToGrid w:val="0"/>
              <w:spacing w:line="240" w:lineRule="exact"/>
              <w:ind w:right="24"/>
              <w:jc w:val="center"/>
              <w:rPr>
                <w:rFonts w:cs="Times New Roman"/>
                <w:b/>
                <w:bCs/>
              </w:rPr>
            </w:pPr>
          </w:p>
        </w:tc>
        <w:tc>
          <w:tcPr>
            <w:tcW w:w="2268" w:type="dxa"/>
            <w:shd w:val="clear" w:color="auto" w:fill="auto"/>
          </w:tcPr>
          <w:p w:rsidR="005A2A83" w:rsidRDefault="005A2A83" w:rsidP="005340E0">
            <w:pPr>
              <w:pStyle w:val="Style9"/>
              <w:widowControl/>
              <w:snapToGrid w:val="0"/>
              <w:spacing w:line="240" w:lineRule="exact"/>
              <w:ind w:right="24"/>
              <w:jc w:val="center"/>
              <w:rPr>
                <w:rFonts w:cs="Times New Roman"/>
                <w:b/>
                <w:bCs/>
              </w:rPr>
            </w:pPr>
            <w:r>
              <w:rPr>
                <w:rFonts w:cs="Times New Roman"/>
                <w:sz w:val="22"/>
                <w:szCs w:val="22"/>
              </w:rPr>
              <w:t>Предметные</w:t>
            </w:r>
          </w:p>
        </w:tc>
        <w:tc>
          <w:tcPr>
            <w:tcW w:w="2127" w:type="dxa"/>
            <w:shd w:val="clear" w:color="auto" w:fill="auto"/>
          </w:tcPr>
          <w:p w:rsidR="005A2A83" w:rsidRDefault="005A2A83" w:rsidP="005340E0">
            <w:pPr>
              <w:pStyle w:val="Style9"/>
              <w:widowControl/>
              <w:snapToGrid w:val="0"/>
              <w:spacing w:line="240" w:lineRule="exact"/>
              <w:ind w:right="24"/>
              <w:jc w:val="center"/>
              <w:rPr>
                <w:rFonts w:cs="Times New Roman"/>
                <w:b/>
                <w:bCs/>
              </w:rPr>
            </w:pPr>
            <w:r>
              <w:rPr>
                <w:rFonts w:cs="Times New Roman"/>
                <w:sz w:val="22"/>
                <w:szCs w:val="22"/>
              </w:rPr>
              <w:t>Метапредметные</w:t>
            </w:r>
          </w:p>
        </w:tc>
        <w:tc>
          <w:tcPr>
            <w:tcW w:w="1984" w:type="dxa"/>
            <w:shd w:val="clear" w:color="auto" w:fill="auto"/>
          </w:tcPr>
          <w:p w:rsidR="005A2A83" w:rsidRPr="004961C8" w:rsidRDefault="005A2A83" w:rsidP="005340E0">
            <w:pPr>
              <w:pStyle w:val="af3"/>
              <w:snapToGrid w:val="0"/>
              <w:jc w:val="center"/>
              <w:rPr>
                <w:rFonts w:cs="Times New Roman"/>
              </w:rPr>
            </w:pPr>
            <w:r>
              <w:rPr>
                <w:rFonts w:cs="Times New Roman"/>
                <w:sz w:val="22"/>
                <w:szCs w:val="22"/>
              </w:rPr>
              <w:t>Личностные</w:t>
            </w:r>
          </w:p>
        </w:tc>
      </w:tr>
      <w:tr w:rsidR="005A2A83" w:rsidTr="005340E0">
        <w:tc>
          <w:tcPr>
            <w:tcW w:w="426" w:type="dxa"/>
            <w:shd w:val="clear" w:color="auto" w:fill="auto"/>
          </w:tcPr>
          <w:p w:rsidR="005A2A83" w:rsidRDefault="005A2A83" w:rsidP="005340E0">
            <w:pPr>
              <w:pStyle w:val="af3"/>
              <w:snapToGrid w:val="0"/>
              <w:jc w:val="center"/>
              <w:rPr>
                <w:rFonts w:cs="Times New Roman"/>
              </w:rPr>
            </w:pPr>
          </w:p>
        </w:tc>
        <w:tc>
          <w:tcPr>
            <w:tcW w:w="14742" w:type="dxa"/>
            <w:gridSpan w:val="8"/>
            <w:shd w:val="clear" w:color="auto" w:fill="auto"/>
          </w:tcPr>
          <w:p w:rsidR="005A2A83" w:rsidRPr="000916A7" w:rsidRDefault="005A2A83" w:rsidP="005340E0">
            <w:pPr>
              <w:snapToGrid w:val="0"/>
              <w:spacing w:line="220" w:lineRule="exact"/>
              <w:jc w:val="center"/>
            </w:pPr>
            <w:r>
              <w:rPr>
                <w:b/>
              </w:rPr>
              <w:t xml:space="preserve">Мир вокруг меня </w:t>
            </w:r>
            <w:r w:rsidRPr="000916A7">
              <w:rPr>
                <w:b/>
              </w:rPr>
              <w:t>(12 часов)</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1</w:t>
            </w:r>
          </w:p>
        </w:tc>
        <w:tc>
          <w:tcPr>
            <w:tcW w:w="2693" w:type="dxa"/>
            <w:shd w:val="clear" w:color="auto" w:fill="auto"/>
          </w:tcPr>
          <w:p w:rsidR="005A2A83" w:rsidRPr="000916A7" w:rsidRDefault="005A2A83" w:rsidP="005340E0">
            <w:pPr>
              <w:overflowPunct w:val="0"/>
              <w:autoSpaceDE w:val="0"/>
              <w:snapToGrid w:val="0"/>
              <w:spacing w:line="220" w:lineRule="exact"/>
            </w:pPr>
            <w:r w:rsidRPr="000916A7">
              <w:t>Лексика. Стр. Я из Лондона.</w:t>
            </w: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932627" w:rsidRDefault="005A2A83" w:rsidP="005340E0">
            <w:pPr>
              <w:rPr>
                <w:sz w:val="18"/>
                <w:szCs w:val="18"/>
              </w:rPr>
            </w:pPr>
            <w:r w:rsidRPr="00932627">
              <w:rPr>
                <w:sz w:val="18"/>
                <w:szCs w:val="18"/>
              </w:rPr>
              <w:t>выполняют задание на аудирование с пониманием основного содержания с опорой на картинку;</w:t>
            </w:r>
          </w:p>
          <w:p w:rsidR="005A2A83" w:rsidRPr="00932627" w:rsidRDefault="005A2A83" w:rsidP="005340E0">
            <w:pPr>
              <w:rPr>
                <w:sz w:val="18"/>
                <w:szCs w:val="18"/>
              </w:rPr>
            </w:pPr>
            <w:r w:rsidRPr="00932627">
              <w:rPr>
                <w:sz w:val="18"/>
                <w:szCs w:val="18"/>
              </w:rPr>
              <w:t>учатся выражать коммуникативные намерения;</w:t>
            </w:r>
          </w:p>
          <w:p w:rsidR="005A2A83" w:rsidRPr="00932627" w:rsidRDefault="005A2A83" w:rsidP="005340E0">
            <w:pPr>
              <w:rPr>
                <w:sz w:val="18"/>
                <w:szCs w:val="18"/>
              </w:rPr>
            </w:pPr>
            <w:r w:rsidRPr="00932627">
              <w:rPr>
                <w:sz w:val="18"/>
                <w:szCs w:val="18"/>
              </w:rPr>
              <w:t xml:space="preserve">учатся обозначать размер предметов с использованием лексических единиц </w:t>
            </w:r>
            <w:r w:rsidRPr="00932627">
              <w:rPr>
                <w:i/>
                <w:sz w:val="18"/>
                <w:szCs w:val="18"/>
              </w:rPr>
              <w:t>big</w:t>
            </w:r>
            <w:r w:rsidRPr="00932627">
              <w:rPr>
                <w:sz w:val="18"/>
                <w:szCs w:val="18"/>
              </w:rPr>
              <w:t xml:space="preserve"> и </w:t>
            </w:r>
            <w:r w:rsidRPr="00932627">
              <w:rPr>
                <w:i/>
                <w:sz w:val="18"/>
                <w:szCs w:val="18"/>
              </w:rPr>
              <w:t>small</w:t>
            </w:r>
          </w:p>
        </w:tc>
        <w:tc>
          <w:tcPr>
            <w:tcW w:w="2127" w:type="dxa"/>
            <w:shd w:val="clear" w:color="auto" w:fill="auto"/>
          </w:tcPr>
          <w:p w:rsidR="005A2A83" w:rsidRPr="00932627" w:rsidRDefault="005A2A83" w:rsidP="005340E0">
            <w:pPr>
              <w:rPr>
                <w:sz w:val="18"/>
                <w:szCs w:val="18"/>
              </w:rPr>
            </w:pPr>
            <w:r w:rsidRPr="00932627">
              <w:rPr>
                <w:sz w:val="18"/>
                <w:szCs w:val="18"/>
              </w:rPr>
              <w:t xml:space="preserve">построение высказывания в соответствии с коммуникативными задачами (с </w:t>
            </w:r>
          </w:p>
          <w:p w:rsidR="005A2A83" w:rsidRPr="00932627" w:rsidRDefault="005A2A83" w:rsidP="005340E0">
            <w:pPr>
              <w:rPr>
                <w:sz w:val="18"/>
                <w:szCs w:val="18"/>
              </w:rPr>
            </w:pPr>
            <w:r w:rsidRPr="00932627">
              <w:rPr>
                <w:sz w:val="18"/>
                <w:szCs w:val="18"/>
              </w:rPr>
              <w:t>использованием опоры); сотрудничество со сверстниками (работа в паре)</w:t>
            </w:r>
          </w:p>
          <w:p w:rsidR="005A2A83" w:rsidRPr="00932627" w:rsidRDefault="005A2A83" w:rsidP="005340E0">
            <w:pPr>
              <w:pStyle w:val="Style9"/>
              <w:widowControl/>
              <w:snapToGrid w:val="0"/>
              <w:ind w:hanging="5"/>
              <w:rPr>
                <w:rFonts w:cs="Times New Roman"/>
                <w:sz w:val="18"/>
                <w:szCs w:val="18"/>
              </w:rPr>
            </w:pPr>
          </w:p>
        </w:tc>
        <w:tc>
          <w:tcPr>
            <w:tcW w:w="1984" w:type="dxa"/>
            <w:shd w:val="clear" w:color="auto" w:fill="auto"/>
          </w:tcPr>
          <w:p w:rsidR="005A2A83" w:rsidRPr="00932627" w:rsidRDefault="005A2A83" w:rsidP="005340E0">
            <w:pPr>
              <w:rPr>
                <w:sz w:val="18"/>
                <w:szCs w:val="18"/>
              </w:rPr>
            </w:pPr>
            <w:r w:rsidRPr="00932627">
              <w:rPr>
                <w:sz w:val="18"/>
                <w:szCs w:val="18"/>
              </w:rPr>
              <w:t>первоначальный опыт постижения ценностей национальной культуры;</w:t>
            </w:r>
          </w:p>
          <w:p w:rsidR="005A2A83" w:rsidRPr="00932627" w:rsidRDefault="005A2A83" w:rsidP="005340E0">
            <w:pPr>
              <w:rPr>
                <w:sz w:val="18"/>
                <w:szCs w:val="18"/>
              </w:rPr>
            </w:pPr>
            <w:r w:rsidRPr="00932627">
              <w:rPr>
                <w:sz w:val="18"/>
                <w:szCs w:val="18"/>
              </w:rPr>
              <w:t>первоначальный опыт участия в межкультурной коммуникации</w:t>
            </w:r>
          </w:p>
          <w:p w:rsidR="005A2A83" w:rsidRPr="00932627" w:rsidRDefault="005A2A83" w:rsidP="005340E0">
            <w:pPr>
              <w:rPr>
                <w:sz w:val="18"/>
                <w:szCs w:val="18"/>
              </w:rPr>
            </w:pPr>
            <w:r w:rsidRPr="00932627">
              <w:rPr>
                <w:sz w:val="18"/>
                <w:szCs w:val="18"/>
              </w:rPr>
              <w:t>;</w:t>
            </w:r>
          </w:p>
          <w:p w:rsidR="005A2A83" w:rsidRPr="00932627" w:rsidRDefault="005A2A83" w:rsidP="005340E0">
            <w:pPr>
              <w:rPr>
                <w:sz w:val="18"/>
                <w:szCs w:val="18"/>
              </w:rPr>
            </w:pPr>
            <w:r w:rsidRPr="00932627">
              <w:rPr>
                <w:sz w:val="18"/>
                <w:szCs w:val="18"/>
              </w:rPr>
              <w:t>элементарные представления о культурном достоянии англоязычных стран;</w:t>
            </w:r>
          </w:p>
          <w:p w:rsidR="005A2A83" w:rsidRPr="00932627" w:rsidRDefault="005A2A83" w:rsidP="005340E0">
            <w:pPr>
              <w:rPr>
                <w:sz w:val="18"/>
                <w:szCs w:val="18"/>
              </w:rPr>
            </w:pPr>
            <w:r w:rsidRPr="00932627">
              <w:rPr>
                <w:sz w:val="18"/>
                <w:szCs w:val="18"/>
              </w:rPr>
              <w:t>между носителями разных культур;</w:t>
            </w:r>
          </w:p>
          <w:p w:rsidR="005A2A83" w:rsidRPr="00932627" w:rsidRDefault="005A2A83" w:rsidP="005340E0">
            <w:pPr>
              <w:rPr>
                <w:sz w:val="18"/>
                <w:szCs w:val="18"/>
              </w:rPr>
            </w:pPr>
            <w:r w:rsidRPr="00932627">
              <w:rPr>
                <w:sz w:val="18"/>
                <w:szCs w:val="18"/>
              </w:rPr>
              <w:t xml:space="preserve">элементарные представления о моральных нормах и </w:t>
            </w:r>
            <w:r w:rsidRPr="00932627">
              <w:rPr>
                <w:sz w:val="18"/>
                <w:szCs w:val="18"/>
              </w:rPr>
              <w:lastRenderedPageBreak/>
              <w:t>правилах нравственного поведения</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lastRenderedPageBreak/>
              <w:t>2</w:t>
            </w:r>
          </w:p>
        </w:tc>
        <w:tc>
          <w:tcPr>
            <w:tcW w:w="2693" w:type="dxa"/>
            <w:shd w:val="clear" w:color="auto" w:fill="auto"/>
          </w:tcPr>
          <w:p w:rsidR="005A2A83" w:rsidRPr="000916A7" w:rsidRDefault="005A2A83" w:rsidP="005340E0">
            <w:pPr>
              <w:overflowPunct w:val="0"/>
              <w:autoSpaceDE w:val="0"/>
              <w:snapToGrid w:val="0"/>
              <w:spacing w:line="220" w:lineRule="exact"/>
            </w:pPr>
            <w:r w:rsidRPr="000916A7">
              <w:t>Лексика. Стр. Я из Москвы.</w:t>
            </w: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932627" w:rsidRDefault="005A2A83" w:rsidP="005340E0">
            <w:pPr>
              <w:rPr>
                <w:sz w:val="18"/>
                <w:szCs w:val="18"/>
              </w:rPr>
            </w:pPr>
            <w:r w:rsidRPr="00932627">
              <w:rPr>
                <w:sz w:val="18"/>
                <w:szCs w:val="18"/>
              </w:rPr>
              <w:t>прогнозируют содержание и структуру фразы;</w:t>
            </w:r>
          </w:p>
          <w:p w:rsidR="005A2A83" w:rsidRPr="00932627" w:rsidRDefault="005A2A83" w:rsidP="005340E0">
            <w:pPr>
              <w:rPr>
                <w:sz w:val="18"/>
                <w:szCs w:val="18"/>
              </w:rPr>
            </w:pPr>
            <w:r w:rsidRPr="00932627">
              <w:rPr>
                <w:sz w:val="18"/>
                <w:szCs w:val="18"/>
              </w:rPr>
              <w:t>учатся соотносить звук и его транскрипционное обозначение;</w:t>
            </w:r>
          </w:p>
          <w:p w:rsidR="005A2A83" w:rsidRPr="00932627" w:rsidRDefault="005A2A83" w:rsidP="005340E0">
            <w:pPr>
              <w:rPr>
                <w:sz w:val="18"/>
                <w:szCs w:val="18"/>
              </w:rPr>
            </w:pPr>
            <w:r w:rsidRPr="00932627">
              <w:rPr>
                <w:sz w:val="18"/>
                <w:szCs w:val="18"/>
              </w:rPr>
              <w:t>разыгрывают сцену знакомства;</w:t>
            </w:r>
          </w:p>
          <w:p w:rsidR="005A2A83" w:rsidRPr="00932627" w:rsidRDefault="005A2A83" w:rsidP="005340E0">
            <w:pPr>
              <w:rPr>
                <w:sz w:val="18"/>
                <w:szCs w:val="18"/>
              </w:rPr>
            </w:pPr>
            <w:r w:rsidRPr="00932627">
              <w:rPr>
                <w:sz w:val="18"/>
                <w:szCs w:val="18"/>
              </w:rPr>
              <w:t xml:space="preserve">строят предложения с однородными членами с помощью союза </w:t>
            </w:r>
            <w:r w:rsidRPr="00932627">
              <w:rPr>
                <w:i/>
                <w:sz w:val="18"/>
                <w:szCs w:val="18"/>
              </w:rPr>
              <w:t>and</w:t>
            </w:r>
          </w:p>
          <w:p w:rsidR="005A2A83" w:rsidRPr="00932627" w:rsidRDefault="005A2A83" w:rsidP="005340E0">
            <w:pPr>
              <w:pStyle w:val="Style9"/>
              <w:widowControl/>
              <w:snapToGrid w:val="0"/>
              <w:ind w:right="24" w:hanging="10"/>
              <w:rPr>
                <w:rFonts w:cs="Times New Roman"/>
                <w:sz w:val="18"/>
                <w:szCs w:val="18"/>
              </w:rPr>
            </w:pPr>
          </w:p>
        </w:tc>
        <w:tc>
          <w:tcPr>
            <w:tcW w:w="2127" w:type="dxa"/>
            <w:shd w:val="clear" w:color="auto" w:fill="auto"/>
          </w:tcPr>
          <w:p w:rsidR="005A2A83" w:rsidRPr="00932627" w:rsidRDefault="005A2A83" w:rsidP="005340E0">
            <w:pPr>
              <w:rPr>
                <w:sz w:val="18"/>
                <w:szCs w:val="18"/>
              </w:rPr>
            </w:pPr>
            <w:r w:rsidRPr="00932627">
              <w:rPr>
                <w:sz w:val="18"/>
                <w:szCs w:val="18"/>
              </w:rPr>
              <w:t>построение высказывания в соответствии с коммуникативными задачами (без использования опоры); ведение диалога, учитывая позицию собеседника.</w:t>
            </w:r>
          </w:p>
        </w:tc>
        <w:tc>
          <w:tcPr>
            <w:tcW w:w="1984" w:type="dxa"/>
            <w:shd w:val="clear" w:color="auto" w:fill="auto"/>
          </w:tcPr>
          <w:p w:rsidR="005A2A83" w:rsidRPr="00932627" w:rsidRDefault="005A2A83" w:rsidP="005340E0">
            <w:pPr>
              <w:rPr>
                <w:sz w:val="18"/>
                <w:szCs w:val="18"/>
              </w:rPr>
            </w:pPr>
            <w:r w:rsidRPr="00932627">
              <w:rPr>
                <w:sz w:val="18"/>
                <w:szCs w:val="18"/>
              </w:rPr>
              <w:t>ценностное отношение к своей</w:t>
            </w:r>
          </w:p>
          <w:p w:rsidR="005A2A83" w:rsidRPr="00932627" w:rsidRDefault="005A2A83" w:rsidP="005340E0">
            <w:pPr>
              <w:rPr>
                <w:sz w:val="18"/>
                <w:szCs w:val="18"/>
              </w:rPr>
            </w:pPr>
            <w:r w:rsidRPr="00932627">
              <w:rPr>
                <w:sz w:val="18"/>
                <w:szCs w:val="18"/>
              </w:rPr>
              <w:t xml:space="preserve">Родине, </w:t>
            </w:r>
          </w:p>
          <w:p w:rsidR="005A2A83" w:rsidRPr="00932627" w:rsidRDefault="005A2A83" w:rsidP="005340E0">
            <w:pPr>
              <w:rPr>
                <w:sz w:val="18"/>
                <w:szCs w:val="18"/>
              </w:rPr>
            </w:pPr>
            <w:r w:rsidRPr="00932627">
              <w:rPr>
                <w:sz w:val="18"/>
                <w:szCs w:val="18"/>
              </w:rPr>
              <w:t>государственной символике, родному языку, к России;</w:t>
            </w:r>
          </w:p>
          <w:p w:rsidR="005A2A83" w:rsidRPr="00932627" w:rsidRDefault="005A2A83" w:rsidP="005340E0">
            <w:pPr>
              <w:rPr>
                <w:sz w:val="18"/>
                <w:szCs w:val="18"/>
              </w:rPr>
            </w:pPr>
            <w:r w:rsidRPr="00932627">
              <w:rPr>
                <w:sz w:val="18"/>
                <w:szCs w:val="18"/>
              </w:rPr>
              <w:t>первоначальный опыт постижения ценностей национальной культуры;</w:t>
            </w:r>
          </w:p>
          <w:p w:rsidR="005A2A83" w:rsidRPr="00932627" w:rsidRDefault="005A2A83" w:rsidP="005340E0">
            <w:pPr>
              <w:rPr>
                <w:sz w:val="18"/>
                <w:szCs w:val="18"/>
              </w:rPr>
            </w:pPr>
            <w:r w:rsidRPr="00932627">
              <w:rPr>
                <w:sz w:val="18"/>
                <w:szCs w:val="18"/>
              </w:rPr>
              <w:t>первоначальный опыт участия в межкультурной коммуникации и умение представлять родную культуру;</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3</w:t>
            </w:r>
          </w:p>
        </w:tc>
        <w:tc>
          <w:tcPr>
            <w:tcW w:w="2693" w:type="dxa"/>
            <w:shd w:val="clear" w:color="auto" w:fill="auto"/>
          </w:tcPr>
          <w:p w:rsidR="005A2A83" w:rsidRPr="000916A7" w:rsidRDefault="005A2A83" w:rsidP="005340E0">
            <w:pPr>
              <w:overflowPunct w:val="0"/>
              <w:autoSpaceDE w:val="0"/>
              <w:snapToGrid w:val="0"/>
              <w:spacing w:line="220" w:lineRule="exact"/>
            </w:pPr>
            <w:r w:rsidRPr="000916A7">
              <w:t>Формат монологической речи.</w:t>
            </w: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932627" w:rsidRDefault="005A2A83" w:rsidP="005340E0">
            <w:pPr>
              <w:pStyle w:val="Style9"/>
              <w:widowControl/>
              <w:snapToGrid w:val="0"/>
              <w:ind w:right="24" w:hanging="10"/>
              <w:rPr>
                <w:rFonts w:cs="Times New Roman"/>
                <w:sz w:val="18"/>
                <w:szCs w:val="18"/>
              </w:rPr>
            </w:pPr>
            <w:r w:rsidRPr="00932627">
              <w:rPr>
                <w:rFonts w:cs="Times New Roman"/>
                <w:sz w:val="18"/>
                <w:szCs w:val="18"/>
              </w:rPr>
              <w:t>осуществляют рефлексию, определяя, чему они уже научились</w:t>
            </w:r>
          </w:p>
        </w:tc>
        <w:tc>
          <w:tcPr>
            <w:tcW w:w="2127" w:type="dxa"/>
            <w:shd w:val="clear" w:color="auto" w:fill="auto"/>
          </w:tcPr>
          <w:p w:rsidR="005A2A83" w:rsidRPr="00932627" w:rsidRDefault="005A2A83" w:rsidP="005340E0">
            <w:pPr>
              <w:pStyle w:val="Style9"/>
              <w:widowControl/>
              <w:snapToGrid w:val="0"/>
              <w:ind w:right="24" w:hanging="14"/>
              <w:rPr>
                <w:rFonts w:cs="Times New Roman"/>
                <w:sz w:val="18"/>
                <w:szCs w:val="18"/>
              </w:rPr>
            </w:pPr>
            <w:r w:rsidRPr="00932627">
              <w:rPr>
                <w:rFonts w:cs="Times New Roman"/>
                <w:sz w:val="18"/>
                <w:szCs w:val="18"/>
              </w:rPr>
              <w:t xml:space="preserve">построение высказывания в соответствии с коммуникативными задачами (с использованием и без </w:t>
            </w:r>
          </w:p>
          <w:p w:rsidR="005A2A83" w:rsidRPr="00932627" w:rsidRDefault="005A2A83" w:rsidP="005340E0">
            <w:pPr>
              <w:pStyle w:val="Style9"/>
              <w:widowControl/>
              <w:snapToGrid w:val="0"/>
              <w:ind w:hanging="5"/>
              <w:rPr>
                <w:rFonts w:cs="Times New Roman"/>
                <w:sz w:val="18"/>
                <w:szCs w:val="18"/>
              </w:rPr>
            </w:pPr>
            <w:r w:rsidRPr="00932627">
              <w:rPr>
                <w:rFonts w:cs="Times New Roman"/>
                <w:sz w:val="18"/>
                <w:szCs w:val="18"/>
              </w:rPr>
              <w:t>использования опоры);</w:t>
            </w:r>
          </w:p>
        </w:tc>
        <w:tc>
          <w:tcPr>
            <w:tcW w:w="1984" w:type="dxa"/>
            <w:shd w:val="clear" w:color="auto" w:fill="auto"/>
          </w:tcPr>
          <w:p w:rsidR="005A2A83" w:rsidRPr="00932627" w:rsidRDefault="005A2A83" w:rsidP="005340E0">
            <w:pPr>
              <w:rPr>
                <w:sz w:val="18"/>
                <w:szCs w:val="18"/>
              </w:rPr>
            </w:pPr>
            <w:r w:rsidRPr="00932627">
              <w:rPr>
                <w:sz w:val="18"/>
                <w:szCs w:val="18"/>
              </w:rPr>
              <w:t>построение рассуждений, работа с информацией (текстом)</w:t>
            </w:r>
          </w:p>
          <w:p w:rsidR="005A2A83" w:rsidRPr="00932627" w:rsidRDefault="005A2A83" w:rsidP="005340E0">
            <w:pPr>
              <w:rPr>
                <w:sz w:val="18"/>
                <w:szCs w:val="18"/>
              </w:rPr>
            </w:pPr>
            <w:r w:rsidRPr="00932627">
              <w:rPr>
                <w:rStyle w:val="FontStyle43"/>
                <w:sz w:val="18"/>
                <w:szCs w:val="18"/>
              </w:rPr>
              <w:t xml:space="preserve">мотивация к самореализации в познавательной и учебной деятельности; </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4</w:t>
            </w:r>
          </w:p>
        </w:tc>
        <w:tc>
          <w:tcPr>
            <w:tcW w:w="2693" w:type="dxa"/>
            <w:shd w:val="clear" w:color="auto" w:fill="auto"/>
          </w:tcPr>
          <w:p w:rsidR="005A2A83" w:rsidRPr="000916A7" w:rsidRDefault="005A2A83" w:rsidP="005340E0">
            <w:pPr>
              <w:snapToGrid w:val="0"/>
              <w:spacing w:line="220" w:lineRule="exact"/>
            </w:pPr>
            <w:r w:rsidRPr="000916A7">
              <w:t>Животные. Стр. Аня маленькая.</w:t>
            </w:r>
          </w:p>
        </w:tc>
        <w:tc>
          <w:tcPr>
            <w:tcW w:w="709" w:type="dxa"/>
            <w:shd w:val="clear" w:color="auto" w:fill="auto"/>
          </w:tcPr>
          <w:p w:rsidR="005A2A83" w:rsidRPr="000916A7" w:rsidRDefault="005A2A83" w:rsidP="005340E0">
            <w:pPr>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932627" w:rsidRDefault="005A2A83" w:rsidP="005340E0">
            <w:pPr>
              <w:rPr>
                <w:sz w:val="18"/>
                <w:szCs w:val="18"/>
              </w:rPr>
            </w:pPr>
            <w:r w:rsidRPr="00932627">
              <w:rPr>
                <w:sz w:val="18"/>
                <w:szCs w:val="18"/>
              </w:rPr>
              <w:t xml:space="preserve">знакомятся </w:t>
            </w:r>
            <w:r w:rsidRPr="00932627">
              <w:rPr>
                <w:i/>
                <w:sz w:val="18"/>
                <w:szCs w:val="18"/>
              </w:rPr>
              <w:t xml:space="preserve">c </w:t>
            </w:r>
            <w:r w:rsidRPr="00932627">
              <w:rPr>
                <w:sz w:val="18"/>
                <w:szCs w:val="18"/>
              </w:rPr>
              <w:t xml:space="preserve">сочетанием букв </w:t>
            </w:r>
            <w:r w:rsidRPr="00932627">
              <w:rPr>
                <w:i/>
                <w:sz w:val="18"/>
                <w:szCs w:val="18"/>
              </w:rPr>
              <w:t>ch</w:t>
            </w:r>
            <w:r w:rsidRPr="00932627">
              <w:rPr>
                <w:sz w:val="18"/>
                <w:szCs w:val="18"/>
              </w:rPr>
              <w:t>,</w:t>
            </w:r>
          </w:p>
          <w:p w:rsidR="005A2A83" w:rsidRPr="00932627" w:rsidRDefault="005A2A83" w:rsidP="005340E0">
            <w:pPr>
              <w:rPr>
                <w:sz w:val="18"/>
                <w:szCs w:val="18"/>
              </w:rPr>
            </w:pPr>
            <w:r w:rsidRPr="00932627">
              <w:rPr>
                <w:sz w:val="18"/>
                <w:szCs w:val="18"/>
              </w:rPr>
              <w:t xml:space="preserve">учатся строить предложения с использованием глагола-связки </w:t>
            </w:r>
            <w:r w:rsidRPr="00932627">
              <w:rPr>
                <w:i/>
                <w:sz w:val="18"/>
                <w:szCs w:val="18"/>
              </w:rPr>
              <w:t>to be</w:t>
            </w:r>
            <w:r w:rsidRPr="00932627">
              <w:rPr>
                <w:sz w:val="18"/>
                <w:szCs w:val="18"/>
              </w:rPr>
              <w:t xml:space="preserve"> в форме третьего лица единственного числа</w:t>
            </w:r>
          </w:p>
          <w:p w:rsidR="005A2A83" w:rsidRPr="00932627" w:rsidRDefault="005A2A83" w:rsidP="005340E0">
            <w:pPr>
              <w:pStyle w:val="Style9"/>
              <w:widowControl/>
              <w:snapToGrid w:val="0"/>
              <w:ind w:right="24" w:hanging="10"/>
              <w:rPr>
                <w:rFonts w:cs="Times New Roman"/>
                <w:sz w:val="18"/>
                <w:szCs w:val="18"/>
              </w:rPr>
            </w:pPr>
          </w:p>
        </w:tc>
        <w:tc>
          <w:tcPr>
            <w:tcW w:w="2127" w:type="dxa"/>
            <w:shd w:val="clear" w:color="auto" w:fill="auto"/>
          </w:tcPr>
          <w:p w:rsidR="005A2A83" w:rsidRPr="00932627" w:rsidRDefault="005A2A83" w:rsidP="005340E0">
            <w:pPr>
              <w:pStyle w:val="Style9"/>
              <w:widowControl/>
              <w:snapToGrid w:val="0"/>
              <w:ind w:hanging="5"/>
              <w:rPr>
                <w:rFonts w:cs="Times New Roman"/>
                <w:sz w:val="18"/>
                <w:szCs w:val="18"/>
              </w:rPr>
            </w:pPr>
            <w:r w:rsidRPr="00932627">
              <w:rPr>
                <w:rFonts w:cs="Times New Roman"/>
                <w:sz w:val="18"/>
                <w:szCs w:val="18"/>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4" w:type="dxa"/>
            <w:shd w:val="clear" w:color="auto" w:fill="auto"/>
          </w:tcPr>
          <w:p w:rsidR="005A2A83" w:rsidRPr="00932627" w:rsidRDefault="005A2A83" w:rsidP="005340E0">
            <w:pPr>
              <w:pStyle w:val="Style9"/>
              <w:widowControl/>
              <w:snapToGrid w:val="0"/>
              <w:ind w:right="24" w:hanging="14"/>
              <w:rPr>
                <w:rFonts w:cs="Times New Roman"/>
                <w:sz w:val="18"/>
                <w:szCs w:val="18"/>
              </w:rPr>
            </w:pPr>
            <w:r w:rsidRPr="00932627">
              <w:rPr>
                <w:rStyle w:val="FontStyle43"/>
                <w:rFonts w:cs="Times New Roman"/>
                <w:sz w:val="18"/>
                <w:szCs w:val="18"/>
              </w:rPr>
              <w:t>мотивация к самореализации в познавательной и учебной деятельности; любознательность и стремление расширять кругозор;</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5</w:t>
            </w:r>
          </w:p>
        </w:tc>
        <w:tc>
          <w:tcPr>
            <w:tcW w:w="2693" w:type="dxa"/>
            <w:shd w:val="clear" w:color="auto" w:fill="auto"/>
          </w:tcPr>
          <w:p w:rsidR="005A2A83" w:rsidRPr="000916A7" w:rsidRDefault="005A2A83" w:rsidP="005340E0">
            <w:pPr>
              <w:overflowPunct w:val="0"/>
              <w:autoSpaceDE w:val="0"/>
              <w:snapToGrid w:val="0"/>
              <w:spacing w:line="220" w:lineRule="exact"/>
            </w:pPr>
            <w:r w:rsidRPr="000916A7">
              <w:t>Стр. Хорошая собака.</w:t>
            </w: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p w:rsidR="005A2A83" w:rsidRPr="000916A7" w:rsidRDefault="005A2A83" w:rsidP="005340E0">
            <w:pPr>
              <w:snapToGrid w:val="0"/>
              <w:spacing w:line="220" w:lineRule="exact"/>
              <w:jc w:val="center"/>
            </w:pP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932627" w:rsidRDefault="005A2A83" w:rsidP="005340E0">
            <w:pPr>
              <w:rPr>
                <w:sz w:val="18"/>
                <w:szCs w:val="18"/>
              </w:rPr>
            </w:pPr>
            <w:r w:rsidRPr="00932627">
              <w:rPr>
                <w:sz w:val="18"/>
                <w:szCs w:val="18"/>
              </w:rPr>
              <w:t>учатся давать оценочные характеристики людям и предметам;</w:t>
            </w:r>
          </w:p>
          <w:p w:rsidR="005A2A83" w:rsidRPr="00932627" w:rsidRDefault="005A2A83" w:rsidP="005340E0">
            <w:pPr>
              <w:rPr>
                <w:sz w:val="18"/>
                <w:szCs w:val="18"/>
              </w:rPr>
            </w:pPr>
            <w:r w:rsidRPr="00932627">
              <w:rPr>
                <w:sz w:val="18"/>
                <w:szCs w:val="18"/>
              </w:rPr>
              <w:t xml:space="preserve">учатся использовать в речи личное местоимении </w:t>
            </w:r>
            <w:r w:rsidRPr="00932627">
              <w:rPr>
                <w:i/>
                <w:sz w:val="18"/>
                <w:szCs w:val="18"/>
              </w:rPr>
              <w:t>it</w:t>
            </w:r>
          </w:p>
        </w:tc>
        <w:tc>
          <w:tcPr>
            <w:tcW w:w="2127" w:type="dxa"/>
            <w:shd w:val="clear" w:color="auto" w:fill="auto"/>
          </w:tcPr>
          <w:p w:rsidR="005A2A83" w:rsidRPr="00932627" w:rsidRDefault="005A2A83" w:rsidP="005340E0">
            <w:pPr>
              <w:pStyle w:val="Style9"/>
              <w:widowControl/>
              <w:snapToGrid w:val="0"/>
              <w:ind w:right="24" w:hanging="14"/>
              <w:rPr>
                <w:rFonts w:cs="Times New Roman"/>
                <w:sz w:val="18"/>
                <w:szCs w:val="18"/>
              </w:rPr>
            </w:pPr>
            <w:r w:rsidRPr="00932627">
              <w:rPr>
                <w:rFonts w:cs="Times New Roman"/>
                <w:sz w:val="18"/>
                <w:szCs w:val="18"/>
              </w:rPr>
              <w:t>догадка (на основе словообразования, аналогии с родным языком, иллюстративной наглядности); построение высказывания в соответствии с коммуникативными задачами (с использованием</w:t>
            </w:r>
          </w:p>
          <w:p w:rsidR="005A2A83" w:rsidRPr="00932627" w:rsidRDefault="005A2A83" w:rsidP="005340E0">
            <w:pPr>
              <w:pStyle w:val="Style9"/>
              <w:widowControl/>
              <w:snapToGrid w:val="0"/>
              <w:ind w:right="24" w:hanging="14"/>
              <w:rPr>
                <w:rFonts w:cs="Times New Roman"/>
                <w:sz w:val="18"/>
                <w:szCs w:val="18"/>
              </w:rPr>
            </w:pPr>
            <w:r>
              <w:rPr>
                <w:rFonts w:cs="Times New Roman"/>
                <w:sz w:val="18"/>
                <w:szCs w:val="18"/>
              </w:rPr>
              <w:lastRenderedPageBreak/>
              <w:t>опоры);</w:t>
            </w:r>
          </w:p>
        </w:tc>
        <w:tc>
          <w:tcPr>
            <w:tcW w:w="1984" w:type="dxa"/>
            <w:shd w:val="clear" w:color="auto" w:fill="auto"/>
          </w:tcPr>
          <w:p w:rsidR="005A2A83" w:rsidRPr="00DC3890" w:rsidRDefault="005A2A83" w:rsidP="005340E0">
            <w:pPr>
              <w:pStyle w:val="a4"/>
              <w:snapToGrid w:val="0"/>
              <w:rPr>
                <w:sz w:val="18"/>
                <w:szCs w:val="18"/>
              </w:rPr>
            </w:pPr>
            <w:r w:rsidRPr="00DC3890">
              <w:rPr>
                <w:sz w:val="18"/>
                <w:szCs w:val="18"/>
              </w:rPr>
              <w:lastRenderedPageBreak/>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lastRenderedPageBreak/>
              <w:t>6</w:t>
            </w:r>
          </w:p>
        </w:tc>
        <w:tc>
          <w:tcPr>
            <w:tcW w:w="2693" w:type="dxa"/>
            <w:shd w:val="clear" w:color="auto" w:fill="auto"/>
          </w:tcPr>
          <w:p w:rsidR="005A2A83" w:rsidRPr="000916A7" w:rsidRDefault="005A2A83" w:rsidP="005340E0">
            <w:pPr>
              <w:overflowPunct w:val="0"/>
              <w:autoSpaceDE w:val="0"/>
              <w:snapToGrid w:val="0"/>
              <w:spacing w:line="220" w:lineRule="exact"/>
            </w:pPr>
            <w:r w:rsidRPr="000916A7">
              <w:t xml:space="preserve">Сказочные герои. </w:t>
            </w:r>
          </w:p>
          <w:p w:rsidR="005A2A83" w:rsidRPr="000916A7" w:rsidRDefault="005A2A83" w:rsidP="005340E0">
            <w:pPr>
              <w:snapToGrid w:val="0"/>
              <w:spacing w:line="220" w:lineRule="exact"/>
            </w:pPr>
            <w:r w:rsidRPr="000916A7">
              <w:t>Стр. Я вижу. Правила чтения.</w:t>
            </w: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932627" w:rsidRDefault="005A2A83" w:rsidP="005340E0">
            <w:pPr>
              <w:rPr>
                <w:sz w:val="18"/>
                <w:szCs w:val="18"/>
              </w:rPr>
            </w:pPr>
            <w:r w:rsidRPr="00932627">
              <w:rPr>
                <w:sz w:val="18"/>
                <w:szCs w:val="18"/>
              </w:rPr>
              <w:t>учатся называть предмет и давать его характеристику;</w:t>
            </w:r>
          </w:p>
          <w:p w:rsidR="005A2A83" w:rsidRPr="00932627" w:rsidRDefault="005A2A83" w:rsidP="005340E0">
            <w:pPr>
              <w:rPr>
                <w:sz w:val="18"/>
                <w:szCs w:val="18"/>
              </w:rPr>
            </w:pPr>
            <w:r w:rsidRPr="00932627">
              <w:rPr>
                <w:sz w:val="18"/>
                <w:szCs w:val="18"/>
              </w:rPr>
              <w:t xml:space="preserve">учатся использовать в речи </w:t>
            </w:r>
          </w:p>
          <w:p w:rsidR="005A2A83" w:rsidRPr="00932627" w:rsidRDefault="005A2A83" w:rsidP="005340E0">
            <w:pPr>
              <w:rPr>
                <w:sz w:val="18"/>
                <w:szCs w:val="18"/>
              </w:rPr>
            </w:pPr>
            <w:r w:rsidRPr="00932627">
              <w:rPr>
                <w:sz w:val="18"/>
                <w:szCs w:val="18"/>
              </w:rPr>
              <w:t xml:space="preserve">вопросительную конструкцию </w:t>
            </w:r>
            <w:r w:rsidRPr="00932627">
              <w:rPr>
                <w:i/>
                <w:sz w:val="18"/>
                <w:szCs w:val="18"/>
              </w:rPr>
              <w:t>What is it?</w:t>
            </w:r>
          </w:p>
          <w:p w:rsidR="005A2A83" w:rsidRPr="00932627" w:rsidRDefault="005A2A83" w:rsidP="005340E0">
            <w:pPr>
              <w:rPr>
                <w:sz w:val="18"/>
                <w:szCs w:val="18"/>
              </w:rPr>
            </w:pPr>
            <w:r w:rsidRPr="00932627">
              <w:rPr>
                <w:sz w:val="18"/>
                <w:szCs w:val="18"/>
              </w:rPr>
              <w:t xml:space="preserve">знакомятся c сочетанием букв </w:t>
            </w:r>
            <w:r w:rsidRPr="00932627">
              <w:rPr>
                <w:i/>
                <w:sz w:val="18"/>
                <w:szCs w:val="18"/>
              </w:rPr>
              <w:t>or</w:t>
            </w:r>
            <w:r w:rsidRPr="00932627">
              <w:rPr>
                <w:sz w:val="18"/>
                <w:szCs w:val="18"/>
              </w:rPr>
              <w:t xml:space="preserve"> и </w:t>
            </w:r>
            <w:r w:rsidRPr="00932627">
              <w:rPr>
                <w:i/>
                <w:sz w:val="18"/>
                <w:szCs w:val="18"/>
              </w:rPr>
              <w:t>ar</w:t>
            </w:r>
          </w:p>
        </w:tc>
        <w:tc>
          <w:tcPr>
            <w:tcW w:w="2127" w:type="dxa"/>
            <w:shd w:val="clear" w:color="auto" w:fill="auto"/>
          </w:tcPr>
          <w:p w:rsidR="005A2A83" w:rsidRPr="00932627" w:rsidRDefault="005A2A83" w:rsidP="005340E0">
            <w:pPr>
              <w:pStyle w:val="Style9"/>
              <w:widowControl/>
              <w:snapToGrid w:val="0"/>
              <w:ind w:right="24" w:hanging="14"/>
              <w:rPr>
                <w:rFonts w:cs="Times New Roman"/>
                <w:sz w:val="18"/>
                <w:szCs w:val="18"/>
              </w:rPr>
            </w:pPr>
            <w:r w:rsidRPr="00932627">
              <w:rPr>
                <w:rFonts w:cs="Times New Roman"/>
                <w:sz w:val="18"/>
                <w:szCs w:val="18"/>
              </w:rPr>
              <w:t>догадка (на основе словообразования, аналогии с родным языком, иллюстративной наглядности); построение высказывания в соответствии с коммуникативными задачами (с использованием</w:t>
            </w:r>
          </w:p>
          <w:p w:rsidR="005A2A83" w:rsidRPr="00932627" w:rsidRDefault="005A2A83" w:rsidP="005340E0">
            <w:pPr>
              <w:pStyle w:val="Style9"/>
              <w:widowControl/>
              <w:snapToGrid w:val="0"/>
              <w:ind w:right="24" w:hanging="14"/>
              <w:rPr>
                <w:rFonts w:cs="Times New Roman"/>
                <w:sz w:val="18"/>
                <w:szCs w:val="18"/>
              </w:rPr>
            </w:pPr>
            <w:r>
              <w:rPr>
                <w:rFonts w:cs="Times New Roman"/>
                <w:sz w:val="18"/>
                <w:szCs w:val="18"/>
              </w:rPr>
              <w:t>опоры);</w:t>
            </w:r>
          </w:p>
        </w:tc>
        <w:tc>
          <w:tcPr>
            <w:tcW w:w="1984" w:type="dxa"/>
            <w:shd w:val="clear" w:color="auto" w:fill="auto"/>
          </w:tcPr>
          <w:p w:rsidR="005A2A83" w:rsidRPr="00DC3890" w:rsidRDefault="005A2A83" w:rsidP="005340E0">
            <w:pPr>
              <w:pStyle w:val="a4"/>
              <w:snapToGrid w:val="0"/>
              <w:rPr>
                <w:sz w:val="18"/>
                <w:szCs w:val="18"/>
              </w:rPr>
            </w:pPr>
            <w:r w:rsidRPr="00DC3890">
              <w:rPr>
                <w:sz w:val="18"/>
                <w:szCs w:val="18"/>
              </w:rPr>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7</w:t>
            </w:r>
          </w:p>
        </w:tc>
        <w:tc>
          <w:tcPr>
            <w:tcW w:w="2693" w:type="dxa"/>
            <w:shd w:val="clear" w:color="auto" w:fill="auto"/>
          </w:tcPr>
          <w:p w:rsidR="005A2A83" w:rsidRPr="000916A7" w:rsidRDefault="005A2A83" w:rsidP="005340E0">
            <w:pPr>
              <w:snapToGrid w:val="0"/>
              <w:spacing w:line="220" w:lineRule="exact"/>
            </w:pPr>
            <w:r w:rsidRPr="000916A7">
              <w:t>Стр. Это не собака. Правила чтения.</w:t>
            </w: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p w:rsidR="005A2A83" w:rsidRPr="000916A7" w:rsidRDefault="005A2A83" w:rsidP="005340E0">
            <w:pPr>
              <w:snapToGrid w:val="0"/>
              <w:spacing w:line="220" w:lineRule="exact"/>
              <w:jc w:val="center"/>
            </w:pP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932627" w:rsidRDefault="005A2A83" w:rsidP="005340E0">
            <w:pPr>
              <w:rPr>
                <w:sz w:val="18"/>
                <w:szCs w:val="18"/>
              </w:rPr>
            </w:pPr>
            <w:r w:rsidRPr="00932627">
              <w:rPr>
                <w:sz w:val="18"/>
                <w:szCs w:val="18"/>
              </w:rPr>
              <w:t>строят краткие монологические высказывания описательного характера в объеме трех простых предложений;</w:t>
            </w:r>
          </w:p>
          <w:p w:rsidR="005A2A83" w:rsidRPr="00932627" w:rsidRDefault="005A2A83" w:rsidP="005340E0">
            <w:pPr>
              <w:rPr>
                <w:sz w:val="18"/>
                <w:szCs w:val="18"/>
              </w:rPr>
            </w:pPr>
            <w:r w:rsidRPr="00932627">
              <w:rPr>
                <w:sz w:val="18"/>
                <w:szCs w:val="18"/>
              </w:rPr>
              <w:t xml:space="preserve">знакомятся с согласной буквой </w:t>
            </w:r>
            <w:r w:rsidRPr="00932627">
              <w:rPr>
                <w:i/>
                <w:sz w:val="18"/>
                <w:szCs w:val="18"/>
              </w:rPr>
              <w:t>Ww</w:t>
            </w:r>
            <w:r w:rsidRPr="00932627">
              <w:rPr>
                <w:sz w:val="18"/>
                <w:szCs w:val="18"/>
              </w:rPr>
              <w:t xml:space="preserve">, особенностями </w:t>
            </w:r>
          </w:p>
          <w:p w:rsidR="005A2A83" w:rsidRPr="00932627" w:rsidRDefault="005A2A83" w:rsidP="005340E0">
            <w:pPr>
              <w:rPr>
                <w:sz w:val="18"/>
                <w:szCs w:val="18"/>
              </w:rPr>
            </w:pPr>
            <w:r w:rsidRPr="00932627">
              <w:rPr>
                <w:sz w:val="18"/>
                <w:szCs w:val="18"/>
              </w:rPr>
              <w:t xml:space="preserve">ее чтения в сочетаниях с буквой </w:t>
            </w:r>
            <w:r w:rsidRPr="00932627">
              <w:rPr>
                <w:i/>
                <w:sz w:val="18"/>
                <w:szCs w:val="18"/>
              </w:rPr>
              <w:t>Uu</w:t>
            </w:r>
          </w:p>
        </w:tc>
        <w:tc>
          <w:tcPr>
            <w:tcW w:w="2127" w:type="dxa"/>
            <w:shd w:val="clear" w:color="auto" w:fill="auto"/>
          </w:tcPr>
          <w:p w:rsidR="005A2A83" w:rsidRPr="00932627" w:rsidRDefault="005A2A83" w:rsidP="005340E0">
            <w:pPr>
              <w:pStyle w:val="Style9"/>
              <w:widowControl/>
              <w:snapToGrid w:val="0"/>
              <w:ind w:right="24" w:hanging="14"/>
              <w:rPr>
                <w:rFonts w:cs="Times New Roman"/>
                <w:sz w:val="18"/>
                <w:szCs w:val="18"/>
              </w:rPr>
            </w:pPr>
            <w:r w:rsidRPr="00932627">
              <w:rPr>
                <w:rFonts w:cs="Times New Roman"/>
                <w:sz w:val="18"/>
                <w:szCs w:val="18"/>
              </w:rPr>
              <w:t>построение высказывания в соответствии с коммуникативными задачами (с использованием</w:t>
            </w:r>
          </w:p>
          <w:p w:rsidR="005A2A83" w:rsidRPr="00932627" w:rsidRDefault="005A2A83" w:rsidP="005340E0">
            <w:pPr>
              <w:pStyle w:val="Style9"/>
              <w:widowControl/>
              <w:snapToGrid w:val="0"/>
              <w:ind w:right="24" w:hanging="14"/>
              <w:rPr>
                <w:rFonts w:cs="Times New Roman"/>
                <w:sz w:val="18"/>
                <w:szCs w:val="18"/>
              </w:rPr>
            </w:pPr>
            <w:r w:rsidRPr="00932627">
              <w:rPr>
                <w:rFonts w:cs="Times New Roman"/>
                <w:sz w:val="18"/>
                <w:szCs w:val="18"/>
              </w:rPr>
              <w:t>опоры); имитация речевой единицы на уровне слова, фразы;</w:t>
            </w:r>
          </w:p>
          <w:p w:rsidR="005A2A83" w:rsidRPr="00932627" w:rsidRDefault="005A2A83" w:rsidP="005340E0">
            <w:pPr>
              <w:pStyle w:val="Style9"/>
              <w:widowControl/>
              <w:snapToGrid w:val="0"/>
              <w:ind w:hanging="5"/>
              <w:rPr>
                <w:rFonts w:cs="Times New Roman"/>
                <w:sz w:val="18"/>
                <w:szCs w:val="18"/>
              </w:rPr>
            </w:pPr>
          </w:p>
        </w:tc>
        <w:tc>
          <w:tcPr>
            <w:tcW w:w="1984" w:type="dxa"/>
            <w:shd w:val="clear" w:color="auto" w:fill="auto"/>
          </w:tcPr>
          <w:p w:rsidR="005A2A83" w:rsidRPr="00932627" w:rsidRDefault="005A2A83" w:rsidP="005340E0">
            <w:pPr>
              <w:pStyle w:val="Style9"/>
              <w:widowControl/>
              <w:snapToGrid w:val="0"/>
              <w:ind w:right="24" w:hanging="14"/>
              <w:rPr>
                <w:rFonts w:cs="Times New Roman"/>
                <w:sz w:val="18"/>
                <w:szCs w:val="18"/>
              </w:rPr>
            </w:pPr>
            <w:r w:rsidRPr="00932627">
              <w:rPr>
                <w:rStyle w:val="FontStyle43"/>
                <w:rFonts w:cs="Times New Roman"/>
                <w:sz w:val="18"/>
                <w:szCs w:val="18"/>
              </w:rPr>
              <w:t>Доброжелательное отношение к другим участникам учебной и игровой деятельности на основе этических норм; уважение к иному мнению и культуре других народов;</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8</w:t>
            </w:r>
          </w:p>
        </w:tc>
        <w:tc>
          <w:tcPr>
            <w:tcW w:w="2693" w:type="dxa"/>
            <w:shd w:val="clear" w:color="auto" w:fill="auto"/>
          </w:tcPr>
          <w:p w:rsidR="005A2A83" w:rsidRPr="000916A7" w:rsidRDefault="005A2A83" w:rsidP="005340E0">
            <w:pPr>
              <w:snapToGrid w:val="0"/>
              <w:spacing w:line="220" w:lineRule="exact"/>
            </w:pPr>
            <w:r w:rsidRPr="000916A7">
              <w:t>Стр. Он видит.</w:t>
            </w: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p w:rsidR="005A2A83" w:rsidRPr="000916A7" w:rsidRDefault="005A2A83" w:rsidP="005340E0">
            <w:pPr>
              <w:snapToGrid w:val="0"/>
              <w:spacing w:line="220" w:lineRule="exact"/>
              <w:jc w:val="center"/>
            </w:pP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932627" w:rsidRDefault="005A2A83" w:rsidP="005340E0">
            <w:pPr>
              <w:rPr>
                <w:sz w:val="18"/>
                <w:szCs w:val="18"/>
              </w:rPr>
            </w:pPr>
            <w:r w:rsidRPr="00932627">
              <w:rPr>
                <w:sz w:val="18"/>
                <w:szCs w:val="18"/>
              </w:rPr>
              <w:t>учатся прогнозировать содержание и структуру высказывания;</w:t>
            </w:r>
          </w:p>
          <w:p w:rsidR="005A2A83" w:rsidRPr="00932627" w:rsidRDefault="005A2A83" w:rsidP="005340E0">
            <w:pPr>
              <w:rPr>
                <w:sz w:val="18"/>
                <w:szCs w:val="18"/>
              </w:rPr>
            </w:pPr>
            <w:r w:rsidRPr="00932627">
              <w:rPr>
                <w:sz w:val="18"/>
                <w:szCs w:val="18"/>
              </w:rPr>
              <w:t>учатся выражать согласие/несогласие, участвуя в элементарном диалоге-расспросе;</w:t>
            </w:r>
          </w:p>
          <w:p w:rsidR="005A2A83" w:rsidRPr="00932627" w:rsidRDefault="005A2A83" w:rsidP="005340E0">
            <w:pPr>
              <w:rPr>
                <w:sz w:val="18"/>
                <w:szCs w:val="18"/>
              </w:rPr>
            </w:pPr>
            <w:r w:rsidRPr="00932627">
              <w:rPr>
                <w:sz w:val="18"/>
                <w:szCs w:val="18"/>
              </w:rPr>
              <w:t>используют английский язык в игровой деятельности;</w:t>
            </w:r>
          </w:p>
          <w:p w:rsidR="005A2A83" w:rsidRPr="00932627" w:rsidRDefault="005A2A83" w:rsidP="005340E0">
            <w:pPr>
              <w:rPr>
                <w:sz w:val="18"/>
                <w:szCs w:val="18"/>
              </w:rPr>
            </w:pPr>
            <w:r w:rsidRPr="00932627">
              <w:rPr>
                <w:sz w:val="18"/>
                <w:szCs w:val="18"/>
              </w:rPr>
              <w:t>ведут диалоги с опорой на образец</w:t>
            </w:r>
          </w:p>
        </w:tc>
        <w:tc>
          <w:tcPr>
            <w:tcW w:w="2127" w:type="dxa"/>
            <w:shd w:val="clear" w:color="auto" w:fill="auto"/>
          </w:tcPr>
          <w:p w:rsidR="005A2A83" w:rsidRPr="00932627" w:rsidRDefault="005A2A83" w:rsidP="005340E0">
            <w:pPr>
              <w:pStyle w:val="Style9"/>
              <w:widowControl/>
              <w:snapToGrid w:val="0"/>
              <w:ind w:right="24" w:hanging="14"/>
              <w:rPr>
                <w:rFonts w:cs="Times New Roman"/>
                <w:sz w:val="18"/>
                <w:szCs w:val="18"/>
              </w:rPr>
            </w:pPr>
            <w:r w:rsidRPr="00932627">
              <w:rPr>
                <w:rFonts w:cs="Times New Roman"/>
                <w:sz w:val="18"/>
                <w:szCs w:val="18"/>
              </w:rPr>
              <w:t>построение высказывания в соответствии с коммуникативными задачами (с использованием</w:t>
            </w:r>
          </w:p>
          <w:p w:rsidR="005A2A83" w:rsidRPr="00932627" w:rsidRDefault="005A2A83" w:rsidP="005340E0">
            <w:pPr>
              <w:pStyle w:val="Style9"/>
              <w:widowControl/>
              <w:snapToGrid w:val="0"/>
              <w:ind w:hanging="5"/>
              <w:rPr>
                <w:rFonts w:cs="Times New Roman"/>
                <w:sz w:val="18"/>
                <w:szCs w:val="18"/>
              </w:rPr>
            </w:pPr>
            <w:r w:rsidRPr="00932627">
              <w:rPr>
                <w:rFonts w:cs="Times New Roman"/>
                <w:sz w:val="18"/>
                <w:szCs w:val="18"/>
              </w:rPr>
              <w:t xml:space="preserve">опоры); имитация речевой единицы на уровне слова, фразы; </w:t>
            </w:r>
          </w:p>
        </w:tc>
        <w:tc>
          <w:tcPr>
            <w:tcW w:w="1984" w:type="dxa"/>
            <w:shd w:val="clear" w:color="auto" w:fill="auto"/>
          </w:tcPr>
          <w:p w:rsidR="005A2A83" w:rsidRPr="00932627" w:rsidRDefault="005A2A83" w:rsidP="005340E0">
            <w:pPr>
              <w:pStyle w:val="Style9"/>
              <w:widowControl/>
              <w:snapToGrid w:val="0"/>
              <w:ind w:right="24" w:hanging="14"/>
              <w:rPr>
                <w:rFonts w:cs="Times New Roman"/>
                <w:sz w:val="18"/>
                <w:szCs w:val="18"/>
              </w:rPr>
            </w:pPr>
            <w:r w:rsidRPr="00932627">
              <w:rPr>
                <w:rStyle w:val="FontStyle43"/>
                <w:rFonts w:cs="Times New Roman"/>
                <w:sz w:val="18"/>
                <w:szCs w:val="18"/>
              </w:rPr>
              <w:t>Доброжелательное отношение к другим участникам учебной и игровой деятельности на основе этических норм; уважение к иному мнению и культуре других народов;</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9</w:t>
            </w:r>
          </w:p>
        </w:tc>
        <w:tc>
          <w:tcPr>
            <w:tcW w:w="2693" w:type="dxa"/>
            <w:shd w:val="clear" w:color="auto" w:fill="auto"/>
          </w:tcPr>
          <w:p w:rsidR="005A2A83" w:rsidRPr="000916A7" w:rsidRDefault="005A2A83" w:rsidP="005340E0">
            <w:pPr>
              <w:snapToGrid w:val="0"/>
              <w:spacing w:line="220" w:lineRule="exact"/>
            </w:pPr>
            <w:r w:rsidRPr="000916A7">
              <w:t>Стр. Что это?</w:t>
            </w: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p w:rsidR="005A2A83" w:rsidRPr="000916A7" w:rsidRDefault="005A2A83" w:rsidP="005340E0">
            <w:pPr>
              <w:snapToGrid w:val="0"/>
              <w:spacing w:line="220" w:lineRule="exact"/>
              <w:jc w:val="center"/>
            </w:pP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932627" w:rsidRDefault="005A2A83" w:rsidP="005340E0">
            <w:pPr>
              <w:rPr>
                <w:sz w:val="18"/>
                <w:szCs w:val="18"/>
              </w:rPr>
            </w:pPr>
            <w:r w:rsidRPr="00932627">
              <w:rPr>
                <w:sz w:val="18"/>
                <w:szCs w:val="18"/>
              </w:rPr>
              <w:t>читают небольшой текст, построенный на изученной лексике;</w:t>
            </w:r>
          </w:p>
          <w:p w:rsidR="005A2A83" w:rsidRPr="00932627" w:rsidRDefault="005A2A83" w:rsidP="005340E0">
            <w:pPr>
              <w:rPr>
                <w:sz w:val="18"/>
                <w:szCs w:val="18"/>
              </w:rPr>
            </w:pPr>
            <w:r w:rsidRPr="00932627">
              <w:rPr>
                <w:sz w:val="18"/>
                <w:szCs w:val="18"/>
              </w:rPr>
              <w:t>выполняют задание на аудирование текста с пониманием основного содержания услышанного с опорой на картинку;</w:t>
            </w:r>
          </w:p>
          <w:p w:rsidR="005A2A83" w:rsidRPr="00932627" w:rsidRDefault="005A2A83" w:rsidP="005340E0">
            <w:pPr>
              <w:rPr>
                <w:sz w:val="18"/>
                <w:szCs w:val="18"/>
              </w:rPr>
            </w:pPr>
            <w:r w:rsidRPr="00932627">
              <w:rPr>
                <w:sz w:val="18"/>
                <w:szCs w:val="18"/>
              </w:rPr>
              <w:t xml:space="preserve">учатся прогнозировать содержание и структуру </w:t>
            </w:r>
            <w:r w:rsidRPr="00932627">
              <w:rPr>
                <w:sz w:val="18"/>
                <w:szCs w:val="18"/>
              </w:rPr>
              <w:lastRenderedPageBreak/>
              <w:t>высказывания</w:t>
            </w:r>
          </w:p>
        </w:tc>
        <w:tc>
          <w:tcPr>
            <w:tcW w:w="2127" w:type="dxa"/>
            <w:shd w:val="clear" w:color="auto" w:fill="auto"/>
          </w:tcPr>
          <w:p w:rsidR="005A2A83" w:rsidRPr="00932627" w:rsidRDefault="005A2A83" w:rsidP="005340E0">
            <w:pPr>
              <w:rPr>
                <w:sz w:val="18"/>
                <w:szCs w:val="18"/>
              </w:rPr>
            </w:pPr>
            <w:r w:rsidRPr="00932627">
              <w:rPr>
                <w:sz w:val="18"/>
                <w:szCs w:val="18"/>
              </w:rPr>
              <w:lastRenderedPageBreak/>
              <w:t>выявление главного (основной идеи, главного предложения в абзаце, в тексте);</w:t>
            </w:r>
          </w:p>
          <w:p w:rsidR="005A2A83" w:rsidRPr="00932627" w:rsidRDefault="005A2A83" w:rsidP="005340E0">
            <w:pPr>
              <w:rPr>
                <w:sz w:val="18"/>
                <w:szCs w:val="18"/>
              </w:rPr>
            </w:pPr>
            <w:r w:rsidRPr="00932627">
              <w:rPr>
                <w:sz w:val="18"/>
                <w:szCs w:val="18"/>
              </w:rPr>
              <w:t>формулирование выводов (из прочитанного)</w:t>
            </w:r>
          </w:p>
          <w:p w:rsidR="005A2A83" w:rsidRPr="00932627" w:rsidRDefault="005A2A83" w:rsidP="005340E0">
            <w:pPr>
              <w:pStyle w:val="Style9"/>
              <w:widowControl/>
              <w:snapToGrid w:val="0"/>
              <w:ind w:hanging="5"/>
              <w:rPr>
                <w:rFonts w:cs="Times New Roman"/>
                <w:sz w:val="18"/>
                <w:szCs w:val="18"/>
              </w:rPr>
            </w:pPr>
          </w:p>
        </w:tc>
        <w:tc>
          <w:tcPr>
            <w:tcW w:w="1984" w:type="dxa"/>
            <w:shd w:val="clear" w:color="auto" w:fill="auto"/>
          </w:tcPr>
          <w:p w:rsidR="005A2A83" w:rsidRPr="00932627" w:rsidRDefault="005A2A83" w:rsidP="005340E0">
            <w:pPr>
              <w:rPr>
                <w:sz w:val="18"/>
                <w:szCs w:val="18"/>
              </w:rPr>
            </w:pPr>
            <w:r w:rsidRPr="00932627">
              <w:rPr>
                <w:sz w:val="18"/>
                <w:szCs w:val="18"/>
              </w:rPr>
              <w:t>первоначальный опыт эмоционального постижения народного творчества, детского фольклора</w:t>
            </w:r>
          </w:p>
          <w:p w:rsidR="005A2A83" w:rsidRPr="00932627" w:rsidRDefault="005A2A83" w:rsidP="005340E0">
            <w:pPr>
              <w:rPr>
                <w:sz w:val="18"/>
                <w:szCs w:val="18"/>
              </w:rPr>
            </w:pPr>
            <w:r w:rsidRPr="00932627">
              <w:rPr>
                <w:sz w:val="18"/>
                <w:szCs w:val="18"/>
              </w:rPr>
              <w:t>;</w:t>
            </w:r>
          </w:p>
          <w:p w:rsidR="005A2A83" w:rsidRPr="00932627" w:rsidRDefault="005A2A83" w:rsidP="005340E0">
            <w:pPr>
              <w:rPr>
                <w:sz w:val="18"/>
                <w:szCs w:val="18"/>
              </w:rPr>
            </w:pPr>
            <w:r w:rsidRPr="00932627">
              <w:rPr>
                <w:sz w:val="18"/>
                <w:szCs w:val="18"/>
              </w:rPr>
              <w:t xml:space="preserve">первоначальный опыт самореализации в различных видах творческой </w:t>
            </w:r>
            <w:r w:rsidRPr="00932627">
              <w:rPr>
                <w:sz w:val="18"/>
                <w:szCs w:val="18"/>
              </w:rPr>
              <w:lastRenderedPageBreak/>
              <w:t>деятельности, формирования потребности и умения выражать себя в доступных видах творчества;</w:t>
            </w:r>
          </w:p>
          <w:p w:rsidR="005A2A83" w:rsidRPr="00932627" w:rsidRDefault="005A2A83" w:rsidP="005340E0">
            <w:pPr>
              <w:rPr>
                <w:sz w:val="18"/>
                <w:szCs w:val="18"/>
              </w:rPr>
            </w:pPr>
            <w:r w:rsidRPr="00932627">
              <w:rPr>
                <w:sz w:val="18"/>
                <w:szCs w:val="18"/>
              </w:rPr>
              <w:t>ценностное отношение к труду, учёбе и творчеству, трудолюбие;</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lastRenderedPageBreak/>
              <w:t>10</w:t>
            </w:r>
          </w:p>
        </w:tc>
        <w:tc>
          <w:tcPr>
            <w:tcW w:w="2693" w:type="dxa"/>
            <w:shd w:val="clear" w:color="auto" w:fill="auto"/>
          </w:tcPr>
          <w:p w:rsidR="005A2A83" w:rsidRPr="000916A7" w:rsidRDefault="005A2A83" w:rsidP="005340E0">
            <w:pPr>
              <w:overflowPunct w:val="0"/>
              <w:autoSpaceDE w:val="0"/>
              <w:snapToGrid w:val="0"/>
              <w:spacing w:line="220" w:lineRule="exact"/>
            </w:pPr>
            <w:r w:rsidRPr="000916A7">
              <w:t xml:space="preserve">Празднование Нового года. </w:t>
            </w:r>
          </w:p>
          <w:p w:rsidR="005A2A83" w:rsidRPr="000916A7" w:rsidRDefault="005A2A83" w:rsidP="005340E0">
            <w:pPr>
              <w:snapToGrid w:val="0"/>
              <w:spacing w:line="220" w:lineRule="exact"/>
            </w:pPr>
            <w:r w:rsidRPr="000916A7">
              <w:t>Формат диалогической речи.</w:t>
            </w: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932627" w:rsidRDefault="005A2A83" w:rsidP="005340E0">
            <w:pPr>
              <w:rPr>
                <w:sz w:val="18"/>
                <w:szCs w:val="18"/>
              </w:rPr>
            </w:pPr>
            <w:r w:rsidRPr="00932627">
              <w:rPr>
                <w:sz w:val="18"/>
                <w:szCs w:val="18"/>
              </w:rPr>
              <w:t xml:space="preserve">выполняют аудирование текста с пониманием основного содержания </w:t>
            </w:r>
          </w:p>
          <w:p w:rsidR="005A2A83" w:rsidRPr="00932627" w:rsidRDefault="005A2A83" w:rsidP="005340E0">
            <w:pPr>
              <w:rPr>
                <w:sz w:val="18"/>
                <w:szCs w:val="18"/>
              </w:rPr>
            </w:pPr>
            <w:r w:rsidRPr="00932627">
              <w:rPr>
                <w:sz w:val="18"/>
                <w:szCs w:val="18"/>
              </w:rPr>
              <w:t>услышанного с опорой на картинку;</w:t>
            </w:r>
          </w:p>
          <w:p w:rsidR="005A2A83" w:rsidRPr="00932627" w:rsidRDefault="005A2A83" w:rsidP="005340E0">
            <w:pPr>
              <w:rPr>
                <w:sz w:val="18"/>
                <w:szCs w:val="18"/>
              </w:rPr>
            </w:pPr>
            <w:r w:rsidRPr="00932627">
              <w:rPr>
                <w:sz w:val="18"/>
                <w:szCs w:val="18"/>
              </w:rPr>
              <w:t>извлекают информацию из текста, необходимую для его соотнесения с картинкой;</w:t>
            </w:r>
          </w:p>
          <w:p w:rsidR="005A2A83" w:rsidRPr="00932627" w:rsidRDefault="005A2A83" w:rsidP="005340E0">
            <w:pPr>
              <w:rPr>
                <w:sz w:val="18"/>
                <w:szCs w:val="18"/>
              </w:rPr>
            </w:pPr>
            <w:r w:rsidRPr="00932627">
              <w:rPr>
                <w:sz w:val="18"/>
                <w:szCs w:val="18"/>
              </w:rPr>
              <w:t>учатся подбирать адекватную реплику-стимул к имеющейся реплике-реакции</w:t>
            </w:r>
          </w:p>
        </w:tc>
        <w:tc>
          <w:tcPr>
            <w:tcW w:w="2127" w:type="dxa"/>
            <w:shd w:val="clear" w:color="auto" w:fill="auto"/>
          </w:tcPr>
          <w:p w:rsidR="005A2A83" w:rsidRPr="00932627" w:rsidRDefault="005A2A83" w:rsidP="005340E0">
            <w:pPr>
              <w:rPr>
                <w:sz w:val="18"/>
                <w:szCs w:val="18"/>
              </w:rPr>
            </w:pPr>
            <w:r w:rsidRPr="00932627">
              <w:rPr>
                <w:sz w:val="18"/>
                <w:szCs w:val="18"/>
              </w:rPr>
              <w:t>выявление главного (основной идеи, главного предложения в абзаце, в тексте);</w:t>
            </w:r>
          </w:p>
          <w:p w:rsidR="005A2A83" w:rsidRPr="00932627" w:rsidRDefault="005A2A83" w:rsidP="005340E0">
            <w:pPr>
              <w:rPr>
                <w:sz w:val="18"/>
                <w:szCs w:val="18"/>
              </w:rPr>
            </w:pPr>
            <w:r w:rsidRPr="00932627">
              <w:rPr>
                <w:sz w:val="18"/>
                <w:szCs w:val="18"/>
              </w:rPr>
              <w:t>формулирование выводов (из прочитанного)</w:t>
            </w:r>
          </w:p>
          <w:p w:rsidR="005A2A83" w:rsidRPr="00932627" w:rsidRDefault="005A2A83" w:rsidP="005340E0">
            <w:pPr>
              <w:pStyle w:val="Style9"/>
              <w:widowControl/>
              <w:snapToGrid w:val="0"/>
              <w:ind w:hanging="5"/>
              <w:rPr>
                <w:rFonts w:cs="Times New Roman"/>
                <w:sz w:val="18"/>
                <w:szCs w:val="18"/>
              </w:rPr>
            </w:pPr>
          </w:p>
        </w:tc>
        <w:tc>
          <w:tcPr>
            <w:tcW w:w="1984" w:type="dxa"/>
            <w:shd w:val="clear" w:color="auto" w:fill="auto"/>
          </w:tcPr>
          <w:p w:rsidR="005A2A83" w:rsidRPr="00932627" w:rsidRDefault="005A2A83" w:rsidP="005340E0">
            <w:pPr>
              <w:pStyle w:val="Style9"/>
              <w:widowControl/>
              <w:snapToGrid w:val="0"/>
              <w:ind w:right="24" w:hanging="14"/>
              <w:rPr>
                <w:rFonts w:cs="Times New Roman"/>
                <w:sz w:val="18"/>
                <w:szCs w:val="18"/>
              </w:rPr>
            </w:pPr>
            <w:r w:rsidRPr="00932627">
              <w:rPr>
                <w:rFonts w:cs="Times New Roman"/>
                <w:sz w:val="18"/>
                <w:szCs w:val="18"/>
              </w:rPr>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11</w:t>
            </w:r>
          </w:p>
        </w:tc>
        <w:tc>
          <w:tcPr>
            <w:tcW w:w="2693" w:type="dxa"/>
            <w:shd w:val="clear" w:color="auto" w:fill="auto"/>
          </w:tcPr>
          <w:p w:rsidR="005A2A83" w:rsidRPr="000916A7" w:rsidRDefault="005A2A83" w:rsidP="005340E0">
            <w:pPr>
              <w:overflowPunct w:val="0"/>
              <w:autoSpaceDE w:val="0"/>
              <w:snapToGrid w:val="0"/>
              <w:spacing w:line="220" w:lineRule="exact"/>
            </w:pPr>
            <w:r w:rsidRPr="000916A7">
              <w:t>Семья. Формат монологической речи.</w:t>
            </w: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p w:rsidR="005A2A83" w:rsidRPr="000916A7" w:rsidRDefault="005A2A83" w:rsidP="005340E0">
            <w:pPr>
              <w:snapToGrid w:val="0"/>
              <w:spacing w:line="220" w:lineRule="exact"/>
              <w:jc w:val="center"/>
            </w:pPr>
          </w:p>
        </w:tc>
        <w:tc>
          <w:tcPr>
            <w:tcW w:w="1843" w:type="dxa"/>
            <w:shd w:val="clear" w:color="auto" w:fill="auto"/>
          </w:tcPr>
          <w:p w:rsidR="005A2A83" w:rsidRPr="000916A7" w:rsidRDefault="005A2A83" w:rsidP="005340E0">
            <w:pPr>
              <w:snapToGrid w:val="0"/>
              <w:spacing w:line="220" w:lineRule="exact"/>
            </w:pPr>
            <w:r w:rsidRPr="000916A7">
              <w:t>Комбинированный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r w:rsidRPr="000916A7">
              <w:t>Дидактический материал. Аудиозапись. Рабочая тетрадь. Таблицы.</w:t>
            </w:r>
          </w:p>
        </w:tc>
        <w:tc>
          <w:tcPr>
            <w:tcW w:w="2268" w:type="dxa"/>
            <w:shd w:val="clear" w:color="auto" w:fill="auto"/>
          </w:tcPr>
          <w:p w:rsidR="005A2A83" w:rsidRPr="00932627" w:rsidRDefault="005A2A83" w:rsidP="005340E0">
            <w:pPr>
              <w:rPr>
                <w:sz w:val="18"/>
                <w:szCs w:val="18"/>
              </w:rPr>
            </w:pPr>
            <w:r w:rsidRPr="00932627">
              <w:rPr>
                <w:sz w:val="18"/>
                <w:szCs w:val="18"/>
              </w:rPr>
              <w:t>ведут диалоги с опорой на образец;</w:t>
            </w:r>
          </w:p>
          <w:p w:rsidR="005A2A83" w:rsidRPr="00932627" w:rsidRDefault="005A2A83" w:rsidP="005340E0">
            <w:pPr>
              <w:rPr>
                <w:sz w:val="18"/>
                <w:szCs w:val="18"/>
              </w:rPr>
            </w:pPr>
            <w:r w:rsidRPr="00932627">
              <w:rPr>
                <w:sz w:val="18"/>
                <w:szCs w:val="18"/>
              </w:rPr>
              <w:t>учатся оперировать в речи английскими местоимениями (</w:t>
            </w:r>
            <w:r w:rsidRPr="00932627">
              <w:rPr>
                <w:i/>
                <w:sz w:val="18"/>
                <w:szCs w:val="18"/>
              </w:rPr>
              <w:t>I</w:t>
            </w:r>
            <w:r w:rsidRPr="00932627">
              <w:rPr>
                <w:sz w:val="18"/>
                <w:szCs w:val="18"/>
              </w:rPr>
              <w:t xml:space="preserve">, </w:t>
            </w:r>
            <w:r w:rsidRPr="00932627">
              <w:rPr>
                <w:i/>
                <w:sz w:val="18"/>
                <w:szCs w:val="18"/>
              </w:rPr>
              <w:t>he, she, it</w:t>
            </w:r>
            <w:r w:rsidRPr="00932627">
              <w:rPr>
                <w:sz w:val="18"/>
                <w:szCs w:val="18"/>
              </w:rPr>
              <w:t>);</w:t>
            </w:r>
          </w:p>
          <w:p w:rsidR="005A2A83" w:rsidRPr="00932627" w:rsidRDefault="005A2A83" w:rsidP="005340E0">
            <w:pPr>
              <w:rPr>
                <w:sz w:val="18"/>
                <w:szCs w:val="18"/>
              </w:rPr>
            </w:pPr>
            <w:r w:rsidRPr="00932627">
              <w:rPr>
                <w:sz w:val="18"/>
                <w:szCs w:val="18"/>
              </w:rPr>
              <w:t>знакомятся с лексическими единицами по теме «Семья»</w:t>
            </w:r>
          </w:p>
        </w:tc>
        <w:tc>
          <w:tcPr>
            <w:tcW w:w="2127" w:type="dxa"/>
            <w:shd w:val="clear" w:color="auto" w:fill="auto"/>
          </w:tcPr>
          <w:p w:rsidR="005A2A83" w:rsidRPr="00932627" w:rsidRDefault="005A2A83" w:rsidP="005340E0">
            <w:pPr>
              <w:rPr>
                <w:sz w:val="18"/>
                <w:szCs w:val="18"/>
              </w:rPr>
            </w:pPr>
            <w:r w:rsidRPr="00932627">
              <w:rPr>
                <w:sz w:val="18"/>
                <w:szCs w:val="18"/>
              </w:rPr>
              <w:t>выстраивание логической/хронологической последовательности (порядка, очерёдности);</w:t>
            </w:r>
          </w:p>
          <w:p w:rsidR="005A2A83" w:rsidRPr="00932627" w:rsidRDefault="005A2A83" w:rsidP="005340E0">
            <w:pPr>
              <w:rPr>
                <w:sz w:val="18"/>
                <w:szCs w:val="18"/>
              </w:rPr>
            </w:pPr>
            <w:r w:rsidRPr="00932627">
              <w:rPr>
                <w:sz w:val="18"/>
                <w:szCs w:val="18"/>
              </w:rPr>
              <w:t>самооценка (высказываний, действий); сопоставление (языковых единиц, их форм и значений);</w:t>
            </w:r>
          </w:p>
        </w:tc>
        <w:tc>
          <w:tcPr>
            <w:tcW w:w="1984" w:type="dxa"/>
            <w:shd w:val="clear" w:color="auto" w:fill="auto"/>
          </w:tcPr>
          <w:p w:rsidR="005A2A83" w:rsidRPr="00932627" w:rsidRDefault="005A2A83" w:rsidP="005340E0">
            <w:pPr>
              <w:rPr>
                <w:sz w:val="18"/>
                <w:szCs w:val="18"/>
              </w:rPr>
            </w:pPr>
            <w:r w:rsidRPr="00932627">
              <w:rPr>
                <w:sz w:val="18"/>
                <w:szCs w:val="18"/>
              </w:rPr>
              <w:t>ценностное отношение к</w:t>
            </w:r>
          </w:p>
          <w:p w:rsidR="005A2A83" w:rsidRPr="00932627" w:rsidRDefault="005A2A83" w:rsidP="005340E0">
            <w:pPr>
              <w:rPr>
                <w:sz w:val="18"/>
                <w:szCs w:val="18"/>
              </w:rPr>
            </w:pPr>
            <w:r w:rsidRPr="00932627">
              <w:rPr>
                <w:sz w:val="18"/>
                <w:szCs w:val="18"/>
              </w:rPr>
              <w:t>семейным традициям;</w:t>
            </w:r>
          </w:p>
          <w:p w:rsidR="005A2A83" w:rsidRPr="00932627" w:rsidRDefault="005A2A83" w:rsidP="005340E0">
            <w:pPr>
              <w:rPr>
                <w:sz w:val="18"/>
                <w:szCs w:val="18"/>
              </w:rPr>
            </w:pPr>
            <w:r w:rsidRPr="00932627">
              <w:rPr>
                <w:sz w:val="18"/>
                <w:szCs w:val="18"/>
              </w:rPr>
              <w:t>элементарные представления</w:t>
            </w:r>
          </w:p>
          <w:p w:rsidR="005A2A83" w:rsidRPr="00932627" w:rsidRDefault="005A2A83" w:rsidP="005340E0">
            <w:pPr>
              <w:rPr>
                <w:sz w:val="18"/>
                <w:szCs w:val="18"/>
              </w:rPr>
            </w:pPr>
            <w:r w:rsidRPr="00932627">
              <w:rPr>
                <w:sz w:val="18"/>
                <w:szCs w:val="18"/>
              </w:rPr>
              <w:t>об этических нормах взаимоотношений в семье,</w:t>
            </w:r>
          </w:p>
          <w:p w:rsidR="005A2A83" w:rsidRPr="00932627" w:rsidRDefault="005A2A83" w:rsidP="005340E0">
            <w:pPr>
              <w:rPr>
                <w:sz w:val="18"/>
                <w:szCs w:val="18"/>
              </w:rPr>
            </w:pPr>
            <w:r w:rsidRPr="00932627">
              <w:rPr>
                <w:sz w:val="18"/>
                <w:szCs w:val="18"/>
              </w:rPr>
              <w:t>почтительное отношение к родителям, уважительное отношение к старшим, заботливое отношение к младшим;</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12</w:t>
            </w:r>
          </w:p>
        </w:tc>
        <w:tc>
          <w:tcPr>
            <w:tcW w:w="2693" w:type="dxa"/>
            <w:shd w:val="clear" w:color="auto" w:fill="auto"/>
          </w:tcPr>
          <w:p w:rsidR="005A2A83" w:rsidRPr="000916A7" w:rsidRDefault="005A2A83" w:rsidP="005340E0">
            <w:pPr>
              <w:overflowPunct w:val="0"/>
              <w:autoSpaceDE w:val="0"/>
              <w:snapToGrid w:val="0"/>
              <w:spacing w:line="220" w:lineRule="exact"/>
            </w:pPr>
            <w:r w:rsidRPr="000916A7">
              <w:t>Члены семьи, их характеристики. Личные местоимения. Лексика.</w:t>
            </w:r>
          </w:p>
          <w:p w:rsidR="005A2A83" w:rsidRPr="000916A7" w:rsidRDefault="005A2A83" w:rsidP="005340E0">
            <w:pPr>
              <w:snapToGrid w:val="0"/>
              <w:spacing w:line="220" w:lineRule="exact"/>
            </w:pPr>
          </w:p>
        </w:tc>
        <w:tc>
          <w:tcPr>
            <w:tcW w:w="709" w:type="dxa"/>
            <w:shd w:val="clear" w:color="auto" w:fill="auto"/>
          </w:tcPr>
          <w:p w:rsidR="005A2A83" w:rsidRPr="000916A7" w:rsidRDefault="005A2A83" w:rsidP="005340E0">
            <w:pPr>
              <w:overflowPunct w:val="0"/>
              <w:autoSpaceDE w:val="0"/>
              <w:snapToGrid w:val="0"/>
              <w:spacing w:line="220" w:lineRule="exact"/>
              <w:jc w:val="center"/>
            </w:pPr>
            <w:r w:rsidRPr="000916A7">
              <w:t>1</w:t>
            </w:r>
          </w:p>
        </w:tc>
        <w:tc>
          <w:tcPr>
            <w:tcW w:w="1843" w:type="dxa"/>
            <w:shd w:val="clear" w:color="auto" w:fill="auto"/>
          </w:tcPr>
          <w:p w:rsidR="005A2A83" w:rsidRPr="000916A7" w:rsidRDefault="005A2A83" w:rsidP="005340E0">
            <w:pPr>
              <w:snapToGrid w:val="0"/>
            </w:pPr>
            <w:r w:rsidRPr="000916A7">
              <w:t xml:space="preserve"> Комбинированный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pPr>
              <w:pStyle w:val="af3"/>
              <w:snapToGrid w:val="0"/>
              <w:rPr>
                <w:rFonts w:cs="Times New Roman"/>
              </w:rPr>
            </w:pPr>
            <w:r w:rsidRPr="000916A7">
              <w:rPr>
                <w:rFonts w:cs="Times New Roman"/>
              </w:rPr>
              <w:t>Дидактический материал. Аудиозапись. Рабочая тетрадь. Таблицы.</w:t>
            </w:r>
          </w:p>
        </w:tc>
        <w:tc>
          <w:tcPr>
            <w:tcW w:w="2268" w:type="dxa"/>
            <w:shd w:val="clear" w:color="auto" w:fill="auto"/>
          </w:tcPr>
          <w:p w:rsidR="005A2A83" w:rsidRPr="00932627" w:rsidRDefault="005A2A83" w:rsidP="005340E0">
            <w:pPr>
              <w:rPr>
                <w:sz w:val="18"/>
                <w:szCs w:val="18"/>
              </w:rPr>
            </w:pPr>
            <w:r w:rsidRPr="00932627">
              <w:rPr>
                <w:sz w:val="18"/>
                <w:szCs w:val="18"/>
              </w:rPr>
              <w:t>учатся воспринимать на слух краткие сообщения о членах семьи;</w:t>
            </w:r>
          </w:p>
          <w:p w:rsidR="005A2A83" w:rsidRPr="00932627" w:rsidRDefault="005A2A83" w:rsidP="005340E0">
            <w:pPr>
              <w:rPr>
                <w:sz w:val="18"/>
                <w:szCs w:val="18"/>
              </w:rPr>
            </w:pPr>
            <w:r w:rsidRPr="00932627">
              <w:rPr>
                <w:sz w:val="18"/>
                <w:szCs w:val="18"/>
              </w:rPr>
              <w:t>учатся давать оценочные характеристики членам своей семьи;</w:t>
            </w:r>
          </w:p>
          <w:p w:rsidR="005A2A83" w:rsidRPr="00932627" w:rsidRDefault="005A2A83" w:rsidP="005340E0">
            <w:pPr>
              <w:rPr>
                <w:sz w:val="18"/>
                <w:szCs w:val="18"/>
              </w:rPr>
            </w:pPr>
            <w:r w:rsidRPr="00932627">
              <w:rPr>
                <w:sz w:val="18"/>
                <w:szCs w:val="18"/>
              </w:rPr>
              <w:lastRenderedPageBreak/>
              <w:t>строят краткие монологические высказывания, характеризуя людей и животных;</w:t>
            </w:r>
          </w:p>
        </w:tc>
        <w:tc>
          <w:tcPr>
            <w:tcW w:w="2127" w:type="dxa"/>
            <w:shd w:val="clear" w:color="auto" w:fill="auto"/>
          </w:tcPr>
          <w:p w:rsidR="005A2A83" w:rsidRPr="00932627" w:rsidRDefault="005A2A83" w:rsidP="005340E0">
            <w:pPr>
              <w:rPr>
                <w:sz w:val="18"/>
                <w:szCs w:val="18"/>
              </w:rPr>
            </w:pPr>
            <w:r w:rsidRPr="00932627">
              <w:rPr>
                <w:sz w:val="18"/>
                <w:szCs w:val="18"/>
              </w:rPr>
              <w:lastRenderedPageBreak/>
              <w:t>выявление главного (основной идеи, главного предложения в абзаце, в тексте);</w:t>
            </w:r>
          </w:p>
          <w:p w:rsidR="005A2A83" w:rsidRPr="00932627" w:rsidRDefault="005A2A83" w:rsidP="005340E0">
            <w:pPr>
              <w:rPr>
                <w:sz w:val="18"/>
                <w:szCs w:val="18"/>
              </w:rPr>
            </w:pPr>
            <w:r w:rsidRPr="00932627">
              <w:rPr>
                <w:sz w:val="18"/>
                <w:szCs w:val="18"/>
              </w:rPr>
              <w:t xml:space="preserve">формулирование выводов (из услышанного); </w:t>
            </w:r>
            <w:r w:rsidRPr="00932627">
              <w:rPr>
                <w:sz w:val="18"/>
                <w:szCs w:val="18"/>
              </w:rPr>
              <w:lastRenderedPageBreak/>
              <w:t>выстраивание логической/хронологической последовательности (порядка, очерёдности);</w:t>
            </w:r>
          </w:p>
          <w:p w:rsidR="005A2A83" w:rsidRPr="00932627" w:rsidRDefault="005A2A83" w:rsidP="005340E0">
            <w:pPr>
              <w:rPr>
                <w:sz w:val="18"/>
                <w:szCs w:val="18"/>
              </w:rPr>
            </w:pPr>
            <w:r w:rsidRPr="00932627">
              <w:rPr>
                <w:sz w:val="18"/>
                <w:szCs w:val="18"/>
              </w:rPr>
              <w:t>самооценка (высказываний, действий); сопоставление (языковых единиц, их форм и значений);</w:t>
            </w:r>
          </w:p>
        </w:tc>
        <w:tc>
          <w:tcPr>
            <w:tcW w:w="1984" w:type="dxa"/>
            <w:shd w:val="clear" w:color="auto" w:fill="auto"/>
          </w:tcPr>
          <w:p w:rsidR="005A2A83" w:rsidRPr="00932627" w:rsidRDefault="005A2A83" w:rsidP="005340E0">
            <w:pPr>
              <w:rPr>
                <w:sz w:val="18"/>
                <w:szCs w:val="18"/>
              </w:rPr>
            </w:pPr>
            <w:r w:rsidRPr="00932627">
              <w:rPr>
                <w:sz w:val="18"/>
                <w:szCs w:val="18"/>
              </w:rPr>
              <w:lastRenderedPageBreak/>
              <w:t>ценностное отношение к</w:t>
            </w:r>
          </w:p>
          <w:p w:rsidR="005A2A83" w:rsidRPr="00932627" w:rsidRDefault="005A2A83" w:rsidP="005340E0">
            <w:pPr>
              <w:rPr>
                <w:sz w:val="18"/>
                <w:szCs w:val="18"/>
              </w:rPr>
            </w:pPr>
            <w:r w:rsidRPr="00932627">
              <w:rPr>
                <w:sz w:val="18"/>
                <w:szCs w:val="18"/>
              </w:rPr>
              <w:t>семейным традициям;</w:t>
            </w:r>
          </w:p>
          <w:p w:rsidR="005A2A83" w:rsidRPr="00932627" w:rsidRDefault="005A2A83" w:rsidP="005340E0">
            <w:pPr>
              <w:rPr>
                <w:sz w:val="18"/>
                <w:szCs w:val="18"/>
              </w:rPr>
            </w:pPr>
            <w:r w:rsidRPr="00932627">
              <w:rPr>
                <w:sz w:val="18"/>
                <w:szCs w:val="18"/>
              </w:rPr>
              <w:t>элементарные представления</w:t>
            </w:r>
          </w:p>
          <w:p w:rsidR="005A2A83" w:rsidRPr="00932627" w:rsidRDefault="005A2A83" w:rsidP="005340E0">
            <w:pPr>
              <w:rPr>
                <w:sz w:val="18"/>
                <w:szCs w:val="18"/>
              </w:rPr>
            </w:pPr>
            <w:r w:rsidRPr="00932627">
              <w:rPr>
                <w:sz w:val="18"/>
                <w:szCs w:val="18"/>
              </w:rPr>
              <w:t xml:space="preserve">об этических нормах </w:t>
            </w:r>
            <w:r w:rsidRPr="00932627">
              <w:rPr>
                <w:sz w:val="18"/>
                <w:szCs w:val="18"/>
              </w:rPr>
              <w:lastRenderedPageBreak/>
              <w:t>взаимоотношений в семье,</w:t>
            </w:r>
          </w:p>
          <w:p w:rsidR="005A2A83" w:rsidRPr="00932627" w:rsidRDefault="005A2A83" w:rsidP="005340E0">
            <w:pPr>
              <w:pStyle w:val="Style9"/>
              <w:widowControl/>
              <w:snapToGrid w:val="0"/>
              <w:ind w:right="24" w:hanging="14"/>
              <w:rPr>
                <w:rFonts w:cs="Times New Roman"/>
                <w:sz w:val="18"/>
                <w:szCs w:val="18"/>
              </w:rPr>
            </w:pPr>
            <w:r w:rsidRPr="00932627">
              <w:rPr>
                <w:rFonts w:cs="Times New Roman"/>
                <w:sz w:val="18"/>
                <w:szCs w:val="18"/>
              </w:rPr>
              <w:t>почтительное отношение к родителям, уважительное отношение к старшим, заботливое отношение к младшим;</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lastRenderedPageBreak/>
              <w:t>13</w:t>
            </w:r>
          </w:p>
        </w:tc>
        <w:tc>
          <w:tcPr>
            <w:tcW w:w="2693" w:type="dxa"/>
            <w:shd w:val="clear" w:color="auto" w:fill="auto"/>
          </w:tcPr>
          <w:p w:rsidR="005A2A83" w:rsidRPr="000916A7" w:rsidRDefault="005A2A83" w:rsidP="005340E0">
            <w:pPr>
              <w:snapToGrid w:val="0"/>
              <w:spacing w:line="220" w:lineRule="exact"/>
            </w:pPr>
            <w:r w:rsidRPr="000916A7">
              <w:t>Контрольная работа: «Мир вокруг меня»</w:t>
            </w:r>
          </w:p>
        </w:tc>
        <w:tc>
          <w:tcPr>
            <w:tcW w:w="709" w:type="dxa"/>
            <w:shd w:val="clear" w:color="auto" w:fill="auto"/>
          </w:tcPr>
          <w:p w:rsidR="005A2A83" w:rsidRPr="000916A7" w:rsidRDefault="005A2A83" w:rsidP="005340E0">
            <w:pPr>
              <w:snapToGrid w:val="0"/>
              <w:jc w:val="center"/>
            </w:pPr>
            <w:r w:rsidRPr="000916A7">
              <w:t>1</w:t>
            </w:r>
          </w:p>
          <w:p w:rsidR="005A2A83" w:rsidRPr="000916A7" w:rsidRDefault="005A2A83" w:rsidP="005340E0">
            <w:pPr>
              <w:snapToGrid w:val="0"/>
              <w:spacing w:line="220" w:lineRule="exact"/>
              <w:jc w:val="center"/>
            </w:pPr>
          </w:p>
        </w:tc>
        <w:tc>
          <w:tcPr>
            <w:tcW w:w="1843" w:type="dxa"/>
            <w:shd w:val="clear" w:color="auto" w:fill="auto"/>
          </w:tcPr>
          <w:p w:rsidR="005A2A83" w:rsidRPr="000916A7" w:rsidRDefault="005A2A83" w:rsidP="005340E0">
            <w:pPr>
              <w:snapToGrid w:val="0"/>
            </w:pPr>
            <w:r w:rsidRPr="000916A7">
              <w:t>Урок проверки и коррекции знаний и умений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pPr>
              <w:pStyle w:val="af3"/>
              <w:snapToGrid w:val="0"/>
              <w:rPr>
                <w:rFonts w:cs="Times New Roman"/>
              </w:rPr>
            </w:pPr>
            <w:r w:rsidRPr="000916A7">
              <w:rPr>
                <w:rFonts w:cs="Times New Roman"/>
              </w:rPr>
              <w:t xml:space="preserve">Дидактический материал. Аудиозапись. Рабочая тетрадь. </w:t>
            </w:r>
          </w:p>
        </w:tc>
        <w:tc>
          <w:tcPr>
            <w:tcW w:w="2268" w:type="dxa"/>
            <w:shd w:val="clear" w:color="auto" w:fill="auto"/>
          </w:tcPr>
          <w:p w:rsidR="005A2A83" w:rsidRDefault="005A2A83" w:rsidP="005340E0">
            <w:pPr>
              <w:snapToGrid w:val="0"/>
              <w:rPr>
                <w:kern w:val="2"/>
                <w:sz w:val="18"/>
                <w:szCs w:val="18"/>
              </w:rPr>
            </w:pPr>
            <w:r>
              <w:rPr>
                <w:sz w:val="18"/>
                <w:szCs w:val="18"/>
              </w:rPr>
              <w:t>Выполнение заданий контрольной работы</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выявление языковых закономерностей (выведение правил)</w:t>
            </w:r>
          </w:p>
        </w:tc>
        <w:tc>
          <w:tcPr>
            <w:tcW w:w="1984"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Дисциплинированность, последовательность, настойчивость и самостоятельность</w:t>
            </w:r>
          </w:p>
        </w:tc>
      </w:tr>
      <w:tr w:rsidR="005A2A83" w:rsidTr="005340E0">
        <w:tc>
          <w:tcPr>
            <w:tcW w:w="426" w:type="dxa"/>
            <w:shd w:val="clear" w:color="auto" w:fill="auto"/>
          </w:tcPr>
          <w:p w:rsidR="005A2A83" w:rsidRPr="000916A7" w:rsidRDefault="005A2A83" w:rsidP="005340E0">
            <w:pPr>
              <w:pStyle w:val="af3"/>
              <w:snapToGrid w:val="0"/>
              <w:jc w:val="center"/>
              <w:rPr>
                <w:rFonts w:cs="Times New Roman"/>
              </w:rPr>
            </w:pPr>
            <w:r w:rsidRPr="000916A7">
              <w:rPr>
                <w:rFonts w:cs="Times New Roman"/>
              </w:rPr>
              <w:t>14</w:t>
            </w:r>
          </w:p>
        </w:tc>
        <w:tc>
          <w:tcPr>
            <w:tcW w:w="2693" w:type="dxa"/>
            <w:shd w:val="clear" w:color="auto" w:fill="auto"/>
          </w:tcPr>
          <w:p w:rsidR="005A2A83" w:rsidRPr="000916A7" w:rsidRDefault="005A2A83" w:rsidP="005340E0">
            <w:pPr>
              <w:snapToGrid w:val="0"/>
            </w:pPr>
            <w:r w:rsidRPr="000916A7">
              <w:t xml:space="preserve">Анализ контрольной работы. </w:t>
            </w:r>
          </w:p>
        </w:tc>
        <w:tc>
          <w:tcPr>
            <w:tcW w:w="709" w:type="dxa"/>
            <w:shd w:val="clear" w:color="auto" w:fill="auto"/>
          </w:tcPr>
          <w:p w:rsidR="005A2A83" w:rsidRPr="000916A7" w:rsidRDefault="005A2A83" w:rsidP="005340E0">
            <w:pPr>
              <w:snapToGrid w:val="0"/>
              <w:jc w:val="center"/>
            </w:pPr>
            <w:r w:rsidRPr="000916A7">
              <w:t>1</w:t>
            </w:r>
          </w:p>
        </w:tc>
        <w:tc>
          <w:tcPr>
            <w:tcW w:w="1843" w:type="dxa"/>
            <w:shd w:val="clear" w:color="auto" w:fill="auto"/>
          </w:tcPr>
          <w:p w:rsidR="005A2A83" w:rsidRPr="000916A7" w:rsidRDefault="005A2A83" w:rsidP="005340E0">
            <w:pPr>
              <w:snapToGrid w:val="0"/>
              <w:spacing w:line="220" w:lineRule="exact"/>
            </w:pPr>
            <w:r w:rsidRPr="000916A7">
              <w:t>Урок обобщения и систематизации знаний</w:t>
            </w:r>
          </w:p>
        </w:tc>
        <w:tc>
          <w:tcPr>
            <w:tcW w:w="1275" w:type="dxa"/>
            <w:shd w:val="clear" w:color="auto" w:fill="auto"/>
          </w:tcPr>
          <w:p w:rsidR="005A2A83" w:rsidRPr="000916A7" w:rsidRDefault="005A2A83" w:rsidP="005340E0">
            <w:pPr>
              <w:pStyle w:val="af3"/>
              <w:snapToGrid w:val="0"/>
              <w:rPr>
                <w:rFonts w:cs="Times New Roman"/>
              </w:rPr>
            </w:pPr>
          </w:p>
        </w:tc>
        <w:tc>
          <w:tcPr>
            <w:tcW w:w="1843" w:type="dxa"/>
            <w:shd w:val="clear" w:color="auto" w:fill="auto"/>
          </w:tcPr>
          <w:p w:rsidR="005A2A83" w:rsidRPr="000916A7" w:rsidRDefault="005A2A83" w:rsidP="005340E0">
            <w:pPr>
              <w:pStyle w:val="af3"/>
              <w:snapToGrid w:val="0"/>
              <w:rPr>
                <w:rFonts w:cs="Times New Roman"/>
              </w:rPr>
            </w:pPr>
            <w:r w:rsidRPr="000916A7">
              <w:rPr>
                <w:rFonts w:cs="Times New Roman"/>
              </w:rPr>
              <w:t>Дидактический материал. Аудиозапись. Рабочая тетрадь. Таблицы.</w:t>
            </w:r>
          </w:p>
        </w:tc>
        <w:tc>
          <w:tcPr>
            <w:tcW w:w="2268" w:type="dxa"/>
            <w:shd w:val="clear" w:color="auto" w:fill="auto"/>
          </w:tcPr>
          <w:p w:rsidR="005A2A83" w:rsidRDefault="005A2A83" w:rsidP="005340E0">
            <w:pPr>
              <w:snapToGrid w:val="0"/>
              <w:rPr>
                <w:kern w:val="2"/>
                <w:sz w:val="18"/>
                <w:szCs w:val="18"/>
              </w:rPr>
            </w:pPr>
            <w:r>
              <w:rPr>
                <w:sz w:val="18"/>
                <w:szCs w:val="18"/>
              </w:rPr>
              <w:t>Учащиеся осуществляют рефлексию, определяя, где они допустили ошибки.</w:t>
            </w:r>
          </w:p>
        </w:tc>
        <w:tc>
          <w:tcPr>
            <w:tcW w:w="2127"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Мышление (развитие мыслительной операции анализ)</w:t>
            </w:r>
          </w:p>
        </w:tc>
        <w:tc>
          <w:tcPr>
            <w:tcW w:w="1984" w:type="dxa"/>
            <w:shd w:val="clear" w:color="auto" w:fill="auto"/>
          </w:tcPr>
          <w:p w:rsidR="005A2A83" w:rsidRPr="00DC3890" w:rsidRDefault="005A2A83" w:rsidP="005340E0">
            <w:pPr>
              <w:pStyle w:val="a4"/>
              <w:snapToGrid w:val="0"/>
              <w:spacing w:after="0"/>
              <w:contextualSpacing/>
              <w:rPr>
                <w:sz w:val="18"/>
                <w:szCs w:val="18"/>
              </w:rPr>
            </w:pPr>
            <w:r w:rsidRPr="00DC3890">
              <w:rPr>
                <w:sz w:val="18"/>
                <w:szCs w:val="18"/>
              </w:rPr>
              <w:t>мотивация к самореализации в познавательной и учебной деятельности</w:t>
            </w:r>
          </w:p>
        </w:tc>
      </w:tr>
    </w:tbl>
    <w:p w:rsidR="005A2A83" w:rsidRDefault="005A2A83" w:rsidP="005A2A83">
      <w:pPr>
        <w:pStyle w:val="a4"/>
        <w:jc w:val="center"/>
        <w:rPr>
          <w:b/>
          <w:bCs/>
        </w:rPr>
      </w:pPr>
    </w:p>
    <w:p w:rsidR="005A2A83" w:rsidRDefault="005A2A83" w:rsidP="005A2A83">
      <w:pPr>
        <w:pStyle w:val="a4"/>
        <w:jc w:val="center"/>
        <w:rPr>
          <w:b/>
          <w:bCs/>
        </w:rPr>
      </w:pPr>
    </w:p>
    <w:p w:rsidR="005A2A83" w:rsidRDefault="005A2A83" w:rsidP="005A2A83">
      <w:pPr>
        <w:pStyle w:val="a4"/>
        <w:jc w:val="center"/>
        <w:rPr>
          <w:b/>
          <w:bCs/>
        </w:rPr>
      </w:pPr>
    </w:p>
    <w:p w:rsidR="005A2A83" w:rsidRDefault="005A2A83" w:rsidP="005A2A83">
      <w:pPr>
        <w:pStyle w:val="a4"/>
        <w:jc w:val="center"/>
        <w:rPr>
          <w:b/>
          <w:bCs/>
        </w:rPr>
      </w:pPr>
    </w:p>
    <w:p w:rsidR="005A2A83" w:rsidRPr="00500100" w:rsidRDefault="005A2A83" w:rsidP="005A2A83">
      <w:pPr>
        <w:pStyle w:val="a4"/>
        <w:jc w:val="center"/>
        <w:rPr>
          <w:b/>
          <w:bCs/>
        </w:rPr>
      </w:pPr>
      <w:r>
        <w:rPr>
          <w:b/>
          <w:bCs/>
          <w:lang w:val="en-US"/>
        </w:rPr>
        <w:t xml:space="preserve">III </w:t>
      </w:r>
      <w:r>
        <w:rPr>
          <w:b/>
          <w:bCs/>
        </w:rPr>
        <w:t>четверть</w:t>
      </w:r>
    </w:p>
    <w:tbl>
      <w:tblPr>
        <w:tblW w:w="15168"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26"/>
        <w:gridCol w:w="2693"/>
        <w:gridCol w:w="709"/>
        <w:gridCol w:w="1843"/>
        <w:gridCol w:w="1276"/>
        <w:gridCol w:w="1842"/>
        <w:gridCol w:w="2268"/>
        <w:gridCol w:w="2127"/>
        <w:gridCol w:w="1984"/>
      </w:tblGrid>
      <w:tr w:rsidR="005A2A83" w:rsidTr="005340E0">
        <w:trPr>
          <w:trHeight w:val="401"/>
        </w:trPr>
        <w:tc>
          <w:tcPr>
            <w:tcW w:w="426" w:type="dxa"/>
            <w:vMerge w:val="restart"/>
            <w:vAlign w:val="center"/>
            <w:hideMark/>
          </w:tcPr>
          <w:p w:rsidR="005A2A83" w:rsidRDefault="005A2A83" w:rsidP="005340E0">
            <w:pPr>
              <w:pStyle w:val="af3"/>
              <w:snapToGrid w:val="0"/>
              <w:jc w:val="center"/>
              <w:rPr>
                <w:rFonts w:cs="Times New Roman"/>
              </w:rPr>
            </w:pPr>
            <w:r>
              <w:rPr>
                <w:rFonts w:cs="Times New Roman"/>
              </w:rPr>
              <w:t>№ п/п</w:t>
            </w:r>
          </w:p>
        </w:tc>
        <w:tc>
          <w:tcPr>
            <w:tcW w:w="2693" w:type="dxa"/>
            <w:vMerge w:val="restart"/>
            <w:vAlign w:val="center"/>
            <w:hideMark/>
          </w:tcPr>
          <w:p w:rsidR="005A2A83" w:rsidRDefault="005A2A83" w:rsidP="005340E0">
            <w:pPr>
              <w:pStyle w:val="af3"/>
              <w:snapToGrid w:val="0"/>
              <w:jc w:val="center"/>
              <w:rPr>
                <w:rFonts w:cs="Times New Roman"/>
              </w:rPr>
            </w:pPr>
            <w:r>
              <w:rPr>
                <w:rFonts w:cs="Times New Roman"/>
              </w:rPr>
              <w:t>Тема</w:t>
            </w:r>
          </w:p>
        </w:tc>
        <w:tc>
          <w:tcPr>
            <w:tcW w:w="709" w:type="dxa"/>
            <w:vMerge w:val="restart"/>
            <w:vAlign w:val="center"/>
            <w:hideMark/>
          </w:tcPr>
          <w:p w:rsidR="005A2A83" w:rsidRDefault="005A2A83" w:rsidP="005340E0">
            <w:pPr>
              <w:pStyle w:val="af3"/>
              <w:snapToGrid w:val="0"/>
              <w:jc w:val="center"/>
              <w:rPr>
                <w:rFonts w:cs="Times New Roman"/>
              </w:rPr>
            </w:pPr>
            <w:r>
              <w:rPr>
                <w:rFonts w:cs="Times New Roman"/>
              </w:rPr>
              <w:t>Количество часов</w:t>
            </w:r>
          </w:p>
        </w:tc>
        <w:tc>
          <w:tcPr>
            <w:tcW w:w="1843" w:type="dxa"/>
            <w:vMerge w:val="restart"/>
            <w:vAlign w:val="center"/>
            <w:hideMark/>
          </w:tcPr>
          <w:p w:rsidR="005A2A83" w:rsidRDefault="005A2A83" w:rsidP="005340E0">
            <w:pPr>
              <w:pStyle w:val="af3"/>
              <w:snapToGrid w:val="0"/>
              <w:jc w:val="center"/>
              <w:rPr>
                <w:rFonts w:cs="Times New Roman"/>
              </w:rPr>
            </w:pPr>
            <w:r>
              <w:rPr>
                <w:rFonts w:cs="Times New Roman"/>
              </w:rPr>
              <w:t>Тип урока</w:t>
            </w:r>
          </w:p>
        </w:tc>
        <w:tc>
          <w:tcPr>
            <w:tcW w:w="1276" w:type="dxa"/>
            <w:vMerge w:val="restart"/>
            <w:vAlign w:val="center"/>
            <w:hideMark/>
          </w:tcPr>
          <w:p w:rsidR="005A2A83" w:rsidRDefault="005A2A83" w:rsidP="005340E0">
            <w:pPr>
              <w:pStyle w:val="af3"/>
              <w:snapToGrid w:val="0"/>
              <w:jc w:val="center"/>
              <w:rPr>
                <w:rFonts w:cs="Times New Roman"/>
              </w:rPr>
            </w:pPr>
            <w:r>
              <w:rPr>
                <w:rFonts w:cs="Times New Roman"/>
              </w:rPr>
              <w:t>Сроки проведения</w:t>
            </w:r>
          </w:p>
        </w:tc>
        <w:tc>
          <w:tcPr>
            <w:tcW w:w="1842" w:type="dxa"/>
            <w:vMerge w:val="restart"/>
            <w:vAlign w:val="center"/>
            <w:hideMark/>
          </w:tcPr>
          <w:p w:rsidR="005A2A83" w:rsidRDefault="005A2A83" w:rsidP="005340E0">
            <w:pPr>
              <w:pStyle w:val="af3"/>
              <w:snapToGrid w:val="0"/>
              <w:jc w:val="center"/>
              <w:rPr>
                <w:rFonts w:cs="Times New Roman"/>
              </w:rPr>
            </w:pPr>
            <w:r>
              <w:rPr>
                <w:rFonts w:cs="Times New Roman"/>
              </w:rPr>
              <w:t>Оборудование</w:t>
            </w:r>
          </w:p>
        </w:tc>
        <w:tc>
          <w:tcPr>
            <w:tcW w:w="6379" w:type="dxa"/>
            <w:gridSpan w:val="3"/>
            <w:vAlign w:val="center"/>
            <w:hideMark/>
          </w:tcPr>
          <w:p w:rsidR="005A2A83" w:rsidRDefault="005A2A83" w:rsidP="005340E0">
            <w:pPr>
              <w:pStyle w:val="af3"/>
              <w:snapToGrid w:val="0"/>
              <w:jc w:val="center"/>
              <w:rPr>
                <w:rFonts w:cs="Times New Roman"/>
              </w:rPr>
            </w:pPr>
            <w:r>
              <w:rPr>
                <w:rFonts w:cs="Times New Roman"/>
              </w:rPr>
              <w:t>Планирование результатов</w:t>
            </w:r>
          </w:p>
        </w:tc>
      </w:tr>
      <w:tr w:rsidR="005A2A83" w:rsidTr="005340E0">
        <w:trPr>
          <w:trHeight w:val="451"/>
        </w:trPr>
        <w:tc>
          <w:tcPr>
            <w:tcW w:w="426" w:type="dxa"/>
            <w:vMerge/>
            <w:vAlign w:val="center"/>
            <w:hideMark/>
          </w:tcPr>
          <w:p w:rsidR="005A2A83" w:rsidRDefault="005A2A83" w:rsidP="005340E0">
            <w:pPr>
              <w:rPr>
                <w:kern w:val="2"/>
              </w:rPr>
            </w:pPr>
          </w:p>
        </w:tc>
        <w:tc>
          <w:tcPr>
            <w:tcW w:w="2693" w:type="dxa"/>
            <w:vMerge/>
            <w:vAlign w:val="center"/>
            <w:hideMark/>
          </w:tcPr>
          <w:p w:rsidR="005A2A83" w:rsidRDefault="005A2A83" w:rsidP="005340E0">
            <w:pPr>
              <w:rPr>
                <w:kern w:val="2"/>
              </w:rPr>
            </w:pPr>
          </w:p>
        </w:tc>
        <w:tc>
          <w:tcPr>
            <w:tcW w:w="709" w:type="dxa"/>
            <w:vMerge/>
            <w:vAlign w:val="center"/>
            <w:hideMark/>
          </w:tcPr>
          <w:p w:rsidR="005A2A83" w:rsidRDefault="005A2A83" w:rsidP="005340E0">
            <w:pPr>
              <w:jc w:val="center"/>
              <w:rPr>
                <w:kern w:val="2"/>
              </w:rPr>
            </w:pPr>
          </w:p>
        </w:tc>
        <w:tc>
          <w:tcPr>
            <w:tcW w:w="1843" w:type="dxa"/>
            <w:vMerge/>
            <w:vAlign w:val="center"/>
            <w:hideMark/>
          </w:tcPr>
          <w:p w:rsidR="005A2A83" w:rsidRDefault="005A2A83" w:rsidP="005340E0">
            <w:pPr>
              <w:rPr>
                <w:kern w:val="2"/>
              </w:rPr>
            </w:pPr>
          </w:p>
        </w:tc>
        <w:tc>
          <w:tcPr>
            <w:tcW w:w="1276" w:type="dxa"/>
            <w:vMerge/>
            <w:vAlign w:val="center"/>
            <w:hideMark/>
          </w:tcPr>
          <w:p w:rsidR="005A2A83" w:rsidRDefault="005A2A83" w:rsidP="005340E0">
            <w:pPr>
              <w:rPr>
                <w:kern w:val="2"/>
              </w:rPr>
            </w:pPr>
          </w:p>
        </w:tc>
        <w:tc>
          <w:tcPr>
            <w:tcW w:w="1842" w:type="dxa"/>
            <w:vMerge/>
            <w:vAlign w:val="center"/>
            <w:hideMark/>
          </w:tcPr>
          <w:p w:rsidR="005A2A83" w:rsidRDefault="005A2A83" w:rsidP="005340E0">
            <w:pPr>
              <w:rPr>
                <w:kern w:val="2"/>
              </w:rPr>
            </w:pPr>
          </w:p>
        </w:tc>
        <w:tc>
          <w:tcPr>
            <w:tcW w:w="2268" w:type="dxa"/>
            <w:vAlign w:val="center"/>
            <w:hideMark/>
          </w:tcPr>
          <w:p w:rsidR="005A2A83" w:rsidRDefault="005A2A83" w:rsidP="005340E0">
            <w:pPr>
              <w:pStyle w:val="af3"/>
              <w:snapToGrid w:val="0"/>
              <w:jc w:val="center"/>
              <w:rPr>
                <w:rFonts w:cs="Times New Roman"/>
              </w:rPr>
            </w:pPr>
            <w:r>
              <w:rPr>
                <w:rFonts w:cs="Times New Roman"/>
              </w:rPr>
              <w:t xml:space="preserve">Предметные </w:t>
            </w:r>
          </w:p>
        </w:tc>
        <w:tc>
          <w:tcPr>
            <w:tcW w:w="2127" w:type="dxa"/>
            <w:vAlign w:val="center"/>
            <w:hideMark/>
          </w:tcPr>
          <w:p w:rsidR="005A2A83" w:rsidRDefault="005A2A83" w:rsidP="005340E0">
            <w:pPr>
              <w:pStyle w:val="af3"/>
              <w:snapToGrid w:val="0"/>
              <w:jc w:val="center"/>
              <w:rPr>
                <w:rFonts w:cs="Times New Roman"/>
              </w:rPr>
            </w:pPr>
            <w:r>
              <w:rPr>
                <w:rFonts w:cs="Times New Roman"/>
              </w:rPr>
              <w:t>Метапредметные</w:t>
            </w:r>
          </w:p>
        </w:tc>
        <w:tc>
          <w:tcPr>
            <w:tcW w:w="1984" w:type="dxa"/>
            <w:vAlign w:val="center"/>
            <w:hideMark/>
          </w:tcPr>
          <w:p w:rsidR="005A2A83" w:rsidRDefault="005A2A83" w:rsidP="005340E0">
            <w:pPr>
              <w:pStyle w:val="af3"/>
              <w:snapToGrid w:val="0"/>
              <w:jc w:val="center"/>
              <w:rPr>
                <w:rFonts w:cs="Times New Roman"/>
              </w:rPr>
            </w:pPr>
            <w:r>
              <w:rPr>
                <w:rFonts w:cs="Times New Roman"/>
              </w:rPr>
              <w:t>Личностные</w:t>
            </w:r>
          </w:p>
        </w:tc>
      </w:tr>
      <w:tr w:rsidR="005A2A83" w:rsidTr="005340E0">
        <w:trPr>
          <w:trHeight w:val="25"/>
        </w:trPr>
        <w:tc>
          <w:tcPr>
            <w:tcW w:w="15168" w:type="dxa"/>
            <w:gridSpan w:val="9"/>
            <w:hideMark/>
          </w:tcPr>
          <w:p w:rsidR="005A2A83" w:rsidRDefault="005A2A83" w:rsidP="005340E0">
            <w:pPr>
              <w:snapToGrid w:val="0"/>
              <w:spacing w:line="220" w:lineRule="exact"/>
              <w:jc w:val="center"/>
              <w:rPr>
                <w:b/>
                <w:kern w:val="2"/>
              </w:rPr>
            </w:pPr>
            <w:r>
              <w:rPr>
                <w:b/>
              </w:rPr>
              <w:t>Мир вокруг меня (3 часа)</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1</w:t>
            </w:r>
          </w:p>
        </w:tc>
        <w:tc>
          <w:tcPr>
            <w:tcW w:w="2693" w:type="dxa"/>
            <w:hideMark/>
          </w:tcPr>
          <w:p w:rsidR="005A2A83" w:rsidRDefault="005A2A83" w:rsidP="005340E0">
            <w:pPr>
              <w:snapToGrid w:val="0"/>
              <w:rPr>
                <w:kern w:val="2"/>
              </w:rPr>
            </w:pPr>
            <w:r>
              <w:t xml:space="preserve">Люди, животные, предметы вокруг </w:t>
            </w:r>
          </w:p>
          <w:p w:rsidR="005A2A83" w:rsidRDefault="005A2A83" w:rsidP="005340E0">
            <w:pPr>
              <w:snapToGrid w:val="0"/>
              <w:spacing w:line="220" w:lineRule="exact"/>
              <w:rPr>
                <w:kern w:val="2"/>
              </w:rPr>
            </w:pPr>
            <w:r>
              <w:t>меня. Лексика. Личные местоимения.</w:t>
            </w:r>
          </w:p>
        </w:tc>
        <w:tc>
          <w:tcPr>
            <w:tcW w:w="709" w:type="dxa"/>
            <w:vAlign w:val="center"/>
          </w:tcPr>
          <w:p w:rsidR="005A2A83" w:rsidRDefault="005A2A83" w:rsidP="005340E0">
            <w:pPr>
              <w:snapToGrid w:val="0"/>
              <w:spacing w:line="220" w:lineRule="exact"/>
              <w:jc w:val="center"/>
              <w:rPr>
                <w:kern w:val="2"/>
              </w:rPr>
            </w:pPr>
          </w:p>
          <w:p w:rsidR="005A2A83" w:rsidRDefault="005A2A83" w:rsidP="005340E0">
            <w:pPr>
              <w:snapToGrid w:val="0"/>
              <w:jc w:val="center"/>
              <w:rPr>
                <w:kern w:val="2"/>
              </w:rPr>
            </w:pPr>
            <w:r>
              <w:t>1</w:t>
            </w:r>
          </w:p>
        </w:tc>
        <w:tc>
          <w:tcPr>
            <w:tcW w:w="1843" w:type="dxa"/>
            <w:hideMark/>
          </w:tcPr>
          <w:p w:rsidR="005A2A83" w:rsidRDefault="005A2A83" w:rsidP="005340E0">
            <w:pPr>
              <w:snapToGrid w:val="0"/>
              <w:rPr>
                <w:kern w:val="2"/>
              </w:rPr>
            </w:pPr>
            <w:r>
              <w:t>Урок ознакомления с новым материалом</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pStyle w:val="Style9"/>
              <w:widowControl/>
              <w:snapToGrid w:val="0"/>
              <w:ind w:right="24" w:hanging="10"/>
              <w:contextualSpacing/>
              <w:rPr>
                <w:rFonts w:cs="Times New Roman"/>
                <w:kern w:val="2"/>
                <w:sz w:val="18"/>
                <w:szCs w:val="18"/>
              </w:rPr>
            </w:pPr>
            <w:r w:rsidRPr="00932627">
              <w:rPr>
                <w:rFonts w:cs="Times New Roman"/>
                <w:sz w:val="18"/>
                <w:szCs w:val="18"/>
              </w:rPr>
              <w:t>Рассказать о своих родных</w:t>
            </w:r>
          </w:p>
          <w:p w:rsidR="005A2A83" w:rsidRPr="00932627" w:rsidRDefault="005A2A83" w:rsidP="005340E0">
            <w:pPr>
              <w:pStyle w:val="Style9"/>
              <w:widowControl/>
              <w:snapToGrid w:val="0"/>
              <w:ind w:right="24" w:hanging="10"/>
              <w:contextualSpacing/>
              <w:rPr>
                <w:rFonts w:cs="Times New Roman"/>
                <w:sz w:val="18"/>
                <w:szCs w:val="18"/>
              </w:rPr>
            </w:pPr>
            <w:r w:rsidRPr="00932627">
              <w:rPr>
                <w:rFonts w:cs="Times New Roman"/>
                <w:sz w:val="18"/>
                <w:szCs w:val="18"/>
              </w:rPr>
              <w:t>Употреблять личные местоимения</w:t>
            </w:r>
          </w:p>
        </w:tc>
        <w:tc>
          <w:tcPr>
            <w:tcW w:w="2127" w:type="dxa"/>
          </w:tcPr>
          <w:p w:rsidR="005A2A83" w:rsidRPr="00DC3890" w:rsidRDefault="005A2A83" w:rsidP="005340E0">
            <w:pPr>
              <w:pStyle w:val="a4"/>
              <w:snapToGrid w:val="0"/>
              <w:spacing w:after="0"/>
              <w:contextualSpacing/>
              <w:rPr>
                <w:kern w:val="2"/>
                <w:sz w:val="18"/>
                <w:szCs w:val="18"/>
              </w:rPr>
            </w:pPr>
            <w:r w:rsidRPr="00DC3890">
              <w:rPr>
                <w:sz w:val="18"/>
                <w:szCs w:val="18"/>
              </w:rPr>
              <w:t>Построить</w:t>
            </w:r>
          </w:p>
          <w:p w:rsidR="005A2A83" w:rsidRPr="00DC3890" w:rsidRDefault="005A2A83" w:rsidP="005340E0">
            <w:pPr>
              <w:pStyle w:val="a4"/>
              <w:snapToGrid w:val="0"/>
              <w:spacing w:after="0"/>
              <w:contextualSpacing/>
              <w:rPr>
                <w:sz w:val="18"/>
                <w:szCs w:val="18"/>
              </w:rPr>
            </w:pPr>
            <w:r w:rsidRPr="00DC3890">
              <w:rPr>
                <w:sz w:val="18"/>
                <w:szCs w:val="18"/>
              </w:rPr>
              <w:t>высказывание в соответствии с коммуникативными задачами (с опорами и без использования опор);</w:t>
            </w:r>
          </w:p>
          <w:p w:rsidR="005A2A83" w:rsidRPr="00932627" w:rsidRDefault="005A2A83" w:rsidP="005340E0">
            <w:pPr>
              <w:pStyle w:val="Style9"/>
              <w:widowControl/>
              <w:snapToGrid w:val="0"/>
              <w:ind w:hanging="5"/>
              <w:contextualSpacing/>
              <w:rPr>
                <w:rFonts w:cs="Times New Roman"/>
                <w:sz w:val="18"/>
                <w:szCs w:val="18"/>
              </w:rPr>
            </w:pPr>
          </w:p>
        </w:tc>
        <w:tc>
          <w:tcPr>
            <w:tcW w:w="1984" w:type="dxa"/>
            <w:hideMark/>
          </w:tcPr>
          <w:p w:rsidR="005A2A83" w:rsidRPr="00932627" w:rsidRDefault="005A2A83" w:rsidP="005340E0">
            <w:pPr>
              <w:pStyle w:val="Style9"/>
              <w:widowControl/>
              <w:snapToGrid w:val="0"/>
              <w:ind w:right="24" w:hanging="14"/>
              <w:contextualSpacing/>
              <w:rPr>
                <w:rFonts w:cs="Times New Roman"/>
                <w:sz w:val="18"/>
                <w:szCs w:val="18"/>
              </w:rPr>
            </w:pPr>
            <w:r w:rsidRPr="00932627">
              <w:rPr>
                <w:rFonts w:cs="Times New Roman"/>
                <w:sz w:val="18"/>
                <w:szCs w:val="18"/>
              </w:rPr>
              <w:lastRenderedPageBreak/>
              <w:t>ценностное отношение к семейным традициям</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lastRenderedPageBreak/>
              <w:t>2</w:t>
            </w:r>
          </w:p>
        </w:tc>
        <w:tc>
          <w:tcPr>
            <w:tcW w:w="2693" w:type="dxa"/>
            <w:hideMark/>
          </w:tcPr>
          <w:p w:rsidR="005A2A83" w:rsidRDefault="005A2A83" w:rsidP="005340E0">
            <w:pPr>
              <w:snapToGrid w:val="0"/>
              <w:spacing w:line="220" w:lineRule="exact"/>
              <w:rPr>
                <w:kern w:val="2"/>
              </w:rPr>
            </w:pPr>
            <w:r>
              <w:t>Любимые животные и друзья. Правила чтения. Лексика.</w:t>
            </w:r>
          </w:p>
        </w:tc>
        <w:tc>
          <w:tcPr>
            <w:tcW w:w="709" w:type="dxa"/>
            <w:vAlign w:val="center"/>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spacing w:line="220" w:lineRule="exact"/>
              <w:rPr>
                <w:kern w:val="2"/>
              </w:rPr>
            </w:pPr>
            <w:r>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pStyle w:val="Style9"/>
              <w:widowControl/>
              <w:snapToGrid w:val="0"/>
              <w:ind w:right="24" w:hanging="10"/>
              <w:contextualSpacing/>
              <w:rPr>
                <w:rFonts w:cs="Times New Roman"/>
                <w:sz w:val="18"/>
                <w:szCs w:val="18"/>
              </w:rPr>
            </w:pPr>
            <w:r w:rsidRPr="00932627">
              <w:rPr>
                <w:rFonts w:cs="Times New Roman"/>
                <w:sz w:val="18"/>
                <w:szCs w:val="18"/>
              </w:rPr>
              <w:t xml:space="preserve">2 типа чтения гласных Аа, Ее </w:t>
            </w:r>
          </w:p>
        </w:tc>
        <w:tc>
          <w:tcPr>
            <w:tcW w:w="2127" w:type="dxa"/>
            <w:hideMark/>
          </w:tcPr>
          <w:p w:rsidR="005A2A83" w:rsidRPr="00932627" w:rsidRDefault="005A2A83" w:rsidP="005340E0">
            <w:pPr>
              <w:pStyle w:val="Style9"/>
              <w:widowControl/>
              <w:snapToGrid w:val="0"/>
              <w:ind w:hanging="5"/>
              <w:contextualSpacing/>
              <w:rPr>
                <w:rFonts w:cs="Times New Roman"/>
                <w:sz w:val="18"/>
                <w:szCs w:val="18"/>
              </w:rPr>
            </w:pPr>
            <w:r w:rsidRPr="00932627">
              <w:rPr>
                <w:rFonts w:cs="Times New Roman"/>
                <w:sz w:val="18"/>
                <w:szCs w:val="18"/>
              </w:rPr>
              <w:t>слуховая дифференциация (фонематический и интонационный слух);</w:t>
            </w:r>
          </w:p>
        </w:tc>
        <w:tc>
          <w:tcPr>
            <w:tcW w:w="1984" w:type="dxa"/>
            <w:hideMark/>
          </w:tcPr>
          <w:p w:rsidR="005A2A83" w:rsidRPr="00932627" w:rsidRDefault="005A2A83" w:rsidP="005340E0">
            <w:pPr>
              <w:pStyle w:val="Style9"/>
              <w:widowControl/>
              <w:snapToGrid w:val="0"/>
              <w:ind w:right="24" w:hanging="14"/>
              <w:contextualSpacing/>
              <w:rPr>
                <w:rFonts w:cs="Times New Roman"/>
                <w:sz w:val="18"/>
                <w:szCs w:val="18"/>
              </w:rPr>
            </w:pPr>
            <w:r w:rsidRPr="00932627">
              <w:rPr>
                <w:rFonts w:cs="Times New Roman"/>
                <w:sz w:val="18"/>
                <w:szCs w:val="18"/>
              </w:rPr>
              <w:t>ценностное отношение к природе</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3</w:t>
            </w:r>
          </w:p>
        </w:tc>
        <w:tc>
          <w:tcPr>
            <w:tcW w:w="2693" w:type="dxa"/>
            <w:hideMark/>
          </w:tcPr>
          <w:p w:rsidR="005A2A83" w:rsidRDefault="005A2A83" w:rsidP="005340E0">
            <w:pPr>
              <w:snapToGrid w:val="0"/>
              <w:spacing w:line="220" w:lineRule="exact"/>
              <w:rPr>
                <w:kern w:val="2"/>
              </w:rPr>
            </w:pPr>
            <w:r>
              <w:t>Люди и предметы окружающего мира. Лексика.</w:t>
            </w:r>
          </w:p>
        </w:tc>
        <w:tc>
          <w:tcPr>
            <w:tcW w:w="709" w:type="dxa"/>
            <w:vAlign w:val="center"/>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spacing w:line="220" w:lineRule="exact"/>
              <w:rPr>
                <w:kern w:val="2"/>
              </w:rPr>
            </w:pPr>
            <w:r>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Учащиеся воспринимают на слух звучащие предложения;</w:t>
            </w:r>
            <w:r w:rsidRPr="00932627">
              <w:rPr>
                <w:sz w:val="18"/>
                <w:szCs w:val="18"/>
              </w:rPr>
              <w:br/>
              <w:t>выполняют команды диктора, воспринимаемые на слух.</w:t>
            </w:r>
            <w:r w:rsidRPr="00932627">
              <w:rPr>
                <w:sz w:val="18"/>
                <w:szCs w:val="18"/>
              </w:rPr>
              <w:br/>
            </w:r>
          </w:p>
        </w:tc>
        <w:tc>
          <w:tcPr>
            <w:tcW w:w="2127" w:type="dxa"/>
            <w:hideMark/>
          </w:tcPr>
          <w:p w:rsidR="005A2A83" w:rsidRPr="00932627" w:rsidRDefault="005A2A83" w:rsidP="005340E0">
            <w:pPr>
              <w:snapToGrid w:val="0"/>
              <w:contextualSpacing/>
              <w:rPr>
                <w:kern w:val="2"/>
                <w:sz w:val="18"/>
                <w:szCs w:val="18"/>
              </w:rPr>
            </w:pPr>
            <w:r w:rsidRPr="00932627">
              <w:rPr>
                <w:sz w:val="18"/>
                <w:szCs w:val="18"/>
              </w:rPr>
              <w:t>Учащиеся пишут новые слова, словосочетания и новую форму неопределенного артикля</w:t>
            </w:r>
          </w:p>
        </w:tc>
        <w:tc>
          <w:tcPr>
            <w:tcW w:w="1984" w:type="dxa"/>
            <w:hideMark/>
          </w:tcPr>
          <w:p w:rsidR="005A2A83" w:rsidRPr="00932627" w:rsidRDefault="005A2A83" w:rsidP="005340E0">
            <w:pPr>
              <w:pStyle w:val="Style9"/>
              <w:widowControl/>
              <w:snapToGrid w:val="0"/>
              <w:ind w:right="24" w:hanging="14"/>
              <w:contextualSpacing/>
              <w:rPr>
                <w:rFonts w:cs="Times New Roman"/>
                <w:sz w:val="18"/>
                <w:szCs w:val="18"/>
              </w:rPr>
            </w:pPr>
            <w:r w:rsidRPr="00932627">
              <w:rPr>
                <w:rFonts w:cs="Times New Roman"/>
                <w:sz w:val="18"/>
                <w:szCs w:val="18"/>
              </w:rPr>
              <w:t>ценностное отношение к природе</w:t>
            </w:r>
          </w:p>
        </w:tc>
      </w:tr>
      <w:tr w:rsidR="005A2A83" w:rsidTr="005340E0">
        <w:tc>
          <w:tcPr>
            <w:tcW w:w="15168" w:type="dxa"/>
            <w:gridSpan w:val="9"/>
            <w:vAlign w:val="center"/>
            <w:hideMark/>
          </w:tcPr>
          <w:p w:rsidR="005A2A83" w:rsidRPr="000916A7" w:rsidRDefault="005A2A83" w:rsidP="005340E0">
            <w:pPr>
              <w:snapToGrid w:val="0"/>
              <w:contextualSpacing/>
              <w:jc w:val="center"/>
              <w:rPr>
                <w:b/>
                <w:kern w:val="2"/>
              </w:rPr>
            </w:pPr>
            <w:r w:rsidRPr="000916A7">
              <w:rPr>
                <w:b/>
              </w:rPr>
              <w:t>Говорим о себе (9 часов)</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4</w:t>
            </w:r>
          </w:p>
        </w:tc>
        <w:tc>
          <w:tcPr>
            <w:tcW w:w="2693" w:type="dxa"/>
            <w:hideMark/>
          </w:tcPr>
          <w:p w:rsidR="005A2A83" w:rsidRDefault="005A2A83" w:rsidP="005340E0">
            <w:pPr>
              <w:snapToGrid w:val="0"/>
              <w:spacing w:line="220" w:lineRule="exact"/>
              <w:rPr>
                <w:kern w:val="2"/>
              </w:rPr>
            </w:pPr>
            <w:r>
              <w:t>Неопределенный артикль.</w:t>
            </w:r>
          </w:p>
        </w:tc>
        <w:tc>
          <w:tcPr>
            <w:tcW w:w="709" w:type="dxa"/>
            <w:vAlign w:val="center"/>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rPr>
                <w:kern w:val="2"/>
              </w:rPr>
            </w:pPr>
            <w:r>
              <w:t>Урок ознакомления с новым материалом</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i/>
                <w:kern w:val="2"/>
                <w:sz w:val="18"/>
                <w:szCs w:val="18"/>
              </w:rPr>
            </w:pPr>
            <w:r w:rsidRPr="00932627">
              <w:rPr>
                <w:sz w:val="18"/>
                <w:szCs w:val="18"/>
              </w:rPr>
              <w:t>Неопределенный артикль (</w:t>
            </w:r>
            <w:r w:rsidRPr="00932627">
              <w:rPr>
                <w:i/>
                <w:sz w:val="18"/>
                <w:szCs w:val="18"/>
              </w:rPr>
              <w:t>an</w:t>
            </w:r>
            <w:r w:rsidRPr="00932627">
              <w:rPr>
                <w:sz w:val="18"/>
                <w:szCs w:val="18"/>
              </w:rPr>
              <w:t xml:space="preserve">); чтение буквы </w:t>
            </w:r>
            <w:r w:rsidRPr="00932627">
              <w:rPr>
                <w:i/>
                <w:sz w:val="18"/>
                <w:szCs w:val="18"/>
              </w:rPr>
              <w:t>Оо</w:t>
            </w:r>
          </w:p>
        </w:tc>
        <w:tc>
          <w:tcPr>
            <w:tcW w:w="2127" w:type="dxa"/>
            <w:hideMark/>
          </w:tcPr>
          <w:p w:rsidR="005A2A83" w:rsidRPr="00932627" w:rsidRDefault="005A2A83" w:rsidP="005340E0">
            <w:pPr>
              <w:snapToGrid w:val="0"/>
              <w:contextualSpacing/>
              <w:rPr>
                <w:kern w:val="2"/>
                <w:sz w:val="18"/>
                <w:szCs w:val="18"/>
              </w:rPr>
            </w:pPr>
            <w:r w:rsidRPr="00932627">
              <w:rPr>
                <w:sz w:val="18"/>
                <w:szCs w:val="18"/>
              </w:rPr>
              <w:t>Учащиеся: объединяют слова по ассоциации;</w:t>
            </w:r>
            <w:r w:rsidRPr="00932627">
              <w:rPr>
                <w:sz w:val="18"/>
                <w:szCs w:val="18"/>
              </w:rPr>
              <w:br/>
              <w:t>учатся завершать высказывания с опорой на зрительную наглядность;</w:t>
            </w:r>
            <w:r w:rsidRPr="00932627">
              <w:rPr>
                <w:sz w:val="18"/>
                <w:szCs w:val="18"/>
              </w:rPr>
              <w:br/>
              <w:t>устанавливают логические связи в ряду слов, исключая ненужные;</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доброжелательное отношение к другим участникам учебной и игровой деятельности на основе этических норм.</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5</w:t>
            </w:r>
          </w:p>
        </w:tc>
        <w:tc>
          <w:tcPr>
            <w:tcW w:w="2693" w:type="dxa"/>
            <w:hideMark/>
          </w:tcPr>
          <w:p w:rsidR="005A2A83" w:rsidRDefault="005A2A83" w:rsidP="005340E0">
            <w:pPr>
              <w:snapToGrid w:val="0"/>
              <w:spacing w:line="220" w:lineRule="exact"/>
              <w:rPr>
                <w:kern w:val="2"/>
              </w:rPr>
            </w:pPr>
            <w:r>
              <w:t>Мои друзья и любимцы. Чтение.</w:t>
            </w:r>
          </w:p>
        </w:tc>
        <w:tc>
          <w:tcPr>
            <w:tcW w:w="709" w:type="dxa"/>
            <w:vAlign w:val="center"/>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rPr>
                <w:kern w:val="2"/>
              </w:rPr>
            </w:pPr>
            <w:r>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 xml:space="preserve">словосочетания по модели </w:t>
            </w:r>
            <w:r w:rsidRPr="00932627">
              <w:rPr>
                <w:i/>
                <w:sz w:val="18"/>
                <w:szCs w:val="18"/>
              </w:rPr>
              <w:t>Adj + N</w:t>
            </w:r>
            <w:r w:rsidRPr="00932627">
              <w:rPr>
                <w:sz w:val="18"/>
                <w:szCs w:val="18"/>
              </w:rPr>
              <w:t xml:space="preserve">; использование сочинительного союза </w:t>
            </w:r>
            <w:r w:rsidRPr="00932627">
              <w:rPr>
                <w:i/>
                <w:sz w:val="18"/>
                <w:szCs w:val="18"/>
              </w:rPr>
              <w:t>and</w:t>
            </w:r>
            <w:r w:rsidRPr="00932627">
              <w:rPr>
                <w:sz w:val="18"/>
                <w:szCs w:val="18"/>
              </w:rPr>
              <w:t xml:space="preserve">;  использование личных местоимений </w:t>
            </w:r>
            <w:r w:rsidRPr="00932627">
              <w:rPr>
                <w:i/>
                <w:sz w:val="18"/>
                <w:szCs w:val="18"/>
              </w:rPr>
              <w:t>he</w:t>
            </w:r>
            <w:r w:rsidRPr="00932627">
              <w:rPr>
                <w:sz w:val="18"/>
                <w:szCs w:val="18"/>
              </w:rPr>
              <w:t xml:space="preserve"> и </w:t>
            </w:r>
            <w:r w:rsidRPr="00932627">
              <w:rPr>
                <w:i/>
                <w:sz w:val="18"/>
                <w:szCs w:val="18"/>
              </w:rPr>
              <w:t>she</w:t>
            </w:r>
            <w:r w:rsidRPr="00932627">
              <w:rPr>
                <w:sz w:val="18"/>
                <w:szCs w:val="18"/>
              </w:rPr>
              <w:t>;  звук [ju</w:t>
            </w:r>
            <w:r w:rsidRPr="00932627">
              <w:rPr>
                <w:smallCaps/>
                <w:sz w:val="18"/>
                <w:szCs w:val="18"/>
              </w:rPr>
              <w:t xml:space="preserve">:], </w:t>
            </w:r>
            <w:r w:rsidRPr="00932627">
              <w:rPr>
                <w:sz w:val="18"/>
                <w:szCs w:val="18"/>
              </w:rPr>
              <w:t xml:space="preserve"> использовании структуры </w:t>
            </w:r>
            <w:r w:rsidRPr="00932627">
              <w:rPr>
                <w:i/>
                <w:sz w:val="18"/>
                <w:szCs w:val="18"/>
              </w:rPr>
              <w:t>can see</w:t>
            </w:r>
            <w:r w:rsidRPr="00932627">
              <w:rPr>
                <w:sz w:val="18"/>
                <w:szCs w:val="18"/>
              </w:rPr>
              <w:t>;</w:t>
            </w:r>
          </w:p>
        </w:tc>
        <w:tc>
          <w:tcPr>
            <w:tcW w:w="2127" w:type="dxa"/>
            <w:hideMark/>
          </w:tcPr>
          <w:p w:rsidR="005A2A83" w:rsidRPr="00DC3890" w:rsidRDefault="005A2A83" w:rsidP="005340E0">
            <w:pPr>
              <w:pStyle w:val="a4"/>
              <w:snapToGrid w:val="0"/>
              <w:spacing w:after="0"/>
              <w:ind w:firstLine="360"/>
              <w:contextualSpacing/>
              <w:rPr>
                <w:sz w:val="18"/>
                <w:szCs w:val="18"/>
              </w:rPr>
            </w:pPr>
            <w:r w:rsidRPr="00DC3890">
              <w:rPr>
                <w:sz w:val="18"/>
                <w:szCs w:val="18"/>
              </w:rPr>
              <w:t>имитация (речевой единицы на уровне слова, фразы)</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первоначальный опыт эстетического, эмоционально-нравственного отношения к природе</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6</w:t>
            </w:r>
          </w:p>
        </w:tc>
        <w:tc>
          <w:tcPr>
            <w:tcW w:w="2693" w:type="dxa"/>
            <w:hideMark/>
          </w:tcPr>
          <w:p w:rsidR="005A2A83" w:rsidRDefault="005A2A83" w:rsidP="005340E0">
            <w:pPr>
              <w:snapToGrid w:val="0"/>
              <w:spacing w:line="220" w:lineRule="exact"/>
              <w:rPr>
                <w:kern w:val="2"/>
              </w:rPr>
            </w:pPr>
            <w:r>
              <w:t>Наши родные города. Формат монологической речи. Глагол быть.</w:t>
            </w:r>
          </w:p>
        </w:tc>
        <w:tc>
          <w:tcPr>
            <w:tcW w:w="709" w:type="dxa"/>
            <w:vAlign w:val="center"/>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rPr>
                <w:kern w:val="2"/>
              </w:rPr>
            </w:pPr>
            <w:r>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 xml:space="preserve"> глагол </w:t>
            </w:r>
            <w:r w:rsidRPr="00932627">
              <w:rPr>
                <w:i/>
                <w:sz w:val="18"/>
                <w:szCs w:val="18"/>
              </w:rPr>
              <w:t>to be</w:t>
            </w:r>
            <w:r w:rsidRPr="00932627">
              <w:rPr>
                <w:sz w:val="18"/>
                <w:szCs w:val="18"/>
              </w:rPr>
              <w:t xml:space="preserve"> во множественном и единственном числе (кроме 3-го лица множественного числа);</w:t>
            </w:r>
            <w:r w:rsidRPr="00932627">
              <w:rPr>
                <w:sz w:val="18"/>
                <w:szCs w:val="18"/>
              </w:rPr>
              <w:br/>
              <w:t xml:space="preserve"> краткие варианты этих форм</w:t>
            </w:r>
          </w:p>
        </w:tc>
        <w:tc>
          <w:tcPr>
            <w:tcW w:w="2127" w:type="dxa"/>
            <w:hideMark/>
          </w:tcPr>
          <w:p w:rsidR="005A2A83" w:rsidRPr="00DC3890" w:rsidRDefault="005A2A83" w:rsidP="005340E0">
            <w:pPr>
              <w:pStyle w:val="a4"/>
              <w:snapToGrid w:val="0"/>
              <w:spacing w:after="0"/>
              <w:contextualSpacing/>
              <w:rPr>
                <w:sz w:val="18"/>
                <w:szCs w:val="18"/>
              </w:rPr>
            </w:pPr>
            <w:r w:rsidRPr="00DC3890">
              <w:rPr>
                <w:sz w:val="18"/>
                <w:szCs w:val="18"/>
              </w:rPr>
              <w:t>выявление языковых закономерностей (выведение правил);</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Элементарные представления о культурном достоянии малой Родины</w:t>
            </w:r>
          </w:p>
        </w:tc>
      </w:tr>
      <w:tr w:rsidR="005A2A83" w:rsidTr="005340E0">
        <w:tc>
          <w:tcPr>
            <w:tcW w:w="426" w:type="dxa"/>
            <w:hideMark/>
          </w:tcPr>
          <w:p w:rsidR="005A2A83" w:rsidRDefault="005A2A83" w:rsidP="005340E0">
            <w:pPr>
              <w:pStyle w:val="af3"/>
              <w:snapToGrid w:val="0"/>
              <w:jc w:val="center"/>
              <w:rPr>
                <w:rFonts w:cs="Times New Roman"/>
                <w:kern w:val="2"/>
              </w:rPr>
            </w:pPr>
            <w:r>
              <w:rPr>
                <w:rFonts w:cs="Times New Roman"/>
              </w:rPr>
              <w:t>7</w:t>
            </w:r>
          </w:p>
          <w:p w:rsidR="005A2A83" w:rsidRDefault="005A2A83" w:rsidP="005340E0">
            <w:pPr>
              <w:pStyle w:val="af3"/>
              <w:snapToGrid w:val="0"/>
              <w:jc w:val="center"/>
              <w:rPr>
                <w:rFonts w:cs="Times New Roman"/>
              </w:rPr>
            </w:pPr>
            <w:r>
              <w:rPr>
                <w:rFonts w:cs="Times New Roman"/>
              </w:rPr>
              <w:t>8</w:t>
            </w:r>
          </w:p>
        </w:tc>
        <w:tc>
          <w:tcPr>
            <w:tcW w:w="2693" w:type="dxa"/>
            <w:hideMark/>
          </w:tcPr>
          <w:p w:rsidR="005A2A83" w:rsidRDefault="005A2A83" w:rsidP="005340E0">
            <w:pPr>
              <w:snapToGrid w:val="0"/>
              <w:spacing w:line="220" w:lineRule="exact"/>
              <w:rPr>
                <w:kern w:val="2"/>
              </w:rPr>
            </w:pPr>
            <w:r>
              <w:t xml:space="preserve">Крупные города Европы. Лексика. Стр. Я из Москвы. Он из Москвы. </w:t>
            </w:r>
            <w:r>
              <w:lastRenderedPageBreak/>
              <w:t>Он/она/ты/вы/ мы из Москвы?</w:t>
            </w:r>
          </w:p>
        </w:tc>
        <w:tc>
          <w:tcPr>
            <w:tcW w:w="709" w:type="dxa"/>
            <w:vAlign w:val="center"/>
            <w:hideMark/>
          </w:tcPr>
          <w:p w:rsidR="005A2A83" w:rsidRDefault="005A2A83" w:rsidP="005340E0">
            <w:pPr>
              <w:snapToGrid w:val="0"/>
              <w:spacing w:line="220" w:lineRule="exact"/>
              <w:jc w:val="center"/>
              <w:rPr>
                <w:kern w:val="2"/>
              </w:rPr>
            </w:pPr>
            <w:r>
              <w:lastRenderedPageBreak/>
              <w:t>2</w:t>
            </w:r>
          </w:p>
        </w:tc>
        <w:tc>
          <w:tcPr>
            <w:tcW w:w="1843" w:type="dxa"/>
            <w:hideMark/>
          </w:tcPr>
          <w:p w:rsidR="005A2A83" w:rsidRPr="000916A7" w:rsidRDefault="005A2A83" w:rsidP="005340E0">
            <w:pPr>
              <w:snapToGrid w:val="0"/>
              <w:rPr>
                <w:kern w:val="2"/>
              </w:rPr>
            </w:pPr>
            <w:r w:rsidRPr="000916A7">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 xml:space="preserve">Дидактический материал. </w:t>
            </w:r>
            <w:r>
              <w:lastRenderedPageBreak/>
              <w:t>Аудиозапись. Рабочая тетрадь</w:t>
            </w:r>
          </w:p>
        </w:tc>
        <w:tc>
          <w:tcPr>
            <w:tcW w:w="2268" w:type="dxa"/>
            <w:hideMark/>
          </w:tcPr>
          <w:p w:rsidR="005A2A83" w:rsidRPr="00932627" w:rsidRDefault="005A2A83" w:rsidP="005340E0">
            <w:pPr>
              <w:snapToGrid w:val="0"/>
              <w:contextualSpacing/>
              <w:rPr>
                <w:i/>
                <w:kern w:val="2"/>
                <w:sz w:val="18"/>
                <w:szCs w:val="18"/>
              </w:rPr>
            </w:pPr>
            <w:r w:rsidRPr="00932627">
              <w:rPr>
                <w:sz w:val="18"/>
                <w:szCs w:val="18"/>
              </w:rPr>
              <w:lastRenderedPageBreak/>
              <w:t xml:space="preserve">общие вопросы с глаголом </w:t>
            </w:r>
            <w:r w:rsidRPr="00932627">
              <w:rPr>
                <w:i/>
                <w:sz w:val="18"/>
                <w:szCs w:val="18"/>
              </w:rPr>
              <w:t>to be</w:t>
            </w:r>
            <w:r w:rsidRPr="00932627">
              <w:rPr>
                <w:sz w:val="18"/>
                <w:szCs w:val="18"/>
              </w:rPr>
              <w:t xml:space="preserve"> во множественном числе, </w:t>
            </w:r>
            <w:r w:rsidRPr="00932627">
              <w:rPr>
                <w:sz w:val="18"/>
                <w:szCs w:val="18"/>
              </w:rPr>
              <w:br/>
            </w:r>
            <w:r w:rsidRPr="00932627">
              <w:rPr>
                <w:sz w:val="18"/>
                <w:szCs w:val="18"/>
              </w:rPr>
              <w:lastRenderedPageBreak/>
              <w:t xml:space="preserve"> писать слова, короткие вопросы с глаголом </w:t>
            </w:r>
            <w:r w:rsidRPr="00932627">
              <w:rPr>
                <w:i/>
                <w:sz w:val="18"/>
                <w:szCs w:val="18"/>
              </w:rPr>
              <w:t>to be</w:t>
            </w:r>
          </w:p>
        </w:tc>
        <w:tc>
          <w:tcPr>
            <w:tcW w:w="2127" w:type="dxa"/>
            <w:hideMark/>
          </w:tcPr>
          <w:p w:rsidR="005A2A83" w:rsidRPr="00932627" w:rsidRDefault="005A2A83" w:rsidP="005340E0">
            <w:pPr>
              <w:snapToGrid w:val="0"/>
              <w:ind w:hanging="5"/>
              <w:contextualSpacing/>
              <w:rPr>
                <w:kern w:val="2"/>
                <w:sz w:val="18"/>
                <w:szCs w:val="18"/>
              </w:rPr>
            </w:pPr>
            <w:r w:rsidRPr="00932627">
              <w:rPr>
                <w:sz w:val="18"/>
                <w:szCs w:val="18"/>
              </w:rPr>
              <w:lastRenderedPageBreak/>
              <w:t xml:space="preserve"> диалог-расспрос (по схеме и без нее с ориентацией на 7 </w:t>
            </w:r>
            <w:r w:rsidRPr="00932627">
              <w:rPr>
                <w:sz w:val="18"/>
                <w:szCs w:val="18"/>
              </w:rPr>
              <w:lastRenderedPageBreak/>
              <w:t>высказываний, по 3—4 с каждой стороны);</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lastRenderedPageBreak/>
              <w:t xml:space="preserve">элементарные представления о культурном достоянии </w:t>
            </w:r>
            <w:r w:rsidRPr="00DC3890">
              <w:rPr>
                <w:sz w:val="18"/>
                <w:szCs w:val="18"/>
              </w:rPr>
              <w:lastRenderedPageBreak/>
              <w:t>англоязычных стран</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lastRenderedPageBreak/>
              <w:t>9</w:t>
            </w:r>
          </w:p>
        </w:tc>
        <w:tc>
          <w:tcPr>
            <w:tcW w:w="2693" w:type="dxa"/>
            <w:hideMark/>
          </w:tcPr>
          <w:p w:rsidR="005A2A83" w:rsidRDefault="005A2A83" w:rsidP="005340E0">
            <w:pPr>
              <w:snapToGrid w:val="0"/>
              <w:spacing w:line="220" w:lineRule="exact"/>
              <w:rPr>
                <w:kern w:val="2"/>
              </w:rPr>
            </w:pPr>
            <w:r>
              <w:t>Откуда мы приехали, какие мы. Откуда ты/они?</w:t>
            </w:r>
          </w:p>
        </w:tc>
        <w:tc>
          <w:tcPr>
            <w:tcW w:w="709" w:type="dxa"/>
            <w:vAlign w:val="center"/>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rPr>
                <w:kern w:val="2"/>
              </w:rPr>
            </w:pPr>
            <w:r>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 xml:space="preserve">явление многозначности на примере лексической единицы </w:t>
            </w:r>
            <w:r w:rsidRPr="00932627">
              <w:rPr>
                <w:i/>
                <w:sz w:val="18"/>
                <w:szCs w:val="18"/>
              </w:rPr>
              <w:t>where</w:t>
            </w:r>
            <w:r w:rsidRPr="00932627">
              <w:rPr>
                <w:sz w:val="18"/>
                <w:szCs w:val="18"/>
              </w:rPr>
              <w:t>;</w:t>
            </w:r>
            <w:r w:rsidRPr="00932627">
              <w:rPr>
                <w:sz w:val="18"/>
                <w:szCs w:val="18"/>
              </w:rPr>
              <w:br/>
              <w:t xml:space="preserve">структура  </w:t>
            </w:r>
            <w:r w:rsidRPr="00932627">
              <w:rPr>
                <w:i/>
                <w:sz w:val="18"/>
                <w:szCs w:val="18"/>
              </w:rPr>
              <w:t>Where are you from?</w:t>
            </w:r>
            <w:r w:rsidRPr="00932627">
              <w:rPr>
                <w:sz w:val="18"/>
                <w:szCs w:val="18"/>
              </w:rPr>
              <w:t>;</w:t>
            </w:r>
            <w:r w:rsidRPr="00932627">
              <w:rPr>
                <w:sz w:val="18"/>
                <w:szCs w:val="18"/>
              </w:rPr>
              <w:br/>
              <w:t xml:space="preserve">буквосочетание </w:t>
            </w:r>
            <w:r w:rsidRPr="00932627">
              <w:rPr>
                <w:i/>
                <w:sz w:val="18"/>
                <w:szCs w:val="18"/>
              </w:rPr>
              <w:t xml:space="preserve">th </w:t>
            </w:r>
            <w:r w:rsidRPr="00932627">
              <w:rPr>
                <w:sz w:val="18"/>
                <w:szCs w:val="18"/>
              </w:rPr>
              <w:t>[</w:t>
            </w:r>
            <w:r w:rsidRPr="00932627">
              <w:rPr>
                <w:sz w:val="18"/>
                <w:szCs w:val="18"/>
                <w:lang w:val="en-US"/>
              </w:rPr>
              <w:t>D</w:t>
            </w:r>
            <w:r w:rsidRPr="00932627">
              <w:rPr>
                <w:sz w:val="18"/>
                <w:szCs w:val="18"/>
              </w:rPr>
              <w:t xml:space="preserve">] и  местоимение </w:t>
            </w:r>
            <w:r w:rsidRPr="00932627">
              <w:rPr>
                <w:i/>
                <w:sz w:val="18"/>
                <w:szCs w:val="18"/>
              </w:rPr>
              <w:t>they</w:t>
            </w:r>
            <w:r w:rsidRPr="00932627">
              <w:rPr>
                <w:sz w:val="18"/>
                <w:szCs w:val="18"/>
              </w:rPr>
              <w:t>;</w:t>
            </w:r>
          </w:p>
        </w:tc>
        <w:tc>
          <w:tcPr>
            <w:tcW w:w="2127" w:type="dxa"/>
            <w:hideMark/>
          </w:tcPr>
          <w:p w:rsidR="005A2A83" w:rsidRPr="00DC3890" w:rsidRDefault="005A2A83" w:rsidP="005340E0">
            <w:pPr>
              <w:pStyle w:val="a4"/>
              <w:snapToGrid w:val="0"/>
              <w:spacing w:after="0"/>
              <w:contextualSpacing/>
              <w:rPr>
                <w:sz w:val="18"/>
                <w:szCs w:val="18"/>
              </w:rPr>
            </w:pPr>
            <w:r w:rsidRPr="00DC3890">
              <w:rPr>
                <w:sz w:val="18"/>
                <w:szCs w:val="18"/>
              </w:rPr>
              <w:t>зрительная дифференциация (транскрипционных знаков, букв, буквосочетаний, отдельных слов, грамматических конструкций)</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первоначальный опыт межкультурной коммуникации;</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10</w:t>
            </w:r>
          </w:p>
        </w:tc>
        <w:tc>
          <w:tcPr>
            <w:tcW w:w="2693" w:type="dxa"/>
            <w:hideMark/>
          </w:tcPr>
          <w:p w:rsidR="005A2A83" w:rsidRDefault="005A2A83" w:rsidP="005340E0">
            <w:pPr>
              <w:snapToGrid w:val="0"/>
              <w:spacing w:line="220" w:lineRule="exact"/>
              <w:rPr>
                <w:kern w:val="2"/>
              </w:rPr>
            </w:pPr>
            <w:r>
              <w:t>Люди вокруг нас. Правила чтения.</w:t>
            </w:r>
          </w:p>
        </w:tc>
        <w:tc>
          <w:tcPr>
            <w:tcW w:w="709" w:type="dxa"/>
            <w:vAlign w:val="center"/>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rPr>
                <w:kern w:val="2"/>
              </w:rPr>
            </w:pPr>
            <w:r>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сработа в парах,  этикетные диалоги на структурно-функциональной основе;</w:t>
            </w:r>
            <w:r w:rsidRPr="00932627">
              <w:rPr>
                <w:sz w:val="18"/>
                <w:szCs w:val="18"/>
              </w:rPr>
              <w:br/>
              <w:t>прогнозирование содержание предлагаемого предложения на основе двух заданных;</w:t>
            </w:r>
            <w:r w:rsidRPr="00932627">
              <w:rPr>
                <w:sz w:val="18"/>
                <w:szCs w:val="18"/>
              </w:rPr>
              <w:br/>
              <w:t>письменные задания по корректному написанию слов, структур</w:t>
            </w:r>
          </w:p>
        </w:tc>
        <w:tc>
          <w:tcPr>
            <w:tcW w:w="2127" w:type="dxa"/>
            <w:hideMark/>
          </w:tcPr>
          <w:p w:rsidR="005A2A83" w:rsidRPr="00DC3890" w:rsidRDefault="005A2A83" w:rsidP="005340E0">
            <w:pPr>
              <w:pStyle w:val="a4"/>
              <w:snapToGrid w:val="0"/>
              <w:spacing w:after="0"/>
              <w:contextualSpacing/>
              <w:rPr>
                <w:sz w:val="18"/>
                <w:szCs w:val="18"/>
              </w:rPr>
            </w:pPr>
            <w:r w:rsidRPr="00DC3890">
              <w:rPr>
                <w:sz w:val="18"/>
                <w:szCs w:val="18"/>
              </w:rPr>
              <w:t>построение высказывания в соответствии с коммуникативными задачами (с опорами и без использования опор)</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начальные представления о правах и обязанностях человека и гражданина</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11</w:t>
            </w:r>
          </w:p>
        </w:tc>
        <w:tc>
          <w:tcPr>
            <w:tcW w:w="2693" w:type="dxa"/>
            <w:hideMark/>
          </w:tcPr>
          <w:p w:rsidR="005A2A83" w:rsidRDefault="005A2A83" w:rsidP="005340E0">
            <w:pPr>
              <w:snapToGrid w:val="0"/>
              <w:spacing w:line="220" w:lineRule="exact"/>
              <w:rPr>
                <w:kern w:val="2"/>
              </w:rPr>
            </w:pPr>
            <w:r>
              <w:t>Люди вокруг нас. Стр. Откуда он?</w:t>
            </w:r>
          </w:p>
        </w:tc>
        <w:tc>
          <w:tcPr>
            <w:tcW w:w="709" w:type="dxa"/>
            <w:vAlign w:val="center"/>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rPr>
                <w:kern w:val="2"/>
              </w:rPr>
            </w:pPr>
            <w:r>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читать слова с одинаковыми гласными буквами в I и II типах слога, с опорой на графическое изображение транскрипционного знака;</w:t>
            </w:r>
            <w:r w:rsidRPr="00932627">
              <w:rPr>
                <w:sz w:val="18"/>
                <w:szCs w:val="18"/>
              </w:rPr>
              <w:br/>
              <w:t xml:space="preserve"> написание буквосочетаний, слов, фраз;</w:t>
            </w:r>
          </w:p>
        </w:tc>
        <w:tc>
          <w:tcPr>
            <w:tcW w:w="2127" w:type="dxa"/>
            <w:hideMark/>
          </w:tcPr>
          <w:p w:rsidR="005A2A83" w:rsidRPr="00932627" w:rsidRDefault="005A2A83" w:rsidP="005340E0">
            <w:pPr>
              <w:snapToGrid w:val="0"/>
              <w:contextualSpacing/>
              <w:rPr>
                <w:kern w:val="2"/>
                <w:sz w:val="18"/>
                <w:szCs w:val="18"/>
              </w:rPr>
            </w:pPr>
            <w:r w:rsidRPr="00932627">
              <w:rPr>
                <w:sz w:val="18"/>
                <w:szCs w:val="18"/>
              </w:rPr>
              <w:t>нормы произношения английского языка при чтении вслух и в устной речи;</w:t>
            </w:r>
            <w:r w:rsidRPr="00932627">
              <w:rPr>
                <w:sz w:val="18"/>
                <w:szCs w:val="18"/>
              </w:rPr>
              <w:br/>
              <w:t xml:space="preserve"> этикетный диалог знакомства;</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любознательность и стремление расширять кругозор</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12</w:t>
            </w:r>
          </w:p>
        </w:tc>
        <w:tc>
          <w:tcPr>
            <w:tcW w:w="2693" w:type="dxa"/>
            <w:hideMark/>
          </w:tcPr>
          <w:p w:rsidR="005A2A83" w:rsidRDefault="005A2A83" w:rsidP="005340E0">
            <w:pPr>
              <w:overflowPunct w:val="0"/>
              <w:autoSpaceDE w:val="0"/>
              <w:snapToGrid w:val="0"/>
              <w:spacing w:line="220" w:lineRule="exact"/>
              <w:rPr>
                <w:kern w:val="2"/>
              </w:rPr>
            </w:pPr>
            <w:r>
              <w:t>Сказочные персонажи учебника.</w:t>
            </w:r>
            <w:r>
              <w:br/>
              <w:t>Их характеристики. Формат монологической речи.</w:t>
            </w:r>
          </w:p>
        </w:tc>
        <w:tc>
          <w:tcPr>
            <w:tcW w:w="709" w:type="dxa"/>
            <w:vAlign w:val="center"/>
            <w:hideMark/>
          </w:tcPr>
          <w:p w:rsidR="005A2A83" w:rsidRDefault="005A2A83" w:rsidP="005340E0">
            <w:pPr>
              <w:overflowPunct w:val="0"/>
              <w:autoSpaceDE w:val="0"/>
              <w:snapToGrid w:val="0"/>
              <w:spacing w:line="220" w:lineRule="exact"/>
              <w:jc w:val="center"/>
              <w:rPr>
                <w:kern w:val="2"/>
              </w:rPr>
            </w:pPr>
            <w:r>
              <w:t>1</w:t>
            </w:r>
          </w:p>
        </w:tc>
        <w:tc>
          <w:tcPr>
            <w:tcW w:w="1843" w:type="dxa"/>
            <w:hideMark/>
          </w:tcPr>
          <w:p w:rsidR="005A2A83" w:rsidRDefault="005A2A83" w:rsidP="005340E0">
            <w:pPr>
              <w:snapToGrid w:val="0"/>
              <w:rPr>
                <w:kern w:val="2"/>
              </w:rPr>
            </w:pPr>
            <w:r>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Учащиеся осуществляют рефлексию, определяя, чему они уже научились к данному моменту</w:t>
            </w:r>
          </w:p>
        </w:tc>
        <w:tc>
          <w:tcPr>
            <w:tcW w:w="2127" w:type="dxa"/>
            <w:hideMark/>
          </w:tcPr>
          <w:p w:rsidR="005A2A83" w:rsidRPr="00DC3890" w:rsidRDefault="005A2A83" w:rsidP="005340E0">
            <w:pPr>
              <w:pStyle w:val="a4"/>
              <w:snapToGrid w:val="0"/>
              <w:spacing w:after="0"/>
              <w:contextualSpacing/>
              <w:rPr>
                <w:sz w:val="18"/>
                <w:szCs w:val="18"/>
              </w:rPr>
            </w:pPr>
            <w:r w:rsidRPr="00DC3890">
              <w:rPr>
                <w:sz w:val="18"/>
                <w:szCs w:val="18"/>
              </w:rPr>
              <w:t>осознание и объяснение правил</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уважение к иному мнению и культуре других народов.</w:t>
            </w:r>
          </w:p>
        </w:tc>
      </w:tr>
      <w:tr w:rsidR="005A2A83" w:rsidTr="005340E0">
        <w:tc>
          <w:tcPr>
            <w:tcW w:w="15168" w:type="dxa"/>
            <w:gridSpan w:val="9"/>
          </w:tcPr>
          <w:p w:rsidR="005A2A83" w:rsidRPr="00932627" w:rsidRDefault="005A2A83" w:rsidP="005340E0">
            <w:pPr>
              <w:pStyle w:val="af3"/>
              <w:snapToGrid w:val="0"/>
              <w:contextualSpacing/>
              <w:jc w:val="center"/>
              <w:rPr>
                <w:rFonts w:cs="Times New Roman"/>
                <w:kern w:val="2"/>
                <w:sz w:val="18"/>
                <w:szCs w:val="18"/>
              </w:rPr>
            </w:pPr>
          </w:p>
          <w:p w:rsidR="005A2A83" w:rsidRPr="00004502" w:rsidRDefault="005A2A83" w:rsidP="005340E0">
            <w:pPr>
              <w:snapToGrid w:val="0"/>
              <w:contextualSpacing/>
              <w:jc w:val="center"/>
              <w:rPr>
                <w:b/>
                <w:kern w:val="2"/>
              </w:rPr>
            </w:pPr>
            <w:r w:rsidRPr="00004502">
              <w:rPr>
                <w:b/>
              </w:rPr>
              <w:t>Люди и предметы вокруг нас (2 часа)</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13</w:t>
            </w:r>
          </w:p>
        </w:tc>
        <w:tc>
          <w:tcPr>
            <w:tcW w:w="2693" w:type="dxa"/>
            <w:hideMark/>
          </w:tcPr>
          <w:p w:rsidR="005A2A83" w:rsidRDefault="005A2A83" w:rsidP="005340E0">
            <w:pPr>
              <w:snapToGrid w:val="0"/>
              <w:spacing w:line="220" w:lineRule="exact"/>
              <w:rPr>
                <w:kern w:val="2"/>
              </w:rPr>
            </w:pPr>
            <w:r>
              <w:t>Правила чтения.</w:t>
            </w:r>
          </w:p>
        </w:tc>
        <w:tc>
          <w:tcPr>
            <w:tcW w:w="709" w:type="dxa"/>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rPr>
                <w:kern w:val="2"/>
              </w:rPr>
            </w:pPr>
            <w:r>
              <w:t>Урок ознакомления с новым материалом</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 xml:space="preserve">чтение гласных </w:t>
            </w:r>
            <w:r w:rsidRPr="00932627">
              <w:rPr>
                <w:i/>
                <w:sz w:val="18"/>
                <w:szCs w:val="18"/>
              </w:rPr>
              <w:t>Ii</w:t>
            </w:r>
            <w:r w:rsidRPr="00932627">
              <w:rPr>
                <w:sz w:val="18"/>
                <w:szCs w:val="18"/>
              </w:rPr>
              <w:t xml:space="preserve"> и </w:t>
            </w:r>
            <w:r w:rsidRPr="00932627">
              <w:rPr>
                <w:i/>
                <w:sz w:val="18"/>
                <w:szCs w:val="18"/>
              </w:rPr>
              <w:t>Yy</w:t>
            </w:r>
            <w:r w:rsidRPr="00932627">
              <w:rPr>
                <w:sz w:val="18"/>
                <w:szCs w:val="18"/>
              </w:rPr>
              <w:t xml:space="preserve"> в открытом слоге;</w:t>
            </w:r>
            <w:r w:rsidRPr="00932627">
              <w:rPr>
                <w:sz w:val="18"/>
                <w:szCs w:val="18"/>
              </w:rPr>
              <w:br/>
            </w:r>
          </w:p>
        </w:tc>
        <w:tc>
          <w:tcPr>
            <w:tcW w:w="2127" w:type="dxa"/>
            <w:hideMark/>
          </w:tcPr>
          <w:p w:rsidR="005A2A83" w:rsidRPr="00932627" w:rsidRDefault="005A2A83" w:rsidP="005340E0">
            <w:pPr>
              <w:snapToGrid w:val="0"/>
              <w:contextualSpacing/>
              <w:rPr>
                <w:kern w:val="2"/>
                <w:sz w:val="18"/>
                <w:szCs w:val="18"/>
              </w:rPr>
            </w:pPr>
            <w:r w:rsidRPr="00932627">
              <w:rPr>
                <w:sz w:val="18"/>
                <w:szCs w:val="18"/>
              </w:rPr>
              <w:t>семантизация новых слов с опорой на зрительный ряд</w:t>
            </w:r>
          </w:p>
        </w:tc>
        <w:tc>
          <w:tcPr>
            <w:tcW w:w="1984" w:type="dxa"/>
            <w:hideMark/>
          </w:tcPr>
          <w:p w:rsidR="005A2A83" w:rsidRPr="00DC3890" w:rsidRDefault="005A2A83" w:rsidP="005340E0">
            <w:pPr>
              <w:pStyle w:val="a4"/>
              <w:snapToGrid w:val="0"/>
              <w:spacing w:after="0"/>
              <w:ind w:right="24" w:hanging="14"/>
              <w:contextualSpacing/>
              <w:rPr>
                <w:sz w:val="18"/>
                <w:szCs w:val="18"/>
              </w:rPr>
            </w:pPr>
            <w:r w:rsidRPr="00DC3890">
              <w:rPr>
                <w:sz w:val="18"/>
                <w:szCs w:val="18"/>
              </w:rPr>
              <w:t xml:space="preserve">элементарные представления об эстетических и художественных ценностях родной </w:t>
            </w:r>
            <w:r w:rsidRPr="00DC3890">
              <w:rPr>
                <w:sz w:val="18"/>
                <w:szCs w:val="18"/>
              </w:rPr>
              <w:lastRenderedPageBreak/>
              <w:t>культуры и культуры англоязычных стран</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lastRenderedPageBreak/>
              <w:t>14</w:t>
            </w:r>
          </w:p>
        </w:tc>
        <w:tc>
          <w:tcPr>
            <w:tcW w:w="2693" w:type="dxa"/>
            <w:hideMark/>
          </w:tcPr>
          <w:p w:rsidR="005A2A83" w:rsidRDefault="005A2A83" w:rsidP="005340E0">
            <w:pPr>
              <w:snapToGrid w:val="0"/>
              <w:spacing w:line="220" w:lineRule="exact"/>
              <w:rPr>
                <w:kern w:val="2"/>
              </w:rPr>
            </w:pPr>
            <w:r>
              <w:t>Местонахождение людей, животных, предметов, сказочных персонажей; их характеристики. Лексика. Краткие ответы.</w:t>
            </w:r>
          </w:p>
        </w:tc>
        <w:tc>
          <w:tcPr>
            <w:tcW w:w="709" w:type="dxa"/>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rPr>
                <w:kern w:val="2"/>
              </w:rPr>
            </w:pPr>
            <w:r>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 xml:space="preserve">нормы произношения английского языка при чтении вслух и в устной речи,  </w:t>
            </w:r>
          </w:p>
          <w:p w:rsidR="005A2A83" w:rsidRPr="00932627" w:rsidRDefault="005A2A83" w:rsidP="005340E0">
            <w:pPr>
              <w:snapToGrid w:val="0"/>
              <w:contextualSpacing/>
              <w:rPr>
                <w:i/>
                <w:kern w:val="2"/>
                <w:sz w:val="18"/>
                <w:szCs w:val="18"/>
              </w:rPr>
            </w:pPr>
            <w:r w:rsidRPr="00932627">
              <w:rPr>
                <w:sz w:val="18"/>
                <w:szCs w:val="18"/>
              </w:rPr>
              <w:t>диалоги о местонахождении объектов;</w:t>
            </w:r>
            <w:r w:rsidRPr="00932627">
              <w:rPr>
                <w:sz w:val="18"/>
                <w:szCs w:val="18"/>
              </w:rPr>
              <w:br/>
              <w:t xml:space="preserve"> варианты ответов на общие вопросы, содержащие глагол </w:t>
            </w:r>
            <w:r w:rsidRPr="00932627">
              <w:rPr>
                <w:i/>
                <w:sz w:val="18"/>
                <w:szCs w:val="18"/>
              </w:rPr>
              <w:t>to be</w:t>
            </w:r>
            <w:r w:rsidRPr="00932627">
              <w:rPr>
                <w:sz w:val="18"/>
                <w:szCs w:val="18"/>
              </w:rPr>
              <w:t xml:space="preserve"> во множественном числе;</w:t>
            </w:r>
            <w:r w:rsidRPr="00932627">
              <w:rPr>
                <w:sz w:val="18"/>
                <w:szCs w:val="18"/>
              </w:rPr>
              <w:br/>
              <w:t xml:space="preserve">предлог </w:t>
            </w:r>
            <w:r w:rsidRPr="00932627">
              <w:rPr>
                <w:i/>
                <w:sz w:val="18"/>
                <w:szCs w:val="18"/>
              </w:rPr>
              <w:t>in.</w:t>
            </w:r>
          </w:p>
        </w:tc>
        <w:tc>
          <w:tcPr>
            <w:tcW w:w="2127" w:type="dxa"/>
            <w:hideMark/>
          </w:tcPr>
          <w:p w:rsidR="005A2A83" w:rsidRPr="00932627" w:rsidRDefault="005A2A83" w:rsidP="005340E0">
            <w:pPr>
              <w:snapToGrid w:val="0"/>
              <w:contextualSpacing/>
              <w:rPr>
                <w:kern w:val="2"/>
                <w:sz w:val="18"/>
                <w:szCs w:val="18"/>
              </w:rPr>
            </w:pPr>
            <w:r w:rsidRPr="00932627">
              <w:rPr>
                <w:sz w:val="18"/>
                <w:szCs w:val="18"/>
              </w:rPr>
              <w:t>Ритмико-интонационные особенности; трансформация (языковых единиц на уровне словосочетания, фразы)</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любознательность и стремление расширять кругозор</w:t>
            </w:r>
          </w:p>
        </w:tc>
      </w:tr>
      <w:tr w:rsidR="005A2A83" w:rsidTr="005340E0">
        <w:tc>
          <w:tcPr>
            <w:tcW w:w="15168" w:type="dxa"/>
            <w:gridSpan w:val="9"/>
            <w:hideMark/>
          </w:tcPr>
          <w:p w:rsidR="005A2A83" w:rsidRPr="00004502" w:rsidRDefault="005A2A83" w:rsidP="005340E0">
            <w:pPr>
              <w:snapToGrid w:val="0"/>
              <w:contextualSpacing/>
              <w:jc w:val="center"/>
              <w:rPr>
                <w:b/>
                <w:kern w:val="2"/>
              </w:rPr>
            </w:pPr>
            <w:r w:rsidRPr="00004502">
              <w:rPr>
                <w:b/>
              </w:rPr>
              <w:t>Путешествуем по городам  (4 часа)</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 xml:space="preserve">15 </w:t>
            </w:r>
          </w:p>
        </w:tc>
        <w:tc>
          <w:tcPr>
            <w:tcW w:w="2693" w:type="dxa"/>
            <w:hideMark/>
          </w:tcPr>
          <w:p w:rsidR="005A2A83" w:rsidRDefault="005A2A83" w:rsidP="005340E0">
            <w:pPr>
              <w:snapToGrid w:val="0"/>
              <w:spacing w:line="220" w:lineRule="exact"/>
              <w:rPr>
                <w:kern w:val="2"/>
              </w:rPr>
            </w:pPr>
            <w:r>
              <w:t xml:space="preserve">Правила чтения. Формат диалогической речи. </w:t>
            </w:r>
          </w:p>
        </w:tc>
        <w:tc>
          <w:tcPr>
            <w:tcW w:w="709" w:type="dxa"/>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rPr>
                <w:kern w:val="2"/>
              </w:rPr>
            </w:pPr>
            <w:r>
              <w:t>Урок ознакомления с новым материалом</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 xml:space="preserve">чтение буквосочетания </w:t>
            </w:r>
            <w:r w:rsidRPr="00932627">
              <w:rPr>
                <w:i/>
                <w:sz w:val="18"/>
                <w:szCs w:val="18"/>
              </w:rPr>
              <w:t>th</w:t>
            </w:r>
            <w:r w:rsidRPr="00932627">
              <w:rPr>
                <w:sz w:val="18"/>
                <w:szCs w:val="18"/>
              </w:rPr>
              <w:t>;</w:t>
            </w:r>
            <w:r w:rsidRPr="00932627">
              <w:rPr>
                <w:sz w:val="18"/>
                <w:szCs w:val="18"/>
              </w:rPr>
              <w:br/>
              <w:t>чтение словосочетания и предложения с новыми словами</w:t>
            </w:r>
          </w:p>
        </w:tc>
        <w:tc>
          <w:tcPr>
            <w:tcW w:w="2127" w:type="dxa"/>
            <w:hideMark/>
          </w:tcPr>
          <w:p w:rsidR="005A2A83" w:rsidRPr="00932627" w:rsidRDefault="005A2A83" w:rsidP="005340E0">
            <w:pPr>
              <w:snapToGrid w:val="0"/>
              <w:contextualSpacing/>
              <w:rPr>
                <w:kern w:val="2"/>
                <w:sz w:val="18"/>
                <w:szCs w:val="18"/>
              </w:rPr>
            </w:pPr>
            <w:r w:rsidRPr="00932627">
              <w:rPr>
                <w:sz w:val="18"/>
                <w:szCs w:val="18"/>
              </w:rPr>
              <w:t>работа в парах, в рамках ролевой игры</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любознательность и стремление расширять кругозор</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16</w:t>
            </w:r>
          </w:p>
        </w:tc>
        <w:tc>
          <w:tcPr>
            <w:tcW w:w="2693" w:type="dxa"/>
            <w:hideMark/>
          </w:tcPr>
          <w:p w:rsidR="005A2A83" w:rsidRDefault="005A2A83" w:rsidP="005340E0">
            <w:pPr>
              <w:snapToGrid w:val="0"/>
              <w:spacing w:line="220" w:lineRule="exact"/>
              <w:rPr>
                <w:kern w:val="2"/>
              </w:rPr>
            </w:pPr>
            <w:r>
              <w:t>Местожительство людей.</w:t>
            </w:r>
            <w:r>
              <w:br/>
              <w:t>Местонахождение людей и их возраст. Стр. Сколько тебе лет?Числительные 1-12</w:t>
            </w:r>
          </w:p>
        </w:tc>
        <w:tc>
          <w:tcPr>
            <w:tcW w:w="709" w:type="dxa"/>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rPr>
                <w:kern w:val="2"/>
              </w:rPr>
            </w:pPr>
            <w:r>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 xml:space="preserve">структура  </w:t>
            </w:r>
            <w:r w:rsidRPr="00932627">
              <w:rPr>
                <w:i/>
                <w:sz w:val="18"/>
                <w:szCs w:val="18"/>
              </w:rPr>
              <w:t>How old are you?</w:t>
            </w:r>
            <w:r w:rsidRPr="00932627">
              <w:rPr>
                <w:sz w:val="18"/>
                <w:szCs w:val="18"/>
              </w:rPr>
              <w:t>, использование  её в речи;</w:t>
            </w:r>
          </w:p>
          <w:p w:rsidR="005A2A83" w:rsidRPr="00932627" w:rsidRDefault="005A2A83" w:rsidP="005340E0">
            <w:pPr>
              <w:snapToGrid w:val="0"/>
              <w:contextualSpacing/>
              <w:rPr>
                <w:kern w:val="2"/>
                <w:sz w:val="18"/>
                <w:szCs w:val="18"/>
              </w:rPr>
            </w:pPr>
            <w:r w:rsidRPr="00932627">
              <w:rPr>
                <w:sz w:val="18"/>
                <w:szCs w:val="18"/>
              </w:rPr>
              <w:t>числительные 1—12, использование их в речи.</w:t>
            </w:r>
          </w:p>
        </w:tc>
        <w:tc>
          <w:tcPr>
            <w:tcW w:w="2127" w:type="dxa"/>
            <w:hideMark/>
          </w:tcPr>
          <w:p w:rsidR="005A2A83" w:rsidRPr="00932627" w:rsidRDefault="005A2A83" w:rsidP="005340E0">
            <w:pPr>
              <w:snapToGrid w:val="0"/>
              <w:contextualSpacing/>
              <w:rPr>
                <w:kern w:val="2"/>
                <w:sz w:val="18"/>
                <w:szCs w:val="18"/>
              </w:rPr>
            </w:pPr>
            <w:r w:rsidRPr="00932627">
              <w:rPr>
                <w:sz w:val="18"/>
                <w:szCs w:val="18"/>
              </w:rPr>
              <w:t>Нормы произношения английского языка при чтении вслух и в устной речи;</w:t>
            </w:r>
          </w:p>
          <w:p w:rsidR="005A2A83" w:rsidRPr="00DC3890" w:rsidRDefault="005A2A83" w:rsidP="005340E0">
            <w:pPr>
              <w:pStyle w:val="a4"/>
              <w:snapToGrid w:val="0"/>
              <w:spacing w:after="0"/>
              <w:contextualSpacing/>
              <w:rPr>
                <w:sz w:val="18"/>
                <w:szCs w:val="18"/>
              </w:rPr>
            </w:pPr>
            <w:r w:rsidRPr="00DC3890">
              <w:rPr>
                <w:sz w:val="18"/>
                <w:szCs w:val="18"/>
              </w:rPr>
              <w:t>слуховая дифференциация (фонематический и интонационный слух)</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любознательность и стремление расширять кругозор</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17</w:t>
            </w:r>
          </w:p>
        </w:tc>
        <w:tc>
          <w:tcPr>
            <w:tcW w:w="2693" w:type="dxa"/>
            <w:hideMark/>
          </w:tcPr>
          <w:p w:rsidR="005A2A83" w:rsidRDefault="005A2A83" w:rsidP="005340E0">
            <w:pPr>
              <w:snapToGrid w:val="0"/>
              <w:spacing w:line="220" w:lineRule="exact"/>
              <w:rPr>
                <w:kern w:val="2"/>
              </w:rPr>
            </w:pPr>
            <w:r>
              <w:t>Местожительство людей.</w:t>
            </w:r>
            <w:r>
              <w:br/>
              <w:t>Местонахождение людей и их возраст. Формат диалогической речи</w:t>
            </w:r>
          </w:p>
        </w:tc>
        <w:tc>
          <w:tcPr>
            <w:tcW w:w="709" w:type="dxa"/>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rPr>
                <w:smallCaps/>
                <w:kern w:val="2"/>
              </w:rPr>
            </w:pPr>
            <w:r>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микродиалоги;</w:t>
            </w:r>
            <w:r w:rsidRPr="00932627">
              <w:rPr>
                <w:sz w:val="18"/>
                <w:szCs w:val="18"/>
              </w:rPr>
              <w:br/>
              <w:t>вопросы по картинке;</w:t>
            </w:r>
            <w:r w:rsidRPr="00932627">
              <w:rPr>
                <w:sz w:val="18"/>
                <w:szCs w:val="18"/>
              </w:rPr>
              <w:br/>
              <w:t>составление вопросов по образцу; работа в парах</w:t>
            </w:r>
          </w:p>
        </w:tc>
        <w:tc>
          <w:tcPr>
            <w:tcW w:w="2127" w:type="dxa"/>
            <w:hideMark/>
          </w:tcPr>
          <w:p w:rsidR="005A2A83" w:rsidRPr="00DC3890" w:rsidRDefault="005A2A83" w:rsidP="005340E0">
            <w:pPr>
              <w:pStyle w:val="a4"/>
              <w:snapToGrid w:val="0"/>
              <w:spacing w:after="0"/>
              <w:contextualSpacing/>
              <w:rPr>
                <w:sz w:val="18"/>
                <w:szCs w:val="18"/>
              </w:rPr>
            </w:pPr>
            <w:r w:rsidRPr="00DC3890">
              <w:rPr>
                <w:sz w:val="18"/>
                <w:szCs w:val="18"/>
              </w:rPr>
              <w:t xml:space="preserve">построение высказывания в соответствии с коммуникативными задачами </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элементарные представления о культурном достоянии англоязычных стран;</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18</w:t>
            </w:r>
          </w:p>
        </w:tc>
        <w:tc>
          <w:tcPr>
            <w:tcW w:w="2693" w:type="dxa"/>
            <w:hideMark/>
          </w:tcPr>
          <w:p w:rsidR="005A2A83" w:rsidRDefault="005A2A83" w:rsidP="005340E0">
            <w:pPr>
              <w:snapToGrid w:val="0"/>
              <w:spacing w:line="220" w:lineRule="exact"/>
              <w:rPr>
                <w:kern w:val="2"/>
              </w:rPr>
            </w:pPr>
            <w:r>
              <w:t>Местоположение людей, животных, предметов. Глагол быть.</w:t>
            </w:r>
          </w:p>
        </w:tc>
        <w:tc>
          <w:tcPr>
            <w:tcW w:w="709" w:type="dxa"/>
            <w:hideMark/>
          </w:tcPr>
          <w:p w:rsidR="005A2A83" w:rsidRDefault="005A2A83" w:rsidP="005340E0">
            <w:pPr>
              <w:snapToGrid w:val="0"/>
              <w:spacing w:line="220" w:lineRule="exact"/>
              <w:jc w:val="center"/>
              <w:rPr>
                <w:kern w:val="2"/>
              </w:rPr>
            </w:pPr>
            <w:r>
              <w:t>1</w:t>
            </w:r>
          </w:p>
        </w:tc>
        <w:tc>
          <w:tcPr>
            <w:tcW w:w="1843" w:type="dxa"/>
            <w:hideMark/>
          </w:tcPr>
          <w:p w:rsidR="005A2A83" w:rsidRDefault="005A2A83" w:rsidP="005340E0">
            <w:pPr>
              <w:snapToGrid w:val="0"/>
              <w:rPr>
                <w:kern w:val="2"/>
              </w:rPr>
            </w:pPr>
            <w:r>
              <w:t>Комбинированный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восприятие на слух микроситуации;</w:t>
            </w:r>
            <w:r w:rsidRPr="00932627">
              <w:rPr>
                <w:sz w:val="18"/>
                <w:szCs w:val="18"/>
              </w:rPr>
              <w:br/>
              <w:t>ответы на вопросы, используя зрительную опору;</w:t>
            </w:r>
            <w:r w:rsidRPr="00932627">
              <w:rPr>
                <w:sz w:val="18"/>
                <w:szCs w:val="18"/>
              </w:rPr>
              <w:br/>
              <w:t xml:space="preserve">использование в речи формы глагола </w:t>
            </w:r>
            <w:r w:rsidRPr="00932627">
              <w:rPr>
                <w:i/>
                <w:sz w:val="18"/>
                <w:szCs w:val="18"/>
              </w:rPr>
              <w:t>to be</w:t>
            </w:r>
            <w:r w:rsidRPr="00932627">
              <w:rPr>
                <w:sz w:val="18"/>
                <w:szCs w:val="18"/>
              </w:rPr>
              <w:t xml:space="preserve"> и формы личных </w:t>
            </w:r>
            <w:r w:rsidRPr="00932627">
              <w:rPr>
                <w:sz w:val="18"/>
                <w:szCs w:val="18"/>
              </w:rPr>
              <w:lastRenderedPageBreak/>
              <w:t>местоимений в общем падеже;</w:t>
            </w:r>
            <w:r w:rsidRPr="00932627">
              <w:rPr>
                <w:sz w:val="18"/>
                <w:szCs w:val="18"/>
              </w:rPr>
              <w:br/>
              <w:t xml:space="preserve">ученики читают рассказ о животном. </w:t>
            </w:r>
          </w:p>
        </w:tc>
        <w:tc>
          <w:tcPr>
            <w:tcW w:w="2127" w:type="dxa"/>
            <w:hideMark/>
          </w:tcPr>
          <w:p w:rsidR="005A2A83" w:rsidRPr="00932627" w:rsidRDefault="005A2A83" w:rsidP="005340E0">
            <w:pPr>
              <w:snapToGrid w:val="0"/>
              <w:contextualSpacing/>
              <w:rPr>
                <w:kern w:val="2"/>
                <w:sz w:val="18"/>
                <w:szCs w:val="18"/>
              </w:rPr>
            </w:pPr>
            <w:r w:rsidRPr="00932627">
              <w:rPr>
                <w:sz w:val="18"/>
                <w:szCs w:val="18"/>
              </w:rPr>
              <w:lastRenderedPageBreak/>
              <w:t>Составить  собственное высказывание по  образцу</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элементарные представления о культурном достоянии англоязычных стран;</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lastRenderedPageBreak/>
              <w:t>19</w:t>
            </w:r>
          </w:p>
        </w:tc>
        <w:tc>
          <w:tcPr>
            <w:tcW w:w="2693" w:type="dxa"/>
            <w:hideMark/>
          </w:tcPr>
          <w:p w:rsidR="005A2A83" w:rsidRDefault="005A2A83" w:rsidP="005340E0">
            <w:pPr>
              <w:snapToGrid w:val="0"/>
              <w:spacing w:line="220" w:lineRule="exact"/>
              <w:rPr>
                <w:kern w:val="2"/>
              </w:rPr>
            </w:pPr>
            <w:r>
              <w:t>Контрольная работа: «Мир вокруг меня. Говорим о себе. Люди и предметы вокруг нас. Путешествуем по городам»</w:t>
            </w:r>
          </w:p>
        </w:tc>
        <w:tc>
          <w:tcPr>
            <w:tcW w:w="709" w:type="dxa"/>
          </w:tcPr>
          <w:p w:rsidR="005A2A83" w:rsidRDefault="005A2A83" w:rsidP="005340E0">
            <w:pPr>
              <w:snapToGrid w:val="0"/>
              <w:spacing w:line="220" w:lineRule="exact"/>
              <w:jc w:val="center"/>
              <w:rPr>
                <w:kern w:val="2"/>
              </w:rPr>
            </w:pPr>
          </w:p>
        </w:tc>
        <w:tc>
          <w:tcPr>
            <w:tcW w:w="1843" w:type="dxa"/>
            <w:hideMark/>
          </w:tcPr>
          <w:p w:rsidR="005A2A83" w:rsidRDefault="005A2A83" w:rsidP="005340E0">
            <w:pPr>
              <w:snapToGrid w:val="0"/>
              <w:spacing w:line="220" w:lineRule="exact"/>
              <w:rPr>
                <w:kern w:val="2"/>
              </w:rPr>
            </w:pPr>
            <w:r>
              <w:t>Урок проверки и коррекции знаний и умений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Выполнение заданий контрольной работы</w:t>
            </w:r>
          </w:p>
        </w:tc>
        <w:tc>
          <w:tcPr>
            <w:tcW w:w="2127" w:type="dxa"/>
            <w:hideMark/>
          </w:tcPr>
          <w:p w:rsidR="005A2A83" w:rsidRPr="00DC3890" w:rsidRDefault="005A2A83" w:rsidP="005340E0">
            <w:pPr>
              <w:pStyle w:val="a4"/>
              <w:snapToGrid w:val="0"/>
              <w:spacing w:after="0"/>
              <w:contextualSpacing/>
              <w:rPr>
                <w:sz w:val="18"/>
                <w:szCs w:val="18"/>
              </w:rPr>
            </w:pPr>
            <w:r w:rsidRPr="00DC3890">
              <w:rPr>
                <w:sz w:val="18"/>
                <w:szCs w:val="18"/>
              </w:rPr>
              <w:t>выявление языковых закономерностей (выведение правил)</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Дисциплинированность, последовательность, настойчивость и самостоятельность</w:t>
            </w:r>
          </w:p>
        </w:tc>
      </w:tr>
      <w:tr w:rsidR="005A2A83" w:rsidTr="005340E0">
        <w:tc>
          <w:tcPr>
            <w:tcW w:w="426" w:type="dxa"/>
            <w:hideMark/>
          </w:tcPr>
          <w:p w:rsidR="005A2A83" w:rsidRDefault="005A2A83" w:rsidP="005340E0">
            <w:pPr>
              <w:pStyle w:val="af3"/>
              <w:snapToGrid w:val="0"/>
              <w:jc w:val="center"/>
              <w:rPr>
                <w:rFonts w:cs="Times New Roman"/>
              </w:rPr>
            </w:pPr>
            <w:r>
              <w:rPr>
                <w:rFonts w:cs="Times New Roman"/>
              </w:rPr>
              <w:t>20</w:t>
            </w:r>
          </w:p>
        </w:tc>
        <w:tc>
          <w:tcPr>
            <w:tcW w:w="2693" w:type="dxa"/>
            <w:hideMark/>
          </w:tcPr>
          <w:p w:rsidR="005A2A83" w:rsidRDefault="005A2A83" w:rsidP="005340E0">
            <w:pPr>
              <w:snapToGrid w:val="0"/>
              <w:spacing w:line="220" w:lineRule="exact"/>
              <w:rPr>
                <w:kern w:val="2"/>
              </w:rPr>
            </w:pPr>
            <w:r>
              <w:t>Местоположение людей, животных, предметов. Анализ контрольной работы.</w:t>
            </w:r>
          </w:p>
        </w:tc>
        <w:tc>
          <w:tcPr>
            <w:tcW w:w="709" w:type="dxa"/>
          </w:tcPr>
          <w:p w:rsidR="005A2A83" w:rsidRDefault="005A2A83" w:rsidP="005340E0">
            <w:pPr>
              <w:snapToGrid w:val="0"/>
              <w:spacing w:line="220" w:lineRule="exact"/>
              <w:jc w:val="center"/>
              <w:rPr>
                <w:kern w:val="2"/>
              </w:rPr>
            </w:pPr>
          </w:p>
        </w:tc>
        <w:tc>
          <w:tcPr>
            <w:tcW w:w="1843" w:type="dxa"/>
            <w:hideMark/>
          </w:tcPr>
          <w:p w:rsidR="005A2A83" w:rsidRDefault="005A2A83" w:rsidP="005340E0">
            <w:pPr>
              <w:snapToGrid w:val="0"/>
              <w:spacing w:line="220" w:lineRule="exact"/>
              <w:rPr>
                <w:kern w:val="2"/>
              </w:rPr>
            </w:pPr>
            <w:r>
              <w:t>Урок обобщения и систематизации знаний</w:t>
            </w:r>
          </w:p>
        </w:tc>
        <w:tc>
          <w:tcPr>
            <w:tcW w:w="1276" w:type="dxa"/>
          </w:tcPr>
          <w:p w:rsidR="005A2A83" w:rsidRDefault="005A2A83" w:rsidP="005340E0">
            <w:pPr>
              <w:pStyle w:val="af3"/>
              <w:snapToGrid w:val="0"/>
              <w:rPr>
                <w:rFonts w:cs="Times New Roman"/>
              </w:rPr>
            </w:pPr>
          </w:p>
        </w:tc>
        <w:tc>
          <w:tcPr>
            <w:tcW w:w="1842" w:type="dxa"/>
            <w:hideMark/>
          </w:tcPr>
          <w:p w:rsidR="005A2A83" w:rsidRDefault="005A2A83" w:rsidP="005340E0">
            <w:pPr>
              <w:snapToGrid w:val="0"/>
              <w:rPr>
                <w:kern w:val="2"/>
              </w:rPr>
            </w:pPr>
            <w:r>
              <w:t>Дидактический материал. Аудиозапись. Рабочая тетрадь</w:t>
            </w:r>
          </w:p>
        </w:tc>
        <w:tc>
          <w:tcPr>
            <w:tcW w:w="2268" w:type="dxa"/>
            <w:hideMark/>
          </w:tcPr>
          <w:p w:rsidR="005A2A83" w:rsidRPr="00932627" w:rsidRDefault="005A2A83" w:rsidP="005340E0">
            <w:pPr>
              <w:snapToGrid w:val="0"/>
              <w:contextualSpacing/>
              <w:rPr>
                <w:kern w:val="2"/>
                <w:sz w:val="18"/>
                <w:szCs w:val="18"/>
              </w:rPr>
            </w:pPr>
            <w:r w:rsidRPr="00932627">
              <w:rPr>
                <w:sz w:val="18"/>
                <w:szCs w:val="18"/>
              </w:rPr>
              <w:t>Учащиеся осуществляют рефлексию, определяя, где они допустили ошибки.</w:t>
            </w:r>
          </w:p>
        </w:tc>
        <w:tc>
          <w:tcPr>
            <w:tcW w:w="2127" w:type="dxa"/>
            <w:hideMark/>
          </w:tcPr>
          <w:p w:rsidR="005A2A83" w:rsidRPr="00DC3890" w:rsidRDefault="005A2A83" w:rsidP="005340E0">
            <w:pPr>
              <w:pStyle w:val="a4"/>
              <w:snapToGrid w:val="0"/>
              <w:spacing w:after="0"/>
              <w:contextualSpacing/>
              <w:rPr>
                <w:sz w:val="18"/>
                <w:szCs w:val="18"/>
              </w:rPr>
            </w:pPr>
            <w:r w:rsidRPr="00DC3890">
              <w:rPr>
                <w:sz w:val="18"/>
                <w:szCs w:val="18"/>
              </w:rPr>
              <w:t>Мышление (развитие мыслительной операции анализ)</w:t>
            </w:r>
          </w:p>
        </w:tc>
        <w:tc>
          <w:tcPr>
            <w:tcW w:w="1984" w:type="dxa"/>
            <w:hideMark/>
          </w:tcPr>
          <w:p w:rsidR="005A2A83" w:rsidRPr="00DC3890" w:rsidRDefault="005A2A83" w:rsidP="005340E0">
            <w:pPr>
              <w:pStyle w:val="a4"/>
              <w:snapToGrid w:val="0"/>
              <w:spacing w:after="0"/>
              <w:contextualSpacing/>
              <w:rPr>
                <w:sz w:val="18"/>
                <w:szCs w:val="18"/>
              </w:rPr>
            </w:pPr>
            <w:r w:rsidRPr="00DC3890">
              <w:rPr>
                <w:sz w:val="18"/>
                <w:szCs w:val="18"/>
              </w:rPr>
              <w:t>мотивация к самореализации в познавательной и учебной деятельности</w:t>
            </w:r>
          </w:p>
        </w:tc>
      </w:tr>
    </w:tbl>
    <w:p w:rsidR="005A2A83" w:rsidRDefault="005A2A83" w:rsidP="005A2A83">
      <w:pPr>
        <w:pStyle w:val="a4"/>
        <w:jc w:val="center"/>
        <w:rPr>
          <w:b/>
          <w:bCs/>
        </w:rPr>
      </w:pPr>
      <w:r>
        <w:rPr>
          <w:b/>
          <w:bCs/>
          <w:lang w:val="en-US"/>
        </w:rPr>
        <w:t xml:space="preserve">IV </w:t>
      </w:r>
      <w:r>
        <w:rPr>
          <w:b/>
          <w:bCs/>
        </w:rPr>
        <w:t>четверть</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696"/>
        <w:gridCol w:w="709"/>
        <w:gridCol w:w="1843"/>
        <w:gridCol w:w="1276"/>
        <w:gridCol w:w="1842"/>
        <w:gridCol w:w="2268"/>
        <w:gridCol w:w="2127"/>
        <w:gridCol w:w="1984"/>
      </w:tblGrid>
      <w:tr w:rsidR="005A2A83" w:rsidTr="005340E0">
        <w:tc>
          <w:tcPr>
            <w:tcW w:w="423" w:type="dxa"/>
            <w:vMerge w:val="restart"/>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pStyle w:val="af3"/>
              <w:snapToGrid w:val="0"/>
              <w:jc w:val="center"/>
              <w:rPr>
                <w:rFonts w:cs="Times New Roman"/>
              </w:rPr>
            </w:pPr>
            <w:r>
              <w:rPr>
                <w:rFonts w:cs="Times New Roman"/>
              </w:rPr>
              <w:t>№ п/п</w:t>
            </w:r>
          </w:p>
        </w:tc>
        <w:tc>
          <w:tcPr>
            <w:tcW w:w="2696" w:type="dxa"/>
            <w:vMerge w:val="restart"/>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pStyle w:val="af3"/>
              <w:snapToGrid w:val="0"/>
              <w:ind w:left="-1516"/>
              <w:jc w:val="center"/>
              <w:rPr>
                <w:rFonts w:cs="Times New Roman"/>
              </w:rPr>
            </w:pPr>
            <w:r>
              <w:rPr>
                <w:rFonts w:cs="Times New Roman"/>
              </w:rPr>
              <w:t>Тема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pStyle w:val="af3"/>
              <w:snapToGrid w:val="0"/>
              <w:jc w:val="center"/>
              <w:rPr>
                <w:rFonts w:cs="Times New Roman"/>
              </w:rPr>
            </w:pPr>
            <w:r>
              <w:rPr>
                <w:rFonts w:cs="Times New Roman"/>
              </w:rPr>
              <w:t>Количество часов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pStyle w:val="af3"/>
              <w:snapToGrid w:val="0"/>
              <w:jc w:val="center"/>
              <w:rPr>
                <w:rFonts w:cs="Times New Roman"/>
              </w:rPr>
            </w:pPr>
            <w:r>
              <w:rPr>
                <w:rFonts w:cs="Times New Roman"/>
              </w:rPr>
              <w:t>Тип урока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pStyle w:val="af3"/>
              <w:snapToGrid w:val="0"/>
              <w:jc w:val="center"/>
              <w:rPr>
                <w:rFonts w:cs="Times New Roman"/>
              </w:rPr>
            </w:pPr>
            <w:r>
              <w:rPr>
                <w:rFonts w:cs="Times New Roman"/>
              </w:rPr>
              <w:t>Сроки проведения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pStyle w:val="af3"/>
              <w:snapToGrid w:val="0"/>
              <w:jc w:val="center"/>
              <w:rPr>
                <w:rFonts w:cs="Times New Roman"/>
              </w:rPr>
            </w:pPr>
            <w:r>
              <w:rPr>
                <w:rFonts w:cs="Times New Roman"/>
              </w:rPr>
              <w:t>Оборудование</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pStyle w:val="af3"/>
              <w:snapToGrid w:val="0"/>
              <w:jc w:val="center"/>
              <w:rPr>
                <w:rFonts w:cs="Times New Roman"/>
              </w:rPr>
            </w:pPr>
            <w:r>
              <w:rPr>
                <w:rFonts w:cs="Times New Roman"/>
              </w:rPr>
              <w:t>Планирование результатов</w:t>
            </w:r>
          </w:p>
        </w:tc>
      </w:tr>
      <w:tr w:rsidR="005A2A83" w:rsidTr="005340E0">
        <w:tc>
          <w:tcPr>
            <w:tcW w:w="423" w:type="dxa"/>
            <w:vMerge/>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rPr>
                <w:kern w:val="2"/>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rPr>
                <w:kern w:val="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rPr>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rPr>
                <w:kern w:val="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rPr>
                <w:kern w:val="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snapToGrid w:val="0"/>
              <w:jc w:val="center"/>
              <w:rPr>
                <w:kern w:val="2"/>
              </w:rPr>
            </w:pPr>
            <w:r>
              <w:t>Предметные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snapToGrid w:val="0"/>
              <w:jc w:val="center"/>
              <w:rPr>
                <w:kern w:val="2"/>
              </w:rPr>
            </w:pPr>
            <w:r>
              <w:t>метапредметные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snapToGrid w:val="0"/>
              <w:jc w:val="center"/>
              <w:rPr>
                <w:kern w:val="2"/>
              </w:rPr>
            </w:pPr>
            <w:r>
              <w:t>Личностные</w:t>
            </w:r>
          </w:p>
        </w:tc>
      </w:tr>
      <w:tr w:rsidR="005A2A83" w:rsidTr="005340E0">
        <w:tc>
          <w:tcPr>
            <w:tcW w:w="15168" w:type="dxa"/>
            <w:gridSpan w:val="9"/>
            <w:tcBorders>
              <w:top w:val="single" w:sz="4" w:space="0" w:color="auto"/>
              <w:left w:val="single" w:sz="4" w:space="0" w:color="auto"/>
              <w:bottom w:val="single" w:sz="4" w:space="0" w:color="auto"/>
              <w:right w:val="single" w:sz="4" w:space="0" w:color="auto"/>
            </w:tcBorders>
            <w:vAlign w:val="center"/>
            <w:hideMark/>
          </w:tcPr>
          <w:p w:rsidR="005A2A83" w:rsidRDefault="005A2A83" w:rsidP="005340E0">
            <w:pPr>
              <w:snapToGrid w:val="0"/>
              <w:jc w:val="center"/>
              <w:rPr>
                <w:b/>
                <w:kern w:val="2"/>
              </w:rPr>
            </w:pPr>
            <w:r>
              <w:rPr>
                <w:b/>
              </w:rPr>
              <w:t>Человек и его мир (4 часа)</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 xml:space="preserve">1 </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Местонахождение людей и их возраст. Правила чтения.</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Урок ознакомления с новым материалом</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Учащиеся решают языковые загадки;</w:t>
            </w:r>
            <w:r w:rsidRPr="00932627">
              <w:rPr>
                <w:sz w:val="18"/>
                <w:szCs w:val="18"/>
              </w:rPr>
              <w:br/>
              <w:t>читают и используют числительные в речи</w:t>
            </w:r>
          </w:p>
        </w:tc>
        <w:tc>
          <w:tcPr>
            <w:tcW w:w="2127" w:type="dxa"/>
            <w:tcBorders>
              <w:top w:val="single" w:sz="4" w:space="0" w:color="auto"/>
              <w:left w:val="single" w:sz="4" w:space="0" w:color="auto"/>
              <w:bottom w:val="single" w:sz="4" w:space="0" w:color="auto"/>
              <w:right w:val="single" w:sz="4" w:space="0" w:color="auto"/>
            </w:tcBorders>
            <w:hideMark/>
          </w:tcPr>
          <w:p w:rsidR="005A2A83" w:rsidRPr="00DC3890" w:rsidRDefault="005A2A83" w:rsidP="005340E0">
            <w:pPr>
              <w:pStyle w:val="a4"/>
              <w:snapToGrid w:val="0"/>
              <w:rPr>
                <w:sz w:val="18"/>
                <w:szCs w:val="18"/>
              </w:rPr>
            </w:pPr>
            <w:r w:rsidRPr="00DC3890">
              <w:rPr>
                <w:sz w:val="18"/>
                <w:szCs w:val="18"/>
              </w:rPr>
              <w:t>пользоваться  грамматическими схемами</w:t>
            </w:r>
          </w:p>
        </w:tc>
        <w:tc>
          <w:tcPr>
            <w:tcW w:w="1984" w:type="dxa"/>
            <w:tcBorders>
              <w:top w:val="single" w:sz="4" w:space="0" w:color="auto"/>
              <w:left w:val="single" w:sz="4" w:space="0" w:color="auto"/>
              <w:bottom w:val="single" w:sz="4" w:space="0" w:color="auto"/>
              <w:right w:val="single" w:sz="4" w:space="0" w:color="auto"/>
            </w:tcBorders>
            <w:hideMark/>
          </w:tcPr>
          <w:p w:rsidR="005A2A83" w:rsidRPr="00DC3890" w:rsidRDefault="005A2A83" w:rsidP="005340E0">
            <w:pPr>
              <w:pStyle w:val="a4"/>
              <w:snapToGrid w:val="0"/>
              <w:rPr>
                <w:sz w:val="18"/>
                <w:szCs w:val="18"/>
              </w:rPr>
            </w:pPr>
            <w:r w:rsidRPr="00DC3890">
              <w:rPr>
                <w:sz w:val="18"/>
                <w:szCs w:val="18"/>
              </w:rPr>
              <w:t>доброжелательное отношение к другим участникам учебной и игровой деятельности на основе этических норм</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2</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Обозначение множественности и ведение счета. Лексика. Мн.ч. сущ.</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Комбинированный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слова во множественном числе; зависимость звучания окончания множественного числа существительных от предшествующих звуков;</w:t>
            </w:r>
          </w:p>
        </w:tc>
        <w:tc>
          <w:tcPr>
            <w:tcW w:w="2127" w:type="dxa"/>
            <w:tcBorders>
              <w:top w:val="single" w:sz="4" w:space="0" w:color="auto"/>
              <w:left w:val="single" w:sz="4" w:space="0" w:color="auto"/>
              <w:bottom w:val="single" w:sz="4" w:space="0" w:color="auto"/>
              <w:right w:val="single" w:sz="4" w:space="0" w:color="auto"/>
            </w:tcBorders>
            <w:hideMark/>
          </w:tcPr>
          <w:p w:rsidR="005A2A83" w:rsidRPr="00DC3890" w:rsidRDefault="005A2A83" w:rsidP="005340E0">
            <w:pPr>
              <w:pStyle w:val="a4"/>
              <w:snapToGrid w:val="0"/>
              <w:spacing w:after="0"/>
              <w:rPr>
                <w:kern w:val="2"/>
                <w:sz w:val="18"/>
                <w:szCs w:val="18"/>
              </w:rPr>
            </w:pPr>
            <w:r w:rsidRPr="00DC3890">
              <w:rPr>
                <w:sz w:val="18"/>
                <w:szCs w:val="18"/>
              </w:rPr>
              <w:t>выявление языковых закономерностей;</w:t>
            </w:r>
          </w:p>
          <w:p w:rsidR="005A2A83" w:rsidRPr="00DC3890" w:rsidRDefault="005A2A83" w:rsidP="005340E0">
            <w:pPr>
              <w:pStyle w:val="a4"/>
              <w:snapToGrid w:val="0"/>
              <w:spacing w:after="0"/>
              <w:rPr>
                <w:sz w:val="18"/>
                <w:szCs w:val="18"/>
              </w:rPr>
            </w:pPr>
            <w:r w:rsidRPr="00DC3890">
              <w:rPr>
                <w:sz w:val="18"/>
                <w:szCs w:val="18"/>
              </w:rPr>
              <w:t>слуховая дифференциация (фонематический и интонационный слух)</w:t>
            </w:r>
          </w:p>
        </w:tc>
        <w:tc>
          <w:tcPr>
            <w:tcW w:w="1984" w:type="dxa"/>
            <w:tcBorders>
              <w:top w:val="single" w:sz="4" w:space="0" w:color="auto"/>
              <w:left w:val="single" w:sz="4" w:space="0" w:color="auto"/>
              <w:bottom w:val="single" w:sz="4" w:space="0" w:color="auto"/>
              <w:right w:val="single" w:sz="4" w:space="0" w:color="auto"/>
            </w:tcBorders>
            <w:hideMark/>
          </w:tcPr>
          <w:p w:rsidR="005A2A83" w:rsidRPr="00DC3890" w:rsidRDefault="005A2A83" w:rsidP="005340E0">
            <w:pPr>
              <w:pStyle w:val="a4"/>
              <w:snapToGrid w:val="0"/>
              <w:rPr>
                <w:sz w:val="18"/>
                <w:szCs w:val="18"/>
              </w:rPr>
            </w:pPr>
            <w:r w:rsidRPr="00DC3890">
              <w:rPr>
                <w:sz w:val="18"/>
                <w:szCs w:val="18"/>
              </w:rPr>
              <w:t>ценностное отношение к труду, учёбе и творчеству</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3</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Обозначение множественности и ведение счета. Лексика. Мн.ч. сущ.</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Комбинированный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 xml:space="preserve">Дидактический материал. Аудиозапись. Рабочая </w:t>
            </w:r>
            <w:r>
              <w:lastRenderedPageBreak/>
              <w:t>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lastRenderedPageBreak/>
              <w:t xml:space="preserve">нормы произношения английского языка при чтении вслух и в устной речи,  </w:t>
            </w:r>
            <w:r w:rsidRPr="00932627">
              <w:rPr>
                <w:sz w:val="18"/>
                <w:szCs w:val="18"/>
              </w:rPr>
              <w:br/>
              <w:t>назвать животных во множественном числе;</w:t>
            </w:r>
            <w:r w:rsidRPr="00932627">
              <w:rPr>
                <w:sz w:val="18"/>
                <w:szCs w:val="18"/>
              </w:rPr>
              <w:br/>
            </w:r>
            <w:r w:rsidRPr="00932627">
              <w:rPr>
                <w:sz w:val="18"/>
                <w:szCs w:val="18"/>
              </w:rPr>
              <w:lastRenderedPageBreak/>
              <w:t>сообщить о том, что они видят и в каком количестве;</w:t>
            </w:r>
          </w:p>
        </w:tc>
        <w:tc>
          <w:tcPr>
            <w:tcW w:w="2127"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lastRenderedPageBreak/>
              <w:t>ритмико-интонационные особенности;</w:t>
            </w:r>
          </w:p>
          <w:p w:rsidR="005A2A83" w:rsidRPr="00DC3890" w:rsidRDefault="005A2A83" w:rsidP="005340E0">
            <w:pPr>
              <w:pStyle w:val="a4"/>
              <w:snapToGrid w:val="0"/>
              <w:spacing w:after="0"/>
              <w:rPr>
                <w:sz w:val="18"/>
                <w:szCs w:val="18"/>
              </w:rPr>
            </w:pPr>
            <w:r w:rsidRPr="00DC3890">
              <w:rPr>
                <w:sz w:val="18"/>
                <w:szCs w:val="18"/>
              </w:rPr>
              <w:t xml:space="preserve">слуховая дифференциация (фонематический и </w:t>
            </w:r>
            <w:r w:rsidRPr="00DC3890">
              <w:rPr>
                <w:sz w:val="18"/>
                <w:szCs w:val="18"/>
              </w:rPr>
              <w:lastRenderedPageBreak/>
              <w:t>интонационный слух)</w:t>
            </w:r>
          </w:p>
        </w:tc>
        <w:tc>
          <w:tcPr>
            <w:tcW w:w="1984"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rPr>
                <w:kern w:val="2"/>
                <w:sz w:val="18"/>
                <w:szCs w:val="18"/>
              </w:rPr>
            </w:pPr>
            <w:r w:rsidRPr="00932627">
              <w:rPr>
                <w:sz w:val="18"/>
                <w:szCs w:val="18"/>
              </w:rPr>
              <w:lastRenderedPageBreak/>
              <w:t xml:space="preserve">мотивация к самореализации в познавательной и учебной деятельности; любознательность и стремление расширять </w:t>
            </w:r>
            <w:r w:rsidRPr="00932627">
              <w:rPr>
                <w:sz w:val="18"/>
                <w:szCs w:val="18"/>
              </w:rPr>
              <w:lastRenderedPageBreak/>
              <w:t>кругозор.</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lastRenderedPageBreak/>
              <w:t>4</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Обозначение множественности. Именование объектов. Правила чтения. Глагол быть.</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Урок проверки и коррекции знаний и умений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 xml:space="preserve"> вопросы и ответы на них,  языковые загадки;</w:t>
            </w:r>
          </w:p>
          <w:p w:rsidR="005A2A83" w:rsidRPr="00932627" w:rsidRDefault="005A2A83" w:rsidP="005340E0">
            <w:pPr>
              <w:snapToGrid w:val="0"/>
              <w:rPr>
                <w:sz w:val="18"/>
                <w:szCs w:val="18"/>
              </w:rPr>
            </w:pPr>
            <w:r w:rsidRPr="00932627">
              <w:rPr>
                <w:sz w:val="18"/>
                <w:szCs w:val="18"/>
              </w:rPr>
              <w:t xml:space="preserve">краткая форма возможного ответа на общий вопрос с глаголом </w:t>
            </w:r>
            <w:r w:rsidRPr="00932627">
              <w:rPr>
                <w:i/>
                <w:sz w:val="18"/>
                <w:szCs w:val="18"/>
              </w:rPr>
              <w:t xml:space="preserve">to be </w:t>
            </w:r>
            <w:r w:rsidRPr="00932627">
              <w:rPr>
                <w:sz w:val="18"/>
                <w:szCs w:val="18"/>
              </w:rPr>
              <w:t>во множественном числе.;</w:t>
            </w:r>
          </w:p>
          <w:p w:rsidR="005A2A83" w:rsidRPr="00932627" w:rsidRDefault="005A2A83" w:rsidP="005340E0">
            <w:pPr>
              <w:snapToGrid w:val="0"/>
              <w:rPr>
                <w:kern w:val="2"/>
                <w:sz w:val="18"/>
                <w:szCs w:val="18"/>
              </w:rPr>
            </w:pPr>
            <w:r w:rsidRPr="00932627">
              <w:rPr>
                <w:sz w:val="18"/>
                <w:szCs w:val="18"/>
              </w:rPr>
              <w:t xml:space="preserve">буквосочетаниями </w:t>
            </w:r>
            <w:r w:rsidRPr="00932627">
              <w:rPr>
                <w:i/>
                <w:sz w:val="18"/>
                <w:szCs w:val="18"/>
              </w:rPr>
              <w:t xml:space="preserve">ir, er, ur </w:t>
            </w:r>
            <w:r w:rsidRPr="00932627">
              <w:rPr>
                <w:sz w:val="18"/>
                <w:szCs w:val="18"/>
              </w:rPr>
              <w:t>и их чтением под ударением</w:t>
            </w:r>
          </w:p>
        </w:tc>
        <w:tc>
          <w:tcPr>
            <w:tcW w:w="2127"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rPr>
                <w:kern w:val="2"/>
                <w:sz w:val="18"/>
                <w:szCs w:val="18"/>
              </w:rPr>
            </w:pPr>
            <w:r w:rsidRPr="00932627">
              <w:rPr>
                <w:sz w:val="18"/>
                <w:szCs w:val="18"/>
              </w:rPr>
              <w:t>соотнесение/сопоставление (языковых единиц, их форм и значений); осознание и объяснение (правил, памяток);</w:t>
            </w:r>
          </w:p>
        </w:tc>
        <w:tc>
          <w:tcPr>
            <w:tcW w:w="1984"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мотивация к самореализации в познавательной и учебной деятельности; любознательность и стремление расширять кругозор.</w:t>
            </w:r>
          </w:p>
        </w:tc>
      </w:tr>
      <w:tr w:rsidR="005A2A83" w:rsidTr="005340E0">
        <w:tc>
          <w:tcPr>
            <w:tcW w:w="15168" w:type="dxa"/>
            <w:gridSpan w:val="9"/>
            <w:tcBorders>
              <w:top w:val="single" w:sz="4" w:space="0" w:color="auto"/>
              <w:left w:val="single" w:sz="4" w:space="0" w:color="auto"/>
              <w:bottom w:val="single" w:sz="4" w:space="0" w:color="auto"/>
              <w:right w:val="single" w:sz="4" w:space="0" w:color="auto"/>
            </w:tcBorders>
            <w:hideMark/>
          </w:tcPr>
          <w:p w:rsidR="005A2A83" w:rsidRPr="00210B41" w:rsidRDefault="005A2A83" w:rsidP="005340E0">
            <w:pPr>
              <w:snapToGrid w:val="0"/>
              <w:jc w:val="center"/>
              <w:rPr>
                <w:b/>
                <w:kern w:val="2"/>
              </w:rPr>
            </w:pPr>
            <w:r w:rsidRPr="00210B41">
              <w:rPr>
                <w:b/>
              </w:rPr>
              <w:t>Мир моих увлечений (10 часов)</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5</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Выражение преференций. Стр. Мне нравится.</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Урок ознакомления с новым материалом</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 xml:space="preserve">структурой </w:t>
            </w:r>
            <w:r w:rsidRPr="00932627">
              <w:rPr>
                <w:i/>
                <w:sz w:val="18"/>
                <w:szCs w:val="18"/>
              </w:rPr>
              <w:t>I</w:t>
            </w:r>
            <w:r w:rsidRPr="00932627">
              <w:rPr>
                <w:sz w:val="18"/>
                <w:szCs w:val="18"/>
              </w:rPr>
              <w:t xml:space="preserve"> </w:t>
            </w:r>
            <w:r w:rsidRPr="00932627">
              <w:rPr>
                <w:i/>
                <w:sz w:val="18"/>
                <w:szCs w:val="18"/>
              </w:rPr>
              <w:t>like</w:t>
            </w:r>
            <w:r w:rsidRPr="00932627">
              <w:rPr>
                <w:sz w:val="18"/>
                <w:szCs w:val="18"/>
              </w:rPr>
              <w:t>;</w:t>
            </w:r>
            <w:r w:rsidRPr="00932627">
              <w:rPr>
                <w:sz w:val="18"/>
                <w:szCs w:val="18"/>
              </w:rPr>
              <w:br/>
              <w:t>чтение вслед за диктором фразы с данной структурой;</w:t>
            </w:r>
            <w:r w:rsidRPr="00932627">
              <w:rPr>
                <w:sz w:val="18"/>
                <w:szCs w:val="18"/>
              </w:rPr>
              <w:br/>
              <w:t>использование её в речи;</w:t>
            </w:r>
          </w:p>
        </w:tc>
        <w:tc>
          <w:tcPr>
            <w:tcW w:w="2127"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rPr>
                <w:kern w:val="2"/>
                <w:sz w:val="18"/>
                <w:szCs w:val="18"/>
              </w:rPr>
            </w:pPr>
            <w:r w:rsidRPr="00932627">
              <w:rPr>
                <w:sz w:val="18"/>
                <w:szCs w:val="18"/>
              </w:rPr>
              <w:t>осознание и объяснение (правил, памяток);</w:t>
            </w:r>
          </w:p>
          <w:p w:rsidR="005A2A83" w:rsidRPr="00DC3890" w:rsidRDefault="005A2A83" w:rsidP="005340E0">
            <w:pPr>
              <w:pStyle w:val="a4"/>
              <w:snapToGrid w:val="0"/>
              <w:spacing w:after="0"/>
              <w:rPr>
                <w:sz w:val="18"/>
                <w:szCs w:val="18"/>
              </w:rPr>
            </w:pPr>
            <w:r w:rsidRPr="00DC3890">
              <w:rPr>
                <w:sz w:val="18"/>
                <w:szCs w:val="18"/>
              </w:rPr>
              <w:t>построение</w:t>
            </w:r>
          </w:p>
          <w:p w:rsidR="005A2A83" w:rsidRPr="00DC3890" w:rsidRDefault="005A2A83" w:rsidP="005340E0">
            <w:pPr>
              <w:pStyle w:val="a4"/>
              <w:snapToGrid w:val="0"/>
              <w:spacing w:after="0"/>
              <w:rPr>
                <w:sz w:val="18"/>
                <w:szCs w:val="18"/>
              </w:rPr>
            </w:pPr>
            <w:r w:rsidRPr="00DC3890">
              <w:rPr>
                <w:sz w:val="18"/>
                <w:szCs w:val="18"/>
              </w:rPr>
              <w:t>высказывания в соответствии с коммуникативными задачами (с опорами и без использования опор)</w:t>
            </w:r>
          </w:p>
        </w:tc>
        <w:tc>
          <w:tcPr>
            <w:tcW w:w="1984" w:type="dxa"/>
            <w:tcBorders>
              <w:top w:val="single" w:sz="4" w:space="0" w:color="auto"/>
              <w:left w:val="single" w:sz="4" w:space="0" w:color="auto"/>
              <w:bottom w:val="single" w:sz="4" w:space="0" w:color="auto"/>
              <w:right w:val="single" w:sz="4" w:space="0" w:color="auto"/>
            </w:tcBorders>
            <w:hideMark/>
          </w:tcPr>
          <w:p w:rsidR="005A2A83" w:rsidRPr="00DC3890" w:rsidRDefault="005A2A83" w:rsidP="005340E0">
            <w:pPr>
              <w:pStyle w:val="a4"/>
              <w:snapToGrid w:val="0"/>
              <w:spacing w:after="0"/>
              <w:rPr>
                <w:sz w:val="18"/>
                <w:szCs w:val="18"/>
              </w:rPr>
            </w:pPr>
            <w:r w:rsidRPr="00DC3890">
              <w:rPr>
                <w:sz w:val="18"/>
                <w:szCs w:val="18"/>
              </w:rPr>
              <w:t>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6</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Выражение преференции. Местоположение объектов. Предлоги. Лексика.</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Комбинированный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 xml:space="preserve">Использование структуры </w:t>
            </w:r>
            <w:r w:rsidRPr="00932627">
              <w:rPr>
                <w:i/>
                <w:sz w:val="18"/>
                <w:szCs w:val="18"/>
                <w:lang w:val="en-US"/>
              </w:rPr>
              <w:t>I</w:t>
            </w:r>
            <w:r w:rsidRPr="00932627">
              <w:rPr>
                <w:sz w:val="18"/>
                <w:szCs w:val="18"/>
              </w:rPr>
              <w:t xml:space="preserve"> </w:t>
            </w:r>
            <w:r w:rsidRPr="00932627">
              <w:rPr>
                <w:i/>
                <w:sz w:val="18"/>
                <w:szCs w:val="18"/>
              </w:rPr>
              <w:t>like</w:t>
            </w:r>
            <w:r w:rsidRPr="00932627">
              <w:rPr>
                <w:sz w:val="18"/>
                <w:szCs w:val="18"/>
              </w:rPr>
              <w:t xml:space="preserve"> в речи; слова, словосочетания и фразы с глаголом </w:t>
            </w:r>
            <w:r w:rsidRPr="00932627">
              <w:rPr>
                <w:i/>
                <w:sz w:val="18"/>
                <w:szCs w:val="18"/>
              </w:rPr>
              <w:t>to like</w:t>
            </w:r>
            <w:r w:rsidRPr="00932627">
              <w:rPr>
                <w:sz w:val="18"/>
                <w:szCs w:val="18"/>
              </w:rPr>
              <w:t>;</w:t>
            </w:r>
            <w:r w:rsidRPr="00932627">
              <w:rPr>
                <w:i/>
                <w:sz w:val="18"/>
                <w:szCs w:val="18"/>
              </w:rPr>
              <w:br/>
            </w:r>
            <w:r w:rsidRPr="00932627">
              <w:rPr>
                <w:sz w:val="18"/>
                <w:szCs w:val="18"/>
              </w:rPr>
              <w:t xml:space="preserve"> предлогами </w:t>
            </w:r>
            <w:r w:rsidRPr="00932627">
              <w:rPr>
                <w:i/>
                <w:sz w:val="18"/>
                <w:szCs w:val="18"/>
              </w:rPr>
              <w:t>on, under, by</w:t>
            </w:r>
            <w:r w:rsidRPr="00932627">
              <w:rPr>
                <w:sz w:val="18"/>
                <w:szCs w:val="18"/>
              </w:rPr>
              <w:t>,</w:t>
            </w:r>
            <w:r w:rsidRPr="00932627">
              <w:rPr>
                <w:i/>
                <w:sz w:val="18"/>
                <w:szCs w:val="18"/>
              </w:rPr>
              <w:t xml:space="preserve"> </w:t>
            </w:r>
            <w:r w:rsidRPr="00932627">
              <w:rPr>
                <w:sz w:val="18"/>
                <w:szCs w:val="18"/>
              </w:rPr>
              <w:t xml:space="preserve"> определенный артикль;</w:t>
            </w:r>
          </w:p>
        </w:tc>
        <w:tc>
          <w:tcPr>
            <w:tcW w:w="2127"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rPr>
                <w:kern w:val="2"/>
                <w:sz w:val="18"/>
                <w:szCs w:val="18"/>
              </w:rPr>
            </w:pPr>
            <w:r w:rsidRPr="00932627">
              <w:rPr>
                <w:sz w:val="18"/>
                <w:szCs w:val="18"/>
              </w:rPr>
              <w:t>осознание и объяснение (правил, памяток);</w:t>
            </w:r>
          </w:p>
          <w:p w:rsidR="005A2A83" w:rsidRPr="00DC3890" w:rsidRDefault="005A2A83" w:rsidP="005340E0">
            <w:pPr>
              <w:pStyle w:val="a4"/>
              <w:snapToGrid w:val="0"/>
              <w:spacing w:after="0"/>
              <w:rPr>
                <w:sz w:val="18"/>
                <w:szCs w:val="18"/>
              </w:rPr>
            </w:pPr>
            <w:r w:rsidRPr="00DC3890">
              <w:rPr>
                <w:sz w:val="18"/>
                <w:szCs w:val="18"/>
              </w:rPr>
              <w:t>построение высказывания в соответствии с коммуникативными задачами (с опорами и без использования опор)</w:t>
            </w:r>
          </w:p>
        </w:tc>
        <w:tc>
          <w:tcPr>
            <w:tcW w:w="1984" w:type="dxa"/>
            <w:tcBorders>
              <w:top w:val="single" w:sz="4" w:space="0" w:color="auto"/>
              <w:left w:val="single" w:sz="4" w:space="0" w:color="auto"/>
              <w:bottom w:val="single" w:sz="4" w:space="0" w:color="auto"/>
              <w:right w:val="single" w:sz="4" w:space="0" w:color="auto"/>
            </w:tcBorders>
            <w:hideMark/>
          </w:tcPr>
          <w:p w:rsidR="005A2A83" w:rsidRPr="00DC3890" w:rsidRDefault="005A2A83" w:rsidP="005340E0">
            <w:pPr>
              <w:pStyle w:val="a4"/>
              <w:snapToGrid w:val="0"/>
              <w:rPr>
                <w:sz w:val="18"/>
                <w:szCs w:val="18"/>
              </w:rPr>
            </w:pPr>
            <w:r w:rsidRPr="00DC3890">
              <w:rPr>
                <w:sz w:val="18"/>
                <w:szCs w:val="18"/>
              </w:rPr>
              <w:t>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7</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Выражение преференции. Местоположение объектов. Профессии людей. Лексика. Стр. Они большие.</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Комбинированный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Выбор  подписи к рисункам из трех предложенных;</w:t>
            </w:r>
            <w:r w:rsidRPr="00932627">
              <w:rPr>
                <w:sz w:val="18"/>
                <w:szCs w:val="18"/>
              </w:rPr>
              <w:br/>
              <w:t>сообщение о местоположении собственных предметов школьного обихода;</w:t>
            </w:r>
            <w:r w:rsidRPr="00932627">
              <w:rPr>
                <w:sz w:val="18"/>
                <w:szCs w:val="18"/>
              </w:rPr>
              <w:br/>
              <w:t>чтение фраз о преференциях сказочного персонажа учебника;</w:t>
            </w:r>
            <w:r w:rsidRPr="00932627">
              <w:rPr>
                <w:sz w:val="18"/>
                <w:szCs w:val="18"/>
              </w:rPr>
              <w:br/>
            </w:r>
            <w:r w:rsidRPr="00932627">
              <w:rPr>
                <w:sz w:val="18"/>
                <w:szCs w:val="18"/>
              </w:rPr>
              <w:lastRenderedPageBreak/>
              <w:t>названия профессий и занятий людей</w:t>
            </w:r>
          </w:p>
        </w:tc>
        <w:tc>
          <w:tcPr>
            <w:tcW w:w="2127"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rPr>
                <w:kern w:val="2"/>
                <w:sz w:val="18"/>
                <w:szCs w:val="18"/>
              </w:rPr>
            </w:pPr>
            <w:r w:rsidRPr="00932627">
              <w:rPr>
                <w:sz w:val="18"/>
                <w:szCs w:val="18"/>
              </w:rPr>
              <w:lastRenderedPageBreak/>
              <w:t>догадка (на основе словообразования, аналогии с родным языком, контекста, иллюстративной наглядности и др.);</w:t>
            </w:r>
          </w:p>
          <w:p w:rsidR="005A2A83" w:rsidRPr="00DC3890" w:rsidRDefault="005A2A83" w:rsidP="005340E0">
            <w:pPr>
              <w:pStyle w:val="a4"/>
              <w:snapToGrid w:val="0"/>
              <w:spacing w:after="0"/>
              <w:rPr>
                <w:sz w:val="18"/>
                <w:szCs w:val="18"/>
              </w:rPr>
            </w:pPr>
            <w:r w:rsidRPr="00DC3890">
              <w:rPr>
                <w:sz w:val="18"/>
                <w:szCs w:val="18"/>
              </w:rPr>
              <w:t>выявление языковых закономерностей (выведение правил);</w:t>
            </w:r>
          </w:p>
        </w:tc>
        <w:tc>
          <w:tcPr>
            <w:tcW w:w="1984"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rPr>
                <w:kern w:val="2"/>
                <w:sz w:val="18"/>
                <w:szCs w:val="18"/>
              </w:rPr>
            </w:pPr>
            <w:r w:rsidRPr="00932627">
              <w:rPr>
                <w:sz w:val="18"/>
                <w:szCs w:val="18"/>
              </w:rPr>
              <w:t>первоначальный опыт межкультурной коммуникации;</w:t>
            </w:r>
          </w:p>
          <w:p w:rsidR="005A2A83" w:rsidRPr="00DC3890" w:rsidRDefault="005A2A83" w:rsidP="005340E0">
            <w:pPr>
              <w:pStyle w:val="a4"/>
              <w:snapToGrid w:val="0"/>
              <w:rPr>
                <w:sz w:val="18"/>
                <w:szCs w:val="18"/>
              </w:rPr>
            </w:pPr>
            <w:r w:rsidRPr="00DC3890">
              <w:rPr>
                <w:sz w:val="18"/>
                <w:szCs w:val="18"/>
              </w:rPr>
              <w:t>уважение к иному мнению и культуре других народов.</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lastRenderedPageBreak/>
              <w:t>8</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Преференции людей. Местоположение объектов. Профессии. Формат монологической речи.</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Комбинированный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Учащиеся осуществляют рефлексию, определяя, чему они уже научились</w:t>
            </w:r>
          </w:p>
        </w:tc>
        <w:tc>
          <w:tcPr>
            <w:tcW w:w="2127"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rPr>
                <w:kern w:val="2"/>
                <w:sz w:val="18"/>
                <w:szCs w:val="18"/>
              </w:rPr>
            </w:pPr>
            <w:r w:rsidRPr="00932627">
              <w:rPr>
                <w:sz w:val="18"/>
                <w:szCs w:val="18"/>
              </w:rPr>
              <w:t>догадка (на основе словообразования, аналогии с родным языком, контекста, иллюстративной наглядности и др.);</w:t>
            </w:r>
          </w:p>
          <w:p w:rsidR="005A2A83" w:rsidRPr="00DC3890" w:rsidRDefault="005A2A83" w:rsidP="005340E0">
            <w:pPr>
              <w:pStyle w:val="a4"/>
              <w:snapToGrid w:val="0"/>
              <w:spacing w:after="0"/>
              <w:rPr>
                <w:sz w:val="18"/>
                <w:szCs w:val="18"/>
              </w:rPr>
            </w:pPr>
            <w:r w:rsidRPr="00DC3890">
              <w:rPr>
                <w:sz w:val="18"/>
                <w:szCs w:val="18"/>
              </w:rPr>
              <w:t>выявление языковых закономерностей (выведение правил);</w:t>
            </w:r>
          </w:p>
        </w:tc>
        <w:tc>
          <w:tcPr>
            <w:tcW w:w="1984"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rPr>
                <w:kern w:val="2"/>
                <w:sz w:val="18"/>
                <w:szCs w:val="18"/>
              </w:rPr>
            </w:pPr>
            <w:r w:rsidRPr="00932627">
              <w:rPr>
                <w:sz w:val="18"/>
                <w:szCs w:val="18"/>
              </w:rPr>
              <w:t>первоначальный опыт межкультурной коммуникации;</w:t>
            </w:r>
          </w:p>
          <w:p w:rsidR="005A2A83" w:rsidRPr="00DC3890" w:rsidRDefault="005A2A83" w:rsidP="005340E0">
            <w:pPr>
              <w:pStyle w:val="a4"/>
              <w:snapToGrid w:val="0"/>
              <w:rPr>
                <w:sz w:val="18"/>
                <w:szCs w:val="18"/>
              </w:rPr>
            </w:pPr>
            <w:r w:rsidRPr="00DC3890">
              <w:rPr>
                <w:sz w:val="18"/>
                <w:szCs w:val="18"/>
              </w:rPr>
              <w:t>уважение к иному мнению и культуре других народов.</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9</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Профессии людей. Местоположение предметов. Лексика.</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Комбинированный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 xml:space="preserve">буквосочетания </w:t>
            </w:r>
            <w:r w:rsidRPr="00932627">
              <w:rPr>
                <w:i/>
                <w:sz w:val="18"/>
                <w:szCs w:val="18"/>
              </w:rPr>
              <w:t>ow</w:t>
            </w:r>
            <w:r w:rsidRPr="00932627">
              <w:rPr>
                <w:sz w:val="18"/>
                <w:szCs w:val="18"/>
              </w:rPr>
              <w:t xml:space="preserve"> и </w:t>
            </w:r>
            <w:r w:rsidRPr="00932627">
              <w:rPr>
                <w:i/>
                <w:sz w:val="18"/>
                <w:szCs w:val="18"/>
              </w:rPr>
              <w:t>ои</w:t>
            </w:r>
            <w:r w:rsidRPr="00932627">
              <w:rPr>
                <w:sz w:val="18"/>
                <w:szCs w:val="18"/>
              </w:rPr>
              <w:t>;</w:t>
            </w:r>
          </w:p>
          <w:p w:rsidR="005A2A83" w:rsidRPr="00932627" w:rsidRDefault="005A2A83" w:rsidP="005340E0">
            <w:pPr>
              <w:snapToGrid w:val="0"/>
              <w:rPr>
                <w:kern w:val="2"/>
                <w:sz w:val="18"/>
                <w:szCs w:val="18"/>
              </w:rPr>
            </w:pPr>
            <w:r w:rsidRPr="00932627">
              <w:rPr>
                <w:sz w:val="18"/>
                <w:szCs w:val="18"/>
              </w:rPr>
              <w:t xml:space="preserve">специальные вопросы со словом </w:t>
            </w:r>
            <w:r w:rsidRPr="00932627">
              <w:rPr>
                <w:i/>
                <w:sz w:val="18"/>
                <w:szCs w:val="18"/>
              </w:rPr>
              <w:t>Where</w:t>
            </w:r>
            <w:r w:rsidRPr="00932627">
              <w:rPr>
                <w:sz w:val="18"/>
                <w:szCs w:val="18"/>
              </w:rPr>
              <w:t xml:space="preserve"> и ответы на них;</w:t>
            </w:r>
          </w:p>
        </w:tc>
        <w:tc>
          <w:tcPr>
            <w:tcW w:w="2127" w:type="dxa"/>
            <w:tcBorders>
              <w:top w:val="single" w:sz="4" w:space="0" w:color="auto"/>
              <w:left w:val="single" w:sz="4" w:space="0" w:color="auto"/>
              <w:bottom w:val="single" w:sz="4" w:space="0" w:color="auto"/>
              <w:right w:val="single" w:sz="4" w:space="0" w:color="auto"/>
            </w:tcBorders>
            <w:hideMark/>
          </w:tcPr>
          <w:p w:rsidR="005A2A83" w:rsidRPr="00DC3890" w:rsidRDefault="005A2A83" w:rsidP="005340E0">
            <w:pPr>
              <w:pStyle w:val="a4"/>
              <w:rPr>
                <w:sz w:val="18"/>
                <w:szCs w:val="18"/>
              </w:rPr>
            </w:pPr>
            <w:r w:rsidRPr="00DC3890">
              <w:rPr>
                <w:sz w:val="18"/>
                <w:szCs w:val="18"/>
              </w:rPr>
              <w:t>соотнесение/сопоставление (языковых единиц, их форм и значений);осознание и объяснение (правил); построение высказывания в соответствии с коммуникативными задачами (с опорами и без использования опор)</w:t>
            </w:r>
          </w:p>
        </w:tc>
        <w:tc>
          <w:tcPr>
            <w:tcW w:w="1984" w:type="dxa"/>
            <w:tcBorders>
              <w:top w:val="single" w:sz="4" w:space="0" w:color="auto"/>
              <w:left w:val="single" w:sz="4" w:space="0" w:color="auto"/>
              <w:bottom w:val="single" w:sz="4" w:space="0" w:color="auto"/>
              <w:right w:val="single" w:sz="4" w:space="0" w:color="auto"/>
            </w:tcBorders>
            <w:hideMark/>
          </w:tcPr>
          <w:p w:rsidR="005A2A83" w:rsidRPr="00DC3890" w:rsidRDefault="005A2A83" w:rsidP="005340E0">
            <w:pPr>
              <w:pStyle w:val="a4"/>
              <w:rPr>
                <w:sz w:val="18"/>
                <w:szCs w:val="18"/>
              </w:rPr>
            </w:pPr>
            <w:r w:rsidRPr="00DC3890">
              <w:rPr>
                <w:sz w:val="18"/>
                <w:szCs w:val="18"/>
              </w:rPr>
              <w:t>элементарные представления о культурном достоянии англоязычных стран; первоначальный опыт межкультурной коммуникации;уважение к иному мнению и культуре других народов</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10</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O себе и о других людях. Алфавит.</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Комбинированный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английский алфавит;</w:t>
            </w:r>
            <w:r w:rsidRPr="00932627">
              <w:rPr>
                <w:sz w:val="18"/>
                <w:szCs w:val="18"/>
              </w:rPr>
              <w:br/>
              <w:t xml:space="preserve">песня </w:t>
            </w:r>
            <w:r w:rsidRPr="00932627">
              <w:rPr>
                <w:i/>
                <w:sz w:val="18"/>
                <w:szCs w:val="18"/>
              </w:rPr>
              <w:t>АВС</w:t>
            </w:r>
            <w:r w:rsidRPr="00932627">
              <w:rPr>
                <w:sz w:val="18"/>
                <w:szCs w:val="18"/>
              </w:rPr>
              <w:t>;</w:t>
            </w:r>
            <w:r w:rsidRPr="00932627">
              <w:rPr>
                <w:sz w:val="18"/>
                <w:szCs w:val="18"/>
              </w:rPr>
              <w:br/>
              <w:t>чтение слов и текста;</w:t>
            </w:r>
            <w:r w:rsidRPr="00932627">
              <w:rPr>
                <w:sz w:val="18"/>
                <w:szCs w:val="18"/>
              </w:rPr>
              <w:br/>
              <w:t>вопросы по картинке;</w:t>
            </w:r>
            <w:r w:rsidRPr="00932627">
              <w:rPr>
                <w:sz w:val="18"/>
                <w:szCs w:val="18"/>
              </w:rPr>
              <w:br/>
              <w:t>вопросы по тексту;</w:t>
            </w:r>
            <w:r w:rsidRPr="00932627">
              <w:rPr>
                <w:sz w:val="18"/>
                <w:szCs w:val="18"/>
              </w:rPr>
              <w:br/>
              <w:t>использование  в речи названия цветов;</w:t>
            </w:r>
          </w:p>
        </w:tc>
        <w:tc>
          <w:tcPr>
            <w:tcW w:w="2127" w:type="dxa"/>
            <w:tcBorders>
              <w:top w:val="single" w:sz="4" w:space="0" w:color="auto"/>
              <w:left w:val="single" w:sz="4" w:space="0" w:color="auto"/>
              <w:bottom w:val="single" w:sz="4" w:space="0" w:color="auto"/>
              <w:right w:val="single" w:sz="4" w:space="0" w:color="auto"/>
            </w:tcBorders>
          </w:tcPr>
          <w:p w:rsidR="005A2A83" w:rsidRPr="00DC3890" w:rsidRDefault="005A2A83" w:rsidP="005340E0">
            <w:pPr>
              <w:pStyle w:val="a4"/>
              <w:spacing w:after="0"/>
              <w:rPr>
                <w:kern w:val="2"/>
                <w:sz w:val="18"/>
                <w:szCs w:val="18"/>
              </w:rPr>
            </w:pPr>
            <w:r w:rsidRPr="00DC3890">
              <w:rPr>
                <w:sz w:val="18"/>
                <w:szCs w:val="18"/>
              </w:rPr>
              <w:t>слуховая дифференциация (фонематический и интонационный слух);</w:t>
            </w:r>
          </w:p>
          <w:p w:rsidR="005A2A83" w:rsidRPr="00DC3890" w:rsidRDefault="005A2A83" w:rsidP="005340E0">
            <w:pPr>
              <w:pStyle w:val="a4"/>
              <w:spacing w:after="0"/>
              <w:rPr>
                <w:sz w:val="18"/>
                <w:szCs w:val="18"/>
              </w:rPr>
            </w:pPr>
            <w:r w:rsidRPr="00DC3890">
              <w:rPr>
                <w:sz w:val="18"/>
                <w:szCs w:val="18"/>
              </w:rPr>
              <w:t xml:space="preserve"> зрительная дифференциация (транскрипционных знаков, букв, буквосочетаний, отдельных слов, грамматических конструкций)</w:t>
            </w:r>
          </w:p>
          <w:p w:rsidR="005A2A83" w:rsidRPr="00932627" w:rsidRDefault="005A2A83" w:rsidP="005340E0">
            <w:pPr>
              <w:snapToGrid w:val="0"/>
              <w:rPr>
                <w:kern w:val="2"/>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11</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Жизнь на ферме.</w:t>
            </w:r>
            <w:r>
              <w:br/>
              <w:t>Обозначение и выражение времени. Стр. Который час?</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Комбинированный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вопрос «Который час?»;</w:t>
            </w:r>
            <w:r w:rsidRPr="00932627">
              <w:rPr>
                <w:sz w:val="18"/>
                <w:szCs w:val="18"/>
              </w:rPr>
              <w:br/>
              <w:t>чтение фраз вслед за диктором, использование средств обозначения времени в речи;</w:t>
            </w:r>
            <w:r w:rsidRPr="00932627">
              <w:rPr>
                <w:sz w:val="18"/>
                <w:szCs w:val="18"/>
              </w:rPr>
              <w:br/>
              <w:t>вопросы по тексту;</w:t>
            </w:r>
          </w:p>
        </w:tc>
        <w:tc>
          <w:tcPr>
            <w:tcW w:w="2127"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трансформация (языковых единиц на уровне словосочетания, фразы); построение высказывания в соответствии с коммуникативными задачами (с опорами и без использования опор);</w:t>
            </w:r>
          </w:p>
        </w:tc>
        <w:tc>
          <w:tcPr>
            <w:tcW w:w="1984" w:type="dxa"/>
            <w:tcBorders>
              <w:top w:val="single" w:sz="4" w:space="0" w:color="auto"/>
              <w:left w:val="single" w:sz="4" w:space="0" w:color="auto"/>
              <w:bottom w:val="single" w:sz="4" w:space="0" w:color="auto"/>
              <w:right w:val="single" w:sz="4" w:space="0" w:color="auto"/>
            </w:tcBorders>
          </w:tcPr>
          <w:p w:rsidR="005A2A83" w:rsidRPr="00DC3890" w:rsidRDefault="005A2A83" w:rsidP="005340E0">
            <w:pPr>
              <w:pStyle w:val="a4"/>
              <w:rPr>
                <w:kern w:val="2"/>
                <w:sz w:val="18"/>
                <w:szCs w:val="18"/>
              </w:rPr>
            </w:pPr>
            <w:r w:rsidRPr="00DC3890">
              <w:rPr>
                <w:sz w:val="18"/>
                <w:szCs w:val="1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w:t>
            </w:r>
            <w:r w:rsidRPr="00DC3890">
              <w:rPr>
                <w:sz w:val="18"/>
                <w:szCs w:val="18"/>
              </w:rPr>
              <w:lastRenderedPageBreak/>
              <w:t xml:space="preserve">этическими нормами; </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lastRenderedPageBreak/>
              <w:t>12</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Обозначение и выражение времени. Лексика.</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Комбинированный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 xml:space="preserve">буквосочетания </w:t>
            </w:r>
            <w:r w:rsidRPr="00932627">
              <w:rPr>
                <w:i/>
                <w:sz w:val="18"/>
                <w:szCs w:val="18"/>
              </w:rPr>
              <w:t>оо</w:t>
            </w:r>
            <w:r w:rsidRPr="00932627">
              <w:rPr>
                <w:sz w:val="18"/>
                <w:szCs w:val="18"/>
              </w:rPr>
              <w:t xml:space="preserve"> [u:]; </w:t>
            </w:r>
            <w:r w:rsidRPr="00932627">
              <w:rPr>
                <w:sz w:val="18"/>
                <w:szCs w:val="18"/>
              </w:rPr>
              <w:br/>
              <w:t>решение языковых головоломоки;</w:t>
            </w:r>
            <w:r w:rsidRPr="00932627">
              <w:rPr>
                <w:sz w:val="18"/>
                <w:szCs w:val="18"/>
              </w:rPr>
              <w:br/>
              <w:t>словосочетания со словами, содержащими звуки [u:] и [</w:t>
            </w:r>
            <w:r w:rsidRPr="00932627">
              <w:rPr>
                <w:sz w:val="18"/>
                <w:szCs w:val="18"/>
                <w:lang w:val="en-US"/>
              </w:rPr>
              <w:t>U</w:t>
            </w:r>
            <w:r w:rsidRPr="00932627">
              <w:rPr>
                <w:sz w:val="18"/>
                <w:szCs w:val="18"/>
              </w:rPr>
              <w:t>], вслед за диктором;</w:t>
            </w:r>
            <w:r w:rsidRPr="00932627">
              <w:rPr>
                <w:sz w:val="18"/>
                <w:szCs w:val="18"/>
              </w:rPr>
              <w:br/>
              <w:t>выбор подписей к рисункам из двух предложенных;</w:t>
            </w:r>
          </w:p>
        </w:tc>
        <w:tc>
          <w:tcPr>
            <w:tcW w:w="2127"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трансформация (языковых единиц на уровне словосочетания, фразы); построение высказывания в соответствии с коммуникативными задачами (с опорами и без использования опор);</w:t>
            </w:r>
          </w:p>
        </w:tc>
        <w:tc>
          <w:tcPr>
            <w:tcW w:w="1984" w:type="dxa"/>
            <w:tcBorders>
              <w:top w:val="single" w:sz="4" w:space="0" w:color="auto"/>
              <w:left w:val="single" w:sz="4" w:space="0" w:color="auto"/>
              <w:bottom w:val="single" w:sz="4" w:space="0" w:color="auto"/>
              <w:right w:val="single" w:sz="4" w:space="0" w:color="auto"/>
            </w:tcBorders>
          </w:tcPr>
          <w:p w:rsidR="005A2A83" w:rsidRPr="00DC3890" w:rsidRDefault="005A2A83" w:rsidP="005340E0">
            <w:pPr>
              <w:pStyle w:val="a4"/>
              <w:rPr>
                <w:kern w:val="2"/>
                <w:sz w:val="18"/>
                <w:szCs w:val="18"/>
              </w:rPr>
            </w:pPr>
            <w:r w:rsidRPr="00DC3890">
              <w:rPr>
                <w:sz w:val="18"/>
                <w:szCs w:val="1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13</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Что мы любим делать. Лексика. Стр. Я люблю делать...</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Комбинированный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Чтение текста о преференциях тролля;</w:t>
            </w:r>
            <w:r w:rsidRPr="00932627">
              <w:rPr>
                <w:sz w:val="18"/>
                <w:szCs w:val="18"/>
              </w:rPr>
              <w:br/>
              <w:t>рассказывают о том, что ученикам нравится, используя текст о тролле в качестве образца;</w:t>
            </w:r>
            <w:r w:rsidRPr="00932627">
              <w:rPr>
                <w:sz w:val="18"/>
                <w:szCs w:val="18"/>
              </w:rPr>
              <w:br/>
              <w:t>новыми глаголами, повтор их за диктором;</w:t>
            </w:r>
            <w:r w:rsidRPr="00932627">
              <w:rPr>
                <w:sz w:val="18"/>
                <w:szCs w:val="18"/>
              </w:rPr>
              <w:br/>
              <w:t>фразы с новыми глаголами;</w:t>
            </w:r>
          </w:p>
        </w:tc>
        <w:tc>
          <w:tcPr>
            <w:tcW w:w="2127"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построение высказывания в соответствии с коммуникативными задачами (с опорами и без использования опор); работать со справочным материалом: англо-русским и русско-английским словарями</w:t>
            </w:r>
          </w:p>
        </w:tc>
        <w:tc>
          <w:tcPr>
            <w:tcW w:w="1984" w:type="dxa"/>
            <w:tcBorders>
              <w:top w:val="single" w:sz="4" w:space="0" w:color="auto"/>
              <w:left w:val="single" w:sz="4" w:space="0" w:color="auto"/>
              <w:bottom w:val="single" w:sz="4" w:space="0" w:color="auto"/>
              <w:right w:val="single" w:sz="4" w:space="0" w:color="auto"/>
            </w:tcBorders>
          </w:tcPr>
          <w:p w:rsidR="005A2A83" w:rsidRPr="00DC3890" w:rsidRDefault="005A2A83" w:rsidP="005340E0">
            <w:pPr>
              <w:pStyle w:val="a4"/>
              <w:rPr>
                <w:kern w:val="2"/>
                <w:sz w:val="18"/>
                <w:szCs w:val="18"/>
              </w:rPr>
            </w:pPr>
            <w:r w:rsidRPr="00DC3890">
              <w:rPr>
                <w:sz w:val="18"/>
                <w:szCs w:val="1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14</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Что мы любим делать и что мы обычно делаем. Чтение.</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Комбинированный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восприятие на слух текста;</w:t>
            </w:r>
            <w:r w:rsidRPr="00932627">
              <w:rPr>
                <w:sz w:val="18"/>
                <w:szCs w:val="18"/>
              </w:rPr>
              <w:br/>
              <w:t>выбор иллюстрации к услышанному тексту;</w:t>
            </w:r>
            <w:r w:rsidRPr="00932627">
              <w:rPr>
                <w:sz w:val="18"/>
                <w:szCs w:val="18"/>
              </w:rPr>
              <w:br/>
              <w:t>чтение словосочетаний и предложений;</w:t>
            </w:r>
            <w:r w:rsidRPr="00932627">
              <w:rPr>
                <w:sz w:val="18"/>
                <w:szCs w:val="18"/>
              </w:rPr>
              <w:br/>
              <w:t>рассказ о любимых занятиях людей;</w:t>
            </w:r>
          </w:p>
        </w:tc>
        <w:tc>
          <w:tcPr>
            <w:tcW w:w="2127"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составляют предложения о том, что люди повсеместно делают в различных местах;</w:t>
            </w:r>
          </w:p>
        </w:tc>
        <w:tc>
          <w:tcPr>
            <w:tcW w:w="1984"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Использование</w:t>
            </w:r>
            <w:r>
              <w:rPr>
                <w:sz w:val="18"/>
                <w:szCs w:val="18"/>
              </w:rPr>
              <w:t xml:space="preserve"> </w:t>
            </w:r>
            <w:r w:rsidRPr="00932627">
              <w:rPr>
                <w:sz w:val="18"/>
                <w:szCs w:val="18"/>
              </w:rPr>
              <w:t>языковой догадки, пытаясь установить значения сложных слов, зная значения составляющих их основ</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15</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Контрольная работа по темам: «Человек и его мир. Мир моих увлечений»</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Урок проверки и коррекции знаний и умений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Дидактический материал. Аудиозапись. Рабочая тетрадь</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Выполнение заданий контрольной работы</w:t>
            </w:r>
          </w:p>
        </w:tc>
        <w:tc>
          <w:tcPr>
            <w:tcW w:w="2127" w:type="dxa"/>
            <w:tcBorders>
              <w:top w:val="single" w:sz="4" w:space="0" w:color="auto"/>
              <w:left w:val="single" w:sz="4" w:space="0" w:color="auto"/>
              <w:bottom w:val="single" w:sz="4" w:space="0" w:color="auto"/>
              <w:right w:val="single" w:sz="4" w:space="0" w:color="auto"/>
            </w:tcBorders>
            <w:hideMark/>
          </w:tcPr>
          <w:p w:rsidR="005A2A83" w:rsidRPr="00DC3890" w:rsidRDefault="005A2A83" w:rsidP="005340E0">
            <w:pPr>
              <w:pStyle w:val="a4"/>
              <w:snapToGrid w:val="0"/>
              <w:spacing w:after="0"/>
              <w:rPr>
                <w:sz w:val="18"/>
                <w:szCs w:val="18"/>
              </w:rPr>
            </w:pPr>
            <w:r w:rsidRPr="00DC3890">
              <w:rPr>
                <w:sz w:val="18"/>
                <w:szCs w:val="18"/>
              </w:rPr>
              <w:t>выявление языковых закономерностей (выведение правил)</w:t>
            </w:r>
          </w:p>
        </w:tc>
        <w:tc>
          <w:tcPr>
            <w:tcW w:w="1984" w:type="dxa"/>
            <w:tcBorders>
              <w:top w:val="single" w:sz="4" w:space="0" w:color="auto"/>
              <w:left w:val="single" w:sz="4" w:space="0" w:color="auto"/>
              <w:bottom w:val="single" w:sz="4" w:space="0" w:color="auto"/>
              <w:right w:val="single" w:sz="4" w:space="0" w:color="auto"/>
            </w:tcBorders>
            <w:hideMark/>
          </w:tcPr>
          <w:p w:rsidR="005A2A83" w:rsidRPr="00DC3890" w:rsidRDefault="005A2A83" w:rsidP="005340E0">
            <w:pPr>
              <w:pStyle w:val="a4"/>
              <w:snapToGrid w:val="0"/>
              <w:rPr>
                <w:sz w:val="18"/>
                <w:szCs w:val="18"/>
              </w:rPr>
            </w:pPr>
            <w:r w:rsidRPr="00DC3890">
              <w:rPr>
                <w:sz w:val="18"/>
                <w:szCs w:val="18"/>
              </w:rPr>
              <w:t>Дисциплинированность, последовательность, настойчивость и самостоятельность</w:t>
            </w:r>
          </w:p>
        </w:tc>
      </w:tr>
      <w:tr w:rsidR="005A2A83" w:rsidTr="005340E0">
        <w:tc>
          <w:tcPr>
            <w:tcW w:w="423" w:type="dxa"/>
            <w:tcBorders>
              <w:top w:val="single" w:sz="4" w:space="0" w:color="auto"/>
              <w:left w:val="single" w:sz="4" w:space="0" w:color="auto"/>
              <w:bottom w:val="single" w:sz="4" w:space="0" w:color="auto"/>
              <w:right w:val="single" w:sz="4" w:space="0" w:color="auto"/>
            </w:tcBorders>
            <w:hideMark/>
          </w:tcPr>
          <w:p w:rsidR="005A2A83" w:rsidRPr="00004502" w:rsidRDefault="005A2A83" w:rsidP="005340E0">
            <w:pPr>
              <w:pStyle w:val="af3"/>
              <w:snapToGrid w:val="0"/>
              <w:jc w:val="center"/>
              <w:rPr>
                <w:rFonts w:cs="Times New Roman"/>
                <w:sz w:val="20"/>
                <w:szCs w:val="20"/>
              </w:rPr>
            </w:pPr>
            <w:r w:rsidRPr="00004502">
              <w:rPr>
                <w:rFonts w:cs="Times New Roman"/>
                <w:sz w:val="20"/>
                <w:szCs w:val="20"/>
              </w:rPr>
              <w:t>16</w:t>
            </w:r>
          </w:p>
        </w:tc>
        <w:tc>
          <w:tcPr>
            <w:tcW w:w="2696"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spacing w:line="220" w:lineRule="exact"/>
              <w:rPr>
                <w:kern w:val="2"/>
              </w:rPr>
            </w:pPr>
            <w:r>
              <w:t>Анализ контрольной работы. Что мы любим делать и что мы делаем</w:t>
            </w:r>
          </w:p>
        </w:tc>
        <w:tc>
          <w:tcPr>
            <w:tcW w:w="709"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1</w:t>
            </w:r>
          </w:p>
        </w:tc>
        <w:tc>
          <w:tcPr>
            <w:tcW w:w="1843"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r>
              <w:t>Урок обобщения и систематизации знаний</w:t>
            </w:r>
          </w:p>
        </w:tc>
        <w:tc>
          <w:tcPr>
            <w:tcW w:w="1276" w:type="dxa"/>
            <w:tcBorders>
              <w:top w:val="single" w:sz="4" w:space="0" w:color="auto"/>
              <w:left w:val="single" w:sz="4" w:space="0" w:color="auto"/>
              <w:bottom w:val="single" w:sz="4" w:space="0" w:color="auto"/>
              <w:right w:val="single" w:sz="4" w:space="0" w:color="auto"/>
            </w:tcBorders>
          </w:tcPr>
          <w:p w:rsidR="005A2A83" w:rsidRDefault="005A2A83" w:rsidP="005340E0">
            <w:pPr>
              <w:snapToGrid w:val="0"/>
              <w:rPr>
                <w:kern w:val="2"/>
              </w:rPr>
            </w:pPr>
          </w:p>
        </w:tc>
        <w:tc>
          <w:tcPr>
            <w:tcW w:w="1842" w:type="dxa"/>
            <w:tcBorders>
              <w:top w:val="single" w:sz="4" w:space="0" w:color="auto"/>
              <w:left w:val="single" w:sz="4" w:space="0" w:color="auto"/>
              <w:bottom w:val="single" w:sz="4" w:space="0" w:color="auto"/>
              <w:right w:val="single" w:sz="4" w:space="0" w:color="auto"/>
            </w:tcBorders>
            <w:hideMark/>
          </w:tcPr>
          <w:p w:rsidR="005A2A83" w:rsidRDefault="005A2A83" w:rsidP="005340E0">
            <w:pPr>
              <w:snapToGrid w:val="0"/>
              <w:rPr>
                <w:kern w:val="2"/>
              </w:rPr>
            </w:pPr>
            <w:r>
              <w:t xml:space="preserve">Дидактический материал. Аудиозапись. </w:t>
            </w:r>
          </w:p>
        </w:tc>
        <w:tc>
          <w:tcPr>
            <w:tcW w:w="2268" w:type="dxa"/>
            <w:tcBorders>
              <w:top w:val="single" w:sz="4" w:space="0" w:color="auto"/>
              <w:left w:val="single" w:sz="4" w:space="0" w:color="auto"/>
              <w:bottom w:val="single" w:sz="4" w:space="0" w:color="auto"/>
              <w:right w:val="single" w:sz="4" w:space="0" w:color="auto"/>
            </w:tcBorders>
            <w:hideMark/>
          </w:tcPr>
          <w:p w:rsidR="005A2A83" w:rsidRPr="00932627" w:rsidRDefault="005A2A83" w:rsidP="005340E0">
            <w:pPr>
              <w:snapToGrid w:val="0"/>
              <w:rPr>
                <w:kern w:val="2"/>
                <w:sz w:val="18"/>
                <w:szCs w:val="18"/>
              </w:rPr>
            </w:pPr>
            <w:r w:rsidRPr="00932627">
              <w:rPr>
                <w:sz w:val="18"/>
                <w:szCs w:val="18"/>
              </w:rPr>
              <w:t>Учащиеся осуществляют рефлексию, определяя, где они допустили ошибки.</w:t>
            </w:r>
          </w:p>
        </w:tc>
        <w:tc>
          <w:tcPr>
            <w:tcW w:w="2127" w:type="dxa"/>
            <w:tcBorders>
              <w:top w:val="single" w:sz="4" w:space="0" w:color="auto"/>
              <w:left w:val="single" w:sz="4" w:space="0" w:color="auto"/>
              <w:bottom w:val="single" w:sz="4" w:space="0" w:color="auto"/>
              <w:right w:val="single" w:sz="4" w:space="0" w:color="auto"/>
            </w:tcBorders>
            <w:hideMark/>
          </w:tcPr>
          <w:p w:rsidR="005A2A83" w:rsidRPr="00DC3890" w:rsidRDefault="005A2A83" w:rsidP="005340E0">
            <w:pPr>
              <w:pStyle w:val="a4"/>
              <w:snapToGrid w:val="0"/>
              <w:rPr>
                <w:sz w:val="18"/>
                <w:szCs w:val="18"/>
              </w:rPr>
            </w:pPr>
            <w:r w:rsidRPr="00DC3890">
              <w:rPr>
                <w:sz w:val="18"/>
                <w:szCs w:val="18"/>
              </w:rPr>
              <w:t>мышление (развитие мыслительной операции анализ)</w:t>
            </w:r>
          </w:p>
        </w:tc>
        <w:tc>
          <w:tcPr>
            <w:tcW w:w="1984" w:type="dxa"/>
            <w:tcBorders>
              <w:top w:val="single" w:sz="4" w:space="0" w:color="auto"/>
              <w:left w:val="single" w:sz="4" w:space="0" w:color="auto"/>
              <w:bottom w:val="single" w:sz="4" w:space="0" w:color="auto"/>
              <w:right w:val="single" w:sz="4" w:space="0" w:color="auto"/>
            </w:tcBorders>
            <w:hideMark/>
          </w:tcPr>
          <w:p w:rsidR="005A2A83" w:rsidRPr="00DC3890" w:rsidRDefault="005A2A83" w:rsidP="005340E0">
            <w:pPr>
              <w:pStyle w:val="a4"/>
              <w:snapToGrid w:val="0"/>
              <w:rPr>
                <w:sz w:val="18"/>
                <w:szCs w:val="18"/>
              </w:rPr>
            </w:pPr>
            <w:r w:rsidRPr="00DC3890">
              <w:rPr>
                <w:sz w:val="18"/>
                <w:szCs w:val="18"/>
              </w:rPr>
              <w:t>мотивация к самореализации в познавательной и учебной деятельности</w:t>
            </w:r>
          </w:p>
        </w:tc>
      </w:tr>
    </w:tbl>
    <w:p w:rsidR="00A621B9" w:rsidRPr="00A621B9" w:rsidRDefault="00A621B9" w:rsidP="00A621B9">
      <w:pPr>
        <w:jc w:val="center"/>
        <w:rPr>
          <w:b/>
          <w:color w:val="000000" w:themeColor="text1"/>
        </w:rPr>
      </w:pPr>
    </w:p>
    <w:sectPr w:rsidR="00A621B9" w:rsidRPr="00A621B9" w:rsidSect="00A5487B">
      <w:headerReference w:type="default" r:id="rId8"/>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5E" w:rsidRDefault="00995D5E" w:rsidP="00076D34">
      <w:r>
        <w:separator/>
      </w:r>
    </w:p>
  </w:endnote>
  <w:endnote w:type="continuationSeparator" w:id="0">
    <w:p w:rsidR="00995D5E" w:rsidRDefault="00995D5E" w:rsidP="0007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5E" w:rsidRDefault="00995D5E" w:rsidP="00076D34">
      <w:r>
        <w:separator/>
      </w:r>
    </w:p>
  </w:footnote>
  <w:footnote w:type="continuationSeparator" w:id="0">
    <w:p w:rsidR="00995D5E" w:rsidRDefault="00995D5E" w:rsidP="00076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2998"/>
      <w:docPartObj>
        <w:docPartGallery w:val="Page Numbers (Top of Page)"/>
        <w:docPartUnique/>
      </w:docPartObj>
    </w:sdtPr>
    <w:sdtEndPr/>
    <w:sdtContent>
      <w:p w:rsidR="005340E0" w:rsidRDefault="005340E0">
        <w:pPr>
          <w:pStyle w:val="a7"/>
        </w:pPr>
        <w:r>
          <w:fldChar w:fldCharType="begin"/>
        </w:r>
        <w:r>
          <w:instrText xml:space="preserve"> PAGE   \* MERGEFORMAT </w:instrText>
        </w:r>
        <w:r>
          <w:fldChar w:fldCharType="separate"/>
        </w:r>
        <w:r w:rsidR="001F65F3">
          <w:rPr>
            <w:noProof/>
          </w:rPr>
          <w:t>9</w:t>
        </w:r>
        <w:r>
          <w:rPr>
            <w:noProof/>
          </w:rPr>
          <w:fldChar w:fldCharType="end"/>
        </w:r>
      </w:p>
    </w:sdtContent>
  </w:sdt>
  <w:p w:rsidR="005340E0" w:rsidRDefault="005340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9022D4"/>
    <w:lvl w:ilvl="0">
      <w:numFmt w:val="bullet"/>
      <w:lvlText w:val="*"/>
      <w:lvlJc w:val="left"/>
      <w:pPr>
        <w:ind w:left="0" w:firstLine="0"/>
      </w:pPr>
    </w:lvl>
  </w:abstractNum>
  <w:abstractNum w:abstractNumId="1">
    <w:nsid w:val="00000003"/>
    <w:multiLevelType w:val="multilevel"/>
    <w:tmpl w:val="00000003"/>
    <w:name w:val="WW8Num11"/>
    <w:lvl w:ilvl="0">
      <w:start w:val="1"/>
      <w:numFmt w:val="bullet"/>
      <w:suff w:val="nothing"/>
      <w:lvlText w:val=""/>
      <w:lvlJc w:val="left"/>
      <w:pPr>
        <w:tabs>
          <w:tab w:val="num" w:pos="0"/>
        </w:tabs>
        <w:ind w:left="0" w:firstLine="0"/>
      </w:pPr>
      <w:rPr>
        <w:rFonts w:ascii="Wingdings 2" w:hAnsi="Wingdings 2"/>
      </w:rPr>
    </w:lvl>
    <w:lvl w:ilvl="1">
      <w:start w:val="1"/>
      <w:numFmt w:val="bullet"/>
      <w:lvlText w:val=""/>
      <w:lvlJc w:val="left"/>
      <w:pPr>
        <w:tabs>
          <w:tab w:val="num" w:pos="1414"/>
        </w:tabs>
        <w:ind w:left="1414" w:hanging="283"/>
      </w:pPr>
      <w:rPr>
        <w:rFonts w:ascii="Wingdings 2" w:hAnsi="Wingdings 2"/>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2">
    <w:nsid w:val="00000004"/>
    <w:multiLevelType w:val="multilevel"/>
    <w:tmpl w:val="00000004"/>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2"/>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6"/>
    <w:multiLevelType w:val="multilevel"/>
    <w:tmpl w:val="00000006"/>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7310E41"/>
    <w:multiLevelType w:val="hybridMultilevel"/>
    <w:tmpl w:val="7EAE6F98"/>
    <w:lvl w:ilvl="0" w:tplc="62D01CB8">
      <w:start w:val="1"/>
      <w:numFmt w:val="bullet"/>
      <w:lvlText w:val=""/>
      <w:lvlJc w:val="left"/>
      <w:pPr>
        <w:tabs>
          <w:tab w:val="num" w:pos="344"/>
        </w:tabs>
        <w:ind w:left="344" w:hanging="284"/>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0C177D79"/>
    <w:multiLevelType w:val="hybridMultilevel"/>
    <w:tmpl w:val="BEEA8D9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EE4EDF"/>
    <w:multiLevelType w:val="hybridMultilevel"/>
    <w:tmpl w:val="211A54D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5D7ED5"/>
    <w:multiLevelType w:val="hybridMultilevel"/>
    <w:tmpl w:val="FE5A5990"/>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8FC29FD"/>
    <w:multiLevelType w:val="hybridMultilevel"/>
    <w:tmpl w:val="12F21F32"/>
    <w:lvl w:ilvl="0" w:tplc="E5C685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1C76EC"/>
    <w:multiLevelType w:val="hybridMultilevel"/>
    <w:tmpl w:val="2F66C37C"/>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930CF0"/>
    <w:multiLevelType w:val="hybridMultilevel"/>
    <w:tmpl w:val="EFCADA82"/>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46EFE"/>
    <w:multiLevelType w:val="hybridMultilevel"/>
    <w:tmpl w:val="8F461936"/>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3C28E4"/>
    <w:multiLevelType w:val="hybridMultilevel"/>
    <w:tmpl w:val="610C9DE6"/>
    <w:lvl w:ilvl="0" w:tplc="DD14D1C8">
      <w:start w:val="1"/>
      <w:numFmt w:val="bullet"/>
      <w:lvlText w:val=""/>
      <w:lvlJc w:val="left"/>
      <w:pPr>
        <w:tabs>
          <w:tab w:val="num" w:pos="794"/>
        </w:tabs>
        <w:ind w:left="73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5015E6"/>
    <w:multiLevelType w:val="hybridMultilevel"/>
    <w:tmpl w:val="BB1EF862"/>
    <w:lvl w:ilvl="0" w:tplc="83E2E274">
      <w:start w:val="1"/>
      <w:numFmt w:val="bullet"/>
      <w:lvlText w:val=""/>
      <w:lvlJc w:val="left"/>
      <w:pPr>
        <w:tabs>
          <w:tab w:val="num" w:pos="170"/>
        </w:tabs>
        <w:ind w:left="170" w:hanging="17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9776842"/>
    <w:multiLevelType w:val="hybridMultilevel"/>
    <w:tmpl w:val="0DB8CD2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B35481"/>
    <w:multiLevelType w:val="hybridMultilevel"/>
    <w:tmpl w:val="58B8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D061FF"/>
    <w:multiLevelType w:val="hybridMultilevel"/>
    <w:tmpl w:val="98C89BB8"/>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F672CCE"/>
    <w:multiLevelType w:val="hybridMultilevel"/>
    <w:tmpl w:val="0D06E718"/>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5AB2D69"/>
    <w:multiLevelType w:val="hybridMultilevel"/>
    <w:tmpl w:val="AD146BB4"/>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7E348DD"/>
    <w:multiLevelType w:val="hybridMultilevel"/>
    <w:tmpl w:val="8FF6401C"/>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DB25EA"/>
    <w:multiLevelType w:val="hybridMultilevel"/>
    <w:tmpl w:val="8E862048"/>
    <w:lvl w:ilvl="0" w:tplc="6B4A4C82">
      <w:start w:val="1"/>
      <w:numFmt w:val="decimal"/>
      <w:lvlText w:val="%1."/>
      <w:lvlJc w:val="left"/>
      <w:pPr>
        <w:ind w:left="720"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680B1C"/>
    <w:multiLevelType w:val="hybridMultilevel"/>
    <w:tmpl w:val="2892ECC8"/>
    <w:lvl w:ilvl="0" w:tplc="DD14D1C8">
      <w:start w:val="1"/>
      <w:numFmt w:val="bullet"/>
      <w:lvlText w:val=""/>
      <w:lvlJc w:val="left"/>
      <w:pPr>
        <w:tabs>
          <w:tab w:val="num" w:pos="794"/>
        </w:tabs>
        <w:ind w:left="737" w:hanging="227"/>
      </w:pPr>
      <w:rPr>
        <w:rFonts w:ascii="Symbol" w:hAnsi="Symbol" w:hint="default"/>
      </w:rPr>
    </w:lvl>
    <w:lvl w:ilvl="1" w:tplc="83E2E274">
      <w:start w:val="1"/>
      <w:numFmt w:val="bullet"/>
      <w:lvlText w:val=""/>
      <w:lvlJc w:val="left"/>
      <w:pPr>
        <w:tabs>
          <w:tab w:val="num" w:pos="1250"/>
        </w:tabs>
        <w:ind w:left="125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586D12"/>
    <w:multiLevelType w:val="hybridMultilevel"/>
    <w:tmpl w:val="165C50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46EE574F"/>
    <w:multiLevelType w:val="hybridMultilevel"/>
    <w:tmpl w:val="56E4F2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E2145E"/>
    <w:multiLevelType w:val="hybridMultilevel"/>
    <w:tmpl w:val="0C6843B0"/>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402625"/>
    <w:multiLevelType w:val="hybridMultilevel"/>
    <w:tmpl w:val="F33CF61C"/>
    <w:lvl w:ilvl="0" w:tplc="D44CF12A">
      <w:start w:val="1"/>
      <w:numFmt w:val="bullet"/>
      <w:lvlText w:val=""/>
      <w:lvlJc w:val="left"/>
      <w:pPr>
        <w:tabs>
          <w:tab w:val="num" w:pos="453"/>
        </w:tabs>
        <w:ind w:left="397" w:hanging="397"/>
      </w:pPr>
      <w:rPr>
        <w:rFonts w:ascii="Symbol" w:hAnsi="Symbol" w:hint="default"/>
      </w:rPr>
    </w:lvl>
    <w:lvl w:ilvl="1" w:tplc="04190003" w:tentative="1">
      <w:start w:val="1"/>
      <w:numFmt w:val="bullet"/>
      <w:lvlText w:val="o"/>
      <w:lvlJc w:val="left"/>
      <w:pPr>
        <w:tabs>
          <w:tab w:val="num" w:pos="1213"/>
        </w:tabs>
        <w:ind w:left="1213" w:hanging="360"/>
      </w:pPr>
      <w:rPr>
        <w:rFonts w:ascii="Courier New" w:hAnsi="Courier New" w:cs="Courier New" w:hint="default"/>
      </w:rPr>
    </w:lvl>
    <w:lvl w:ilvl="2" w:tplc="04190005" w:tentative="1">
      <w:start w:val="1"/>
      <w:numFmt w:val="bullet"/>
      <w:lvlText w:val=""/>
      <w:lvlJc w:val="left"/>
      <w:pPr>
        <w:tabs>
          <w:tab w:val="num" w:pos="1933"/>
        </w:tabs>
        <w:ind w:left="1933" w:hanging="360"/>
      </w:pPr>
      <w:rPr>
        <w:rFonts w:ascii="Wingdings" w:hAnsi="Wingdings" w:hint="default"/>
      </w:rPr>
    </w:lvl>
    <w:lvl w:ilvl="3" w:tplc="04190001" w:tentative="1">
      <w:start w:val="1"/>
      <w:numFmt w:val="bullet"/>
      <w:lvlText w:val=""/>
      <w:lvlJc w:val="left"/>
      <w:pPr>
        <w:tabs>
          <w:tab w:val="num" w:pos="2653"/>
        </w:tabs>
        <w:ind w:left="2653" w:hanging="360"/>
      </w:pPr>
      <w:rPr>
        <w:rFonts w:ascii="Symbol" w:hAnsi="Symbol" w:hint="default"/>
      </w:rPr>
    </w:lvl>
    <w:lvl w:ilvl="4" w:tplc="04190003" w:tentative="1">
      <w:start w:val="1"/>
      <w:numFmt w:val="bullet"/>
      <w:lvlText w:val="o"/>
      <w:lvlJc w:val="left"/>
      <w:pPr>
        <w:tabs>
          <w:tab w:val="num" w:pos="3373"/>
        </w:tabs>
        <w:ind w:left="3373" w:hanging="360"/>
      </w:pPr>
      <w:rPr>
        <w:rFonts w:ascii="Courier New" w:hAnsi="Courier New" w:cs="Courier New" w:hint="default"/>
      </w:rPr>
    </w:lvl>
    <w:lvl w:ilvl="5" w:tplc="04190005" w:tentative="1">
      <w:start w:val="1"/>
      <w:numFmt w:val="bullet"/>
      <w:lvlText w:val=""/>
      <w:lvlJc w:val="left"/>
      <w:pPr>
        <w:tabs>
          <w:tab w:val="num" w:pos="4093"/>
        </w:tabs>
        <w:ind w:left="4093" w:hanging="360"/>
      </w:pPr>
      <w:rPr>
        <w:rFonts w:ascii="Wingdings" w:hAnsi="Wingdings" w:hint="default"/>
      </w:rPr>
    </w:lvl>
    <w:lvl w:ilvl="6" w:tplc="04190001" w:tentative="1">
      <w:start w:val="1"/>
      <w:numFmt w:val="bullet"/>
      <w:lvlText w:val=""/>
      <w:lvlJc w:val="left"/>
      <w:pPr>
        <w:tabs>
          <w:tab w:val="num" w:pos="4813"/>
        </w:tabs>
        <w:ind w:left="4813" w:hanging="360"/>
      </w:pPr>
      <w:rPr>
        <w:rFonts w:ascii="Symbol" w:hAnsi="Symbol" w:hint="default"/>
      </w:rPr>
    </w:lvl>
    <w:lvl w:ilvl="7" w:tplc="04190003" w:tentative="1">
      <w:start w:val="1"/>
      <w:numFmt w:val="bullet"/>
      <w:lvlText w:val="o"/>
      <w:lvlJc w:val="left"/>
      <w:pPr>
        <w:tabs>
          <w:tab w:val="num" w:pos="5533"/>
        </w:tabs>
        <w:ind w:left="5533" w:hanging="360"/>
      </w:pPr>
      <w:rPr>
        <w:rFonts w:ascii="Courier New" w:hAnsi="Courier New" w:cs="Courier New" w:hint="default"/>
      </w:rPr>
    </w:lvl>
    <w:lvl w:ilvl="8" w:tplc="04190005" w:tentative="1">
      <w:start w:val="1"/>
      <w:numFmt w:val="bullet"/>
      <w:lvlText w:val=""/>
      <w:lvlJc w:val="left"/>
      <w:pPr>
        <w:tabs>
          <w:tab w:val="num" w:pos="6253"/>
        </w:tabs>
        <w:ind w:left="6253" w:hanging="360"/>
      </w:pPr>
      <w:rPr>
        <w:rFonts w:ascii="Wingdings" w:hAnsi="Wingdings" w:hint="default"/>
      </w:rPr>
    </w:lvl>
  </w:abstractNum>
  <w:abstractNum w:abstractNumId="33">
    <w:nsid w:val="4F164285"/>
    <w:multiLevelType w:val="hybridMultilevel"/>
    <w:tmpl w:val="35E88170"/>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34">
    <w:nsid w:val="51B66C0F"/>
    <w:multiLevelType w:val="hybridMultilevel"/>
    <w:tmpl w:val="797880EE"/>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D9B4FD8"/>
    <w:multiLevelType w:val="hybridMultilevel"/>
    <w:tmpl w:val="54C0E484"/>
    <w:lvl w:ilvl="0" w:tplc="E5C6856E">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E2D3C1C"/>
    <w:multiLevelType w:val="hybridMultilevel"/>
    <w:tmpl w:val="A2CAB88C"/>
    <w:lvl w:ilvl="0" w:tplc="62D01CB8">
      <w:start w:val="1"/>
      <w:numFmt w:val="bullet"/>
      <w:lvlText w:val=""/>
      <w:lvlJc w:val="left"/>
      <w:pPr>
        <w:tabs>
          <w:tab w:val="num" w:pos="794"/>
        </w:tabs>
        <w:ind w:left="794"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7">
    <w:nsid w:val="60F737A8"/>
    <w:multiLevelType w:val="hybridMultilevel"/>
    <w:tmpl w:val="A7FE38A2"/>
    <w:lvl w:ilvl="0" w:tplc="BC78E1B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AE1D31"/>
    <w:multiLevelType w:val="hybridMultilevel"/>
    <w:tmpl w:val="86643210"/>
    <w:lvl w:ilvl="0" w:tplc="D44CF12A">
      <w:start w:val="1"/>
      <w:numFmt w:val="bullet"/>
      <w:lvlText w:val=""/>
      <w:lvlJc w:val="left"/>
      <w:pPr>
        <w:tabs>
          <w:tab w:val="num" w:pos="680"/>
        </w:tabs>
        <w:ind w:left="624" w:hanging="39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D85C93"/>
    <w:multiLevelType w:val="hybridMultilevel"/>
    <w:tmpl w:val="1B6EBABE"/>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3C4B05"/>
    <w:multiLevelType w:val="hybridMultilevel"/>
    <w:tmpl w:val="7DF2093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0"/>
  </w:num>
  <w:num w:numId="2">
    <w:abstractNumId w:val="34"/>
  </w:num>
  <w:num w:numId="3">
    <w:abstractNumId w:val="21"/>
  </w:num>
  <w:num w:numId="4">
    <w:abstractNumId w:val="39"/>
  </w:num>
  <w:num w:numId="5">
    <w:abstractNumId w:val="31"/>
  </w:num>
  <w:num w:numId="6">
    <w:abstractNumId w:val="20"/>
  </w:num>
  <w:num w:numId="7">
    <w:abstractNumId w:val="38"/>
  </w:num>
  <w:num w:numId="8">
    <w:abstractNumId w:val="19"/>
  </w:num>
  <w:num w:numId="9">
    <w:abstractNumId w:val="28"/>
  </w:num>
  <w:num w:numId="10">
    <w:abstractNumId w:val="29"/>
  </w:num>
  <w:num w:numId="11">
    <w:abstractNumId w:val="13"/>
  </w:num>
  <w:num w:numId="12">
    <w:abstractNumId w:val="11"/>
  </w:num>
  <w:num w:numId="13">
    <w:abstractNumId w:val="36"/>
  </w:num>
  <w:num w:numId="14">
    <w:abstractNumId w:val="24"/>
  </w:num>
  <w:num w:numId="15">
    <w:abstractNumId w:val="16"/>
  </w:num>
  <w:num w:numId="16">
    <w:abstractNumId w:val="12"/>
  </w:num>
  <w:num w:numId="17">
    <w:abstractNumId w:val="32"/>
  </w:num>
  <w:num w:numId="18">
    <w:abstractNumId w:val="35"/>
  </w:num>
  <w:num w:numId="19">
    <w:abstractNumId w:val="15"/>
  </w:num>
  <w:num w:numId="20">
    <w:abstractNumId w:val="37"/>
  </w:num>
  <w:num w:numId="21">
    <w:abstractNumId w:val="27"/>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6">
    <w:abstractNumId w:val="22"/>
  </w:num>
  <w:num w:numId="27">
    <w:abstractNumId w:val="33"/>
  </w:num>
  <w:num w:numId="28">
    <w:abstractNumId w:val="14"/>
  </w:num>
  <w:num w:numId="29">
    <w:abstractNumId w:val="17"/>
  </w:num>
  <w:num w:numId="30">
    <w:abstractNumId w:val="18"/>
  </w:num>
  <w:num w:numId="31">
    <w:abstractNumId w:val="25"/>
  </w:num>
  <w:num w:numId="32">
    <w:abstractNumId w:val="26"/>
  </w:num>
  <w:num w:numId="33">
    <w:abstractNumId w:val="23"/>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1A9"/>
    <w:rsid w:val="00020C55"/>
    <w:rsid w:val="000251B6"/>
    <w:rsid w:val="00051FB8"/>
    <w:rsid w:val="00076D34"/>
    <w:rsid w:val="000C36FA"/>
    <w:rsid w:val="000D01D1"/>
    <w:rsid w:val="00110F23"/>
    <w:rsid w:val="001616F5"/>
    <w:rsid w:val="001F65F3"/>
    <w:rsid w:val="002922CD"/>
    <w:rsid w:val="00294DFB"/>
    <w:rsid w:val="002C175F"/>
    <w:rsid w:val="003D480B"/>
    <w:rsid w:val="004070A1"/>
    <w:rsid w:val="004C51D0"/>
    <w:rsid w:val="00533342"/>
    <w:rsid w:val="005340E0"/>
    <w:rsid w:val="00587363"/>
    <w:rsid w:val="005A2A83"/>
    <w:rsid w:val="005D1E16"/>
    <w:rsid w:val="00612CD8"/>
    <w:rsid w:val="00693551"/>
    <w:rsid w:val="00697516"/>
    <w:rsid w:val="006B7BAE"/>
    <w:rsid w:val="006C5EF7"/>
    <w:rsid w:val="006D5D15"/>
    <w:rsid w:val="006F37B7"/>
    <w:rsid w:val="00701B86"/>
    <w:rsid w:val="00722A69"/>
    <w:rsid w:val="007A32A0"/>
    <w:rsid w:val="007C6BDD"/>
    <w:rsid w:val="007E2E76"/>
    <w:rsid w:val="007F1681"/>
    <w:rsid w:val="00801125"/>
    <w:rsid w:val="008225CE"/>
    <w:rsid w:val="00846F1F"/>
    <w:rsid w:val="008A4DCC"/>
    <w:rsid w:val="008E644F"/>
    <w:rsid w:val="00916703"/>
    <w:rsid w:val="009812D3"/>
    <w:rsid w:val="00995D5E"/>
    <w:rsid w:val="009B0629"/>
    <w:rsid w:val="009B1559"/>
    <w:rsid w:val="009F0192"/>
    <w:rsid w:val="009F183D"/>
    <w:rsid w:val="00A5487B"/>
    <w:rsid w:val="00A621B9"/>
    <w:rsid w:val="00A6337E"/>
    <w:rsid w:val="00A96205"/>
    <w:rsid w:val="00AF284F"/>
    <w:rsid w:val="00AF4908"/>
    <w:rsid w:val="00B211D3"/>
    <w:rsid w:val="00B33B93"/>
    <w:rsid w:val="00B742FF"/>
    <w:rsid w:val="00BE1494"/>
    <w:rsid w:val="00C51313"/>
    <w:rsid w:val="00C60294"/>
    <w:rsid w:val="00CA6BE1"/>
    <w:rsid w:val="00CB0D3F"/>
    <w:rsid w:val="00CB6D99"/>
    <w:rsid w:val="00CE6B12"/>
    <w:rsid w:val="00D15907"/>
    <w:rsid w:val="00DE5305"/>
    <w:rsid w:val="00E809D6"/>
    <w:rsid w:val="00EA4D2D"/>
    <w:rsid w:val="00EE5538"/>
    <w:rsid w:val="00EE71F7"/>
    <w:rsid w:val="00F1263D"/>
    <w:rsid w:val="00F2454E"/>
    <w:rsid w:val="00F615BE"/>
    <w:rsid w:val="00F6226B"/>
    <w:rsid w:val="00F931A9"/>
    <w:rsid w:val="00FA248B"/>
    <w:rsid w:val="00FB3A0B"/>
    <w:rsid w:val="00FF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931A9"/>
    <w:pPr>
      <w:keepNext/>
      <w:ind w:left="360"/>
      <w:jc w:val="center"/>
      <w:outlineLvl w:val="2"/>
    </w:pPr>
    <w:rPr>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31A9"/>
    <w:rPr>
      <w:rFonts w:ascii="Times New Roman" w:eastAsia="Times New Roman" w:hAnsi="Times New Roman" w:cs="Times New Roman"/>
      <w:b/>
      <w:iCs/>
      <w:sz w:val="24"/>
      <w:szCs w:val="24"/>
      <w:lang w:eastAsia="ru-RU"/>
    </w:rPr>
  </w:style>
  <w:style w:type="paragraph" w:customStyle="1" w:styleId="a3">
    <w:name w:val="Стиль"/>
    <w:rsid w:val="00F931A9"/>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a4">
    <w:name w:val="Body Text"/>
    <w:aliases w:val="Основной текст Знак Знак Знак Знак Знак,Основной текст Знак Знак Знак Знак,Основной текст Знак Знак Знак"/>
    <w:basedOn w:val="a"/>
    <w:link w:val="a5"/>
    <w:uiPriority w:val="99"/>
    <w:rsid w:val="00F931A9"/>
    <w:pPr>
      <w:spacing w:after="120"/>
    </w:pPr>
    <w:rPr>
      <w:rFonts w:ascii="SchoolBookCSanPin" w:hAnsi="SchoolBookCSanPin"/>
    </w:rPr>
  </w:style>
  <w:style w:type="character" w:customStyle="1" w:styleId="a5">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4"/>
    <w:uiPriority w:val="99"/>
    <w:rsid w:val="00F931A9"/>
    <w:rPr>
      <w:rFonts w:ascii="SchoolBookCSanPin" w:eastAsia="Times New Roman" w:hAnsi="SchoolBookCSanPin" w:cs="Times New Roman"/>
      <w:sz w:val="24"/>
      <w:szCs w:val="24"/>
      <w:lang w:eastAsia="ru-RU"/>
    </w:rPr>
  </w:style>
  <w:style w:type="character" w:styleId="a6">
    <w:name w:val="Hyperlink"/>
    <w:basedOn w:val="a0"/>
    <w:rsid w:val="00F931A9"/>
    <w:rPr>
      <w:color w:val="0000FF"/>
      <w:u w:val="single"/>
    </w:rPr>
  </w:style>
  <w:style w:type="paragraph" w:styleId="a7">
    <w:name w:val="header"/>
    <w:basedOn w:val="a"/>
    <w:link w:val="a8"/>
    <w:uiPriority w:val="99"/>
    <w:unhideWhenUsed/>
    <w:rsid w:val="00F931A9"/>
    <w:pPr>
      <w:tabs>
        <w:tab w:val="center" w:pos="4677"/>
        <w:tab w:val="right" w:pos="9355"/>
      </w:tabs>
    </w:pPr>
  </w:style>
  <w:style w:type="character" w:customStyle="1" w:styleId="a8">
    <w:name w:val="Верхний колонтитул Знак"/>
    <w:basedOn w:val="a0"/>
    <w:link w:val="a7"/>
    <w:uiPriority w:val="99"/>
    <w:rsid w:val="00F931A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931A9"/>
    <w:pPr>
      <w:tabs>
        <w:tab w:val="center" w:pos="4677"/>
        <w:tab w:val="right" w:pos="9355"/>
      </w:tabs>
    </w:pPr>
  </w:style>
  <w:style w:type="character" w:customStyle="1" w:styleId="aa">
    <w:name w:val="Нижний колонтитул Знак"/>
    <w:basedOn w:val="a0"/>
    <w:link w:val="a9"/>
    <w:uiPriority w:val="99"/>
    <w:rsid w:val="00F931A9"/>
    <w:rPr>
      <w:rFonts w:ascii="Times New Roman" w:eastAsia="Times New Roman" w:hAnsi="Times New Roman" w:cs="Times New Roman"/>
      <w:sz w:val="24"/>
      <w:szCs w:val="24"/>
      <w:lang w:eastAsia="ru-RU"/>
    </w:rPr>
  </w:style>
  <w:style w:type="paragraph" w:styleId="ab">
    <w:name w:val="List Paragraph"/>
    <w:basedOn w:val="a"/>
    <w:uiPriority w:val="34"/>
    <w:qFormat/>
    <w:rsid w:val="00F931A9"/>
    <w:pPr>
      <w:spacing w:after="200" w:line="276" w:lineRule="auto"/>
      <w:ind w:left="720"/>
      <w:contextualSpacing/>
    </w:pPr>
    <w:rPr>
      <w:rFonts w:ascii="Calibri" w:eastAsia="Calibri" w:hAnsi="Calibri"/>
      <w:sz w:val="22"/>
      <w:szCs w:val="22"/>
      <w:lang w:eastAsia="en-US"/>
    </w:rPr>
  </w:style>
  <w:style w:type="paragraph" w:styleId="ac">
    <w:name w:val="Normal (Web)"/>
    <w:basedOn w:val="a"/>
    <w:rsid w:val="00F931A9"/>
    <w:pPr>
      <w:spacing w:before="100" w:beforeAutospacing="1" w:after="100" w:afterAutospacing="1"/>
    </w:pPr>
  </w:style>
  <w:style w:type="paragraph" w:styleId="ad">
    <w:name w:val="No Spacing"/>
    <w:uiPriority w:val="99"/>
    <w:qFormat/>
    <w:rsid w:val="00F931A9"/>
    <w:pPr>
      <w:spacing w:after="0" w:line="240" w:lineRule="auto"/>
    </w:pPr>
    <w:rPr>
      <w:rFonts w:ascii="Calibri" w:eastAsia="Calibri" w:hAnsi="Calibri" w:cs="Times New Roman"/>
    </w:rPr>
  </w:style>
  <w:style w:type="table" w:styleId="ae">
    <w:name w:val="Table Grid"/>
    <w:basedOn w:val="a1"/>
    <w:uiPriority w:val="59"/>
    <w:rsid w:val="00F931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uiPriority w:val="99"/>
    <w:rsid w:val="00F931A9"/>
    <w:pPr>
      <w:widowControl w:val="0"/>
      <w:autoSpaceDE w:val="0"/>
      <w:autoSpaceDN w:val="0"/>
      <w:adjustRightInd w:val="0"/>
      <w:spacing w:line="326" w:lineRule="exact"/>
      <w:ind w:firstLine="355"/>
      <w:jc w:val="both"/>
    </w:pPr>
  </w:style>
  <w:style w:type="character" w:customStyle="1" w:styleId="af">
    <w:name w:val="Основной текст_"/>
    <w:basedOn w:val="a0"/>
    <w:link w:val="1"/>
    <w:rsid w:val="00F931A9"/>
    <w:rPr>
      <w:sz w:val="17"/>
      <w:szCs w:val="17"/>
      <w:shd w:val="clear" w:color="auto" w:fill="FFFFFF"/>
    </w:rPr>
  </w:style>
  <w:style w:type="paragraph" w:customStyle="1" w:styleId="1">
    <w:name w:val="Основной текст1"/>
    <w:basedOn w:val="a"/>
    <w:link w:val="af"/>
    <w:rsid w:val="00F931A9"/>
    <w:pPr>
      <w:shd w:val="clear" w:color="auto" w:fill="FFFFFF"/>
      <w:spacing w:line="0" w:lineRule="atLeast"/>
    </w:pPr>
    <w:rPr>
      <w:rFonts w:asciiTheme="minorHAnsi" w:eastAsiaTheme="minorHAnsi" w:hAnsiTheme="minorHAnsi" w:cstheme="minorBidi"/>
      <w:sz w:val="17"/>
      <w:szCs w:val="17"/>
      <w:lang w:eastAsia="en-US"/>
    </w:rPr>
  </w:style>
  <w:style w:type="paragraph" w:customStyle="1" w:styleId="21">
    <w:name w:val="Основной текст 21"/>
    <w:basedOn w:val="a"/>
    <w:rsid w:val="00A6337E"/>
    <w:pPr>
      <w:tabs>
        <w:tab w:val="left" w:pos="8222"/>
      </w:tabs>
      <w:ind w:right="-1759"/>
    </w:pPr>
    <w:rPr>
      <w:sz w:val="28"/>
      <w:szCs w:val="20"/>
    </w:rPr>
  </w:style>
  <w:style w:type="character" w:styleId="af0">
    <w:name w:val="Strong"/>
    <w:uiPriority w:val="22"/>
    <w:qFormat/>
    <w:rsid w:val="00A6337E"/>
    <w:rPr>
      <w:b/>
      <w:bCs/>
    </w:rPr>
  </w:style>
  <w:style w:type="character" w:customStyle="1" w:styleId="apple-converted-space">
    <w:name w:val="apple-converted-space"/>
    <w:rsid w:val="00A6337E"/>
  </w:style>
  <w:style w:type="paragraph" w:styleId="2">
    <w:name w:val="Body Text Indent 2"/>
    <w:basedOn w:val="a"/>
    <w:link w:val="20"/>
    <w:uiPriority w:val="99"/>
    <w:semiHidden/>
    <w:unhideWhenUsed/>
    <w:rsid w:val="005D1E16"/>
    <w:pPr>
      <w:spacing w:after="120" w:line="480" w:lineRule="auto"/>
      <w:ind w:left="283"/>
    </w:pPr>
  </w:style>
  <w:style w:type="character" w:customStyle="1" w:styleId="20">
    <w:name w:val="Основной текст с отступом 2 Знак"/>
    <w:basedOn w:val="a0"/>
    <w:link w:val="2"/>
    <w:uiPriority w:val="99"/>
    <w:semiHidden/>
    <w:rsid w:val="005D1E16"/>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A5487B"/>
  </w:style>
  <w:style w:type="character" w:customStyle="1" w:styleId="11">
    <w:name w:val="Просмотренная гиперссылка1"/>
    <w:basedOn w:val="a0"/>
    <w:uiPriority w:val="99"/>
    <w:semiHidden/>
    <w:unhideWhenUsed/>
    <w:rsid w:val="00A5487B"/>
    <w:rPr>
      <w:color w:val="800080"/>
      <w:u w:val="single"/>
    </w:rPr>
  </w:style>
  <w:style w:type="paragraph" w:customStyle="1" w:styleId="af1">
    <w:name w:val="Новый"/>
    <w:basedOn w:val="a"/>
    <w:rsid w:val="00A5487B"/>
    <w:pPr>
      <w:spacing w:line="360" w:lineRule="auto"/>
      <w:ind w:firstLine="454"/>
      <w:jc w:val="both"/>
    </w:pPr>
    <w:rPr>
      <w:sz w:val="28"/>
    </w:rPr>
  </w:style>
  <w:style w:type="paragraph" w:customStyle="1" w:styleId="western">
    <w:name w:val="western"/>
    <w:basedOn w:val="a"/>
    <w:rsid w:val="00A5487B"/>
    <w:pPr>
      <w:spacing w:before="100" w:beforeAutospacing="1" w:after="100" w:afterAutospacing="1"/>
    </w:pPr>
  </w:style>
  <w:style w:type="paragraph" w:customStyle="1" w:styleId="Default">
    <w:name w:val="Default"/>
    <w:rsid w:val="00A548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A5487B"/>
    <w:rPr>
      <w:rFonts w:ascii="Times New Roman" w:hAnsi="Times New Roman" w:cs="Times New Roman" w:hint="default"/>
      <w:sz w:val="18"/>
      <w:szCs w:val="18"/>
    </w:rPr>
  </w:style>
  <w:style w:type="table" w:customStyle="1" w:styleId="12">
    <w:name w:val="Сетка таблицы1"/>
    <w:basedOn w:val="a1"/>
    <w:next w:val="ae"/>
    <w:uiPriority w:val="59"/>
    <w:rsid w:val="00A548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A5487B"/>
    <w:rPr>
      <w:color w:val="800080" w:themeColor="followedHyperlink"/>
      <w:u w:val="single"/>
    </w:rPr>
  </w:style>
  <w:style w:type="paragraph" w:customStyle="1" w:styleId="af3">
    <w:name w:val="Содержимое таблицы"/>
    <w:basedOn w:val="a"/>
    <w:rsid w:val="007C6BDD"/>
    <w:pPr>
      <w:widowControl w:val="0"/>
      <w:suppressLineNumbers/>
      <w:suppressAutoHyphens/>
    </w:pPr>
    <w:rPr>
      <w:rFonts w:eastAsia="SimSun" w:cs="Mangal"/>
      <w:kern w:val="1"/>
      <w:lang w:eastAsia="hi-IN" w:bidi="hi-IN"/>
    </w:rPr>
  </w:style>
  <w:style w:type="character" w:customStyle="1" w:styleId="FontStyle43">
    <w:name w:val="Font Style43"/>
    <w:basedOn w:val="a0"/>
    <w:rsid w:val="005A2A83"/>
  </w:style>
  <w:style w:type="paragraph" w:customStyle="1" w:styleId="Style9">
    <w:name w:val="Style9"/>
    <w:basedOn w:val="a"/>
    <w:rsid w:val="005A2A83"/>
    <w:pPr>
      <w:widowControl w:val="0"/>
      <w:suppressAutoHyphens/>
    </w:pPr>
    <w:rPr>
      <w:rFonts w:eastAsia="SimSun"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5188">
      <w:bodyDiv w:val="1"/>
      <w:marLeft w:val="0"/>
      <w:marRight w:val="0"/>
      <w:marTop w:val="0"/>
      <w:marBottom w:val="0"/>
      <w:divBdr>
        <w:top w:val="none" w:sz="0" w:space="0" w:color="auto"/>
        <w:left w:val="none" w:sz="0" w:space="0" w:color="auto"/>
        <w:bottom w:val="none" w:sz="0" w:space="0" w:color="auto"/>
        <w:right w:val="none" w:sz="0" w:space="0" w:color="auto"/>
      </w:divBdr>
    </w:div>
    <w:div w:id="13503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8994</Words>
  <Characters>51270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cp:lastModifiedBy>
  <cp:revision>49</cp:revision>
  <cp:lastPrinted>2017-06-22T01:22:00Z</cp:lastPrinted>
  <dcterms:created xsi:type="dcterms:W3CDTF">2014-08-13T04:16:00Z</dcterms:created>
  <dcterms:modified xsi:type="dcterms:W3CDTF">2020-10-08T12:23:00Z</dcterms:modified>
</cp:coreProperties>
</file>