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5" w:rsidRPr="000D30D7" w:rsidRDefault="008C5C25" w:rsidP="008C5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D7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5C3E21">
        <w:rPr>
          <w:rFonts w:ascii="Times New Roman" w:hAnsi="Times New Roman" w:cs="Times New Roman"/>
          <w:b/>
          <w:sz w:val="24"/>
          <w:szCs w:val="24"/>
        </w:rPr>
        <w:t xml:space="preserve"> бюджетное </w:t>
      </w:r>
      <w:r w:rsidRPr="000D30D7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8C5C25" w:rsidRPr="000D30D7" w:rsidRDefault="008C5C25" w:rsidP="008C5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D7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0D30D7">
        <w:rPr>
          <w:rFonts w:ascii="Times New Roman" w:hAnsi="Times New Roman" w:cs="Times New Roman"/>
          <w:b/>
          <w:sz w:val="24"/>
          <w:szCs w:val="24"/>
        </w:rPr>
        <w:t>с.Павло</w:t>
      </w:r>
      <w:proofErr w:type="spellEnd"/>
      <w:r w:rsidR="005C3E21">
        <w:rPr>
          <w:rFonts w:ascii="Times New Roman" w:hAnsi="Times New Roman" w:cs="Times New Roman"/>
          <w:b/>
          <w:sz w:val="24"/>
          <w:szCs w:val="24"/>
        </w:rPr>
        <w:t>-Ф</w:t>
      </w:r>
      <w:r w:rsidRPr="000D30D7">
        <w:rPr>
          <w:rFonts w:ascii="Times New Roman" w:hAnsi="Times New Roman" w:cs="Times New Roman"/>
          <w:b/>
          <w:sz w:val="24"/>
          <w:szCs w:val="24"/>
        </w:rPr>
        <w:t>едоровка Кировского района»</w:t>
      </w:r>
    </w:p>
    <w:p w:rsidR="008C5C25" w:rsidRPr="000D30D7" w:rsidRDefault="008C5C25" w:rsidP="008C5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D7">
        <w:rPr>
          <w:rFonts w:ascii="Times New Roman" w:hAnsi="Times New Roman" w:cs="Times New Roman"/>
          <w:b/>
          <w:sz w:val="24"/>
          <w:szCs w:val="24"/>
        </w:rPr>
        <w:t>Принята на заседании педагог</w:t>
      </w:r>
      <w:r w:rsidR="00446AAF">
        <w:rPr>
          <w:rFonts w:ascii="Times New Roman" w:hAnsi="Times New Roman" w:cs="Times New Roman"/>
          <w:b/>
          <w:sz w:val="24"/>
          <w:szCs w:val="24"/>
        </w:rPr>
        <w:t>ического совета протокол №___</w:t>
      </w:r>
      <w:r w:rsidRPr="000D30D7">
        <w:rPr>
          <w:rFonts w:ascii="Times New Roman" w:hAnsi="Times New Roman" w:cs="Times New Roman"/>
          <w:b/>
          <w:sz w:val="24"/>
          <w:szCs w:val="24"/>
        </w:rPr>
        <w:t>от  «____»</w:t>
      </w:r>
      <w:r w:rsidR="00446AAF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0D30D7">
        <w:rPr>
          <w:rFonts w:ascii="Times New Roman" w:hAnsi="Times New Roman" w:cs="Times New Roman"/>
          <w:b/>
          <w:sz w:val="24"/>
          <w:szCs w:val="24"/>
        </w:rPr>
        <w:t>20</w:t>
      </w:r>
      <w:r w:rsidR="009F7C72">
        <w:rPr>
          <w:rFonts w:ascii="Times New Roman" w:hAnsi="Times New Roman" w:cs="Times New Roman"/>
          <w:b/>
          <w:sz w:val="24"/>
          <w:szCs w:val="24"/>
        </w:rPr>
        <w:t>20</w:t>
      </w:r>
      <w:r w:rsidRPr="000D30D7">
        <w:rPr>
          <w:rFonts w:ascii="Times New Roman" w:hAnsi="Times New Roman" w:cs="Times New Roman"/>
          <w:b/>
          <w:sz w:val="24"/>
          <w:szCs w:val="24"/>
        </w:rPr>
        <w:t>г</w:t>
      </w:r>
      <w:r w:rsidR="00446AA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8C5C25" w:rsidRPr="000D30D7" w:rsidTr="009C3DC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5" w:rsidRPr="000D30D7" w:rsidRDefault="008C5C25" w:rsidP="008C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«Согласовано» «___»____________20</w:t>
            </w:r>
            <w:r w:rsidR="009F7C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«учебной работе»</w:t>
            </w:r>
          </w:p>
          <w:p w:rsidR="008C5C25" w:rsidRPr="000D30D7" w:rsidRDefault="00190F4A" w:rsidP="00205A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Л.А.Палей </w:t>
            </w:r>
            <w:r w:rsidR="008C5C25" w:rsidRPr="000D30D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5" w:rsidRPr="000D30D7" w:rsidRDefault="008C5C25" w:rsidP="008C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«Утверждаю»_ «___»_________20</w:t>
            </w:r>
            <w:r w:rsidR="009F7C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C25" w:rsidRPr="000D30D7" w:rsidRDefault="00446AAF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25" w:rsidRPr="000D30D7" w:rsidRDefault="00446AAF" w:rsidP="00446AAF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ОО №____ «____»августа </w:t>
            </w:r>
            <w:r w:rsidR="008C5C25" w:rsidRPr="000D3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7C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5C25"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5C25" w:rsidRPr="000D30D7" w:rsidRDefault="008C5C25" w:rsidP="008C5C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C25" w:rsidRPr="000D30D7" w:rsidRDefault="008C5C25" w:rsidP="008C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C5C25" w:rsidRPr="000D30D7" w:rsidRDefault="008C5C25" w:rsidP="008C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8C5C25" w:rsidRPr="000D30D7" w:rsidRDefault="00696766" w:rsidP="008C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</w:t>
      </w:r>
      <w:r w:rsidR="008C5C25" w:rsidRPr="000D30D7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D1684D" w:rsidRPr="000D30D7">
        <w:rPr>
          <w:rFonts w:ascii="Times New Roman" w:hAnsi="Times New Roman" w:cs="Times New Roman"/>
          <w:b/>
          <w:sz w:val="28"/>
          <w:szCs w:val="28"/>
        </w:rPr>
        <w:t>асса</w:t>
      </w:r>
    </w:p>
    <w:p w:rsidR="008C5C25" w:rsidRDefault="008C5C25" w:rsidP="008C5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175" w:rsidRPr="000154C6" w:rsidRDefault="001C2175" w:rsidP="008C5C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C25" w:rsidRPr="000154C6" w:rsidRDefault="008C5C25" w:rsidP="008C5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66" w:rsidRDefault="00696766" w:rsidP="008C5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66" w:rsidRDefault="00696766" w:rsidP="008C5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338" w:rsidRDefault="00F95338" w:rsidP="008C5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338" w:rsidRDefault="00F95338" w:rsidP="008C5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C25" w:rsidRDefault="009F7C72" w:rsidP="008C5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C5C25" w:rsidRPr="000154C6">
        <w:rPr>
          <w:rFonts w:ascii="Times New Roman" w:hAnsi="Times New Roman" w:cs="Times New Roman"/>
          <w:sz w:val="24"/>
          <w:szCs w:val="24"/>
        </w:rPr>
        <w:t xml:space="preserve"> г</w:t>
      </w:r>
      <w:r w:rsidR="00446AAF" w:rsidRPr="000154C6">
        <w:rPr>
          <w:rFonts w:ascii="Times New Roman" w:hAnsi="Times New Roman" w:cs="Times New Roman"/>
          <w:sz w:val="24"/>
          <w:szCs w:val="24"/>
        </w:rPr>
        <w:t>.</w:t>
      </w:r>
    </w:p>
    <w:p w:rsidR="008C5C25" w:rsidRPr="000154C6" w:rsidRDefault="008C5C25" w:rsidP="008C5C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54C6">
        <w:rPr>
          <w:rFonts w:ascii="Times New Roman" w:hAnsi="Times New Roman" w:cs="Times New Roman"/>
          <w:sz w:val="24"/>
          <w:szCs w:val="24"/>
        </w:rPr>
        <w:t>с.Павло</w:t>
      </w:r>
      <w:proofErr w:type="spellEnd"/>
      <w:r w:rsidR="005C3E21">
        <w:rPr>
          <w:rFonts w:ascii="Times New Roman" w:hAnsi="Times New Roman" w:cs="Times New Roman"/>
          <w:sz w:val="24"/>
          <w:szCs w:val="24"/>
        </w:rPr>
        <w:t>-Ф</w:t>
      </w:r>
      <w:r w:rsidRPr="000154C6">
        <w:rPr>
          <w:rFonts w:ascii="Times New Roman" w:hAnsi="Times New Roman" w:cs="Times New Roman"/>
          <w:sz w:val="24"/>
          <w:szCs w:val="24"/>
        </w:rPr>
        <w:t>едоровка</w:t>
      </w:r>
    </w:p>
    <w:p w:rsidR="007658A4" w:rsidRDefault="007658A4" w:rsidP="0076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58A4" w:rsidRDefault="007658A4" w:rsidP="0076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8A4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9F7C72" w:rsidRDefault="009F7C72" w:rsidP="009F7C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58A4">
        <w:rPr>
          <w:rFonts w:ascii="Times New Roman" w:eastAsia="Calibri" w:hAnsi="Times New Roman" w:cs="Times New Roman"/>
        </w:rPr>
        <w:t>Всего</w:t>
      </w:r>
      <w:r>
        <w:rPr>
          <w:rFonts w:ascii="Times New Roman" w:eastAsia="Calibri" w:hAnsi="Times New Roman" w:cs="Times New Roman"/>
        </w:rPr>
        <w:t xml:space="preserve"> – 68 ч. в неделю – 2 ч.</w:t>
      </w:r>
      <w:r w:rsidRPr="006A2E26">
        <w:rPr>
          <w:rFonts w:ascii="Times New Roman" w:eastAsia="Calibri" w:hAnsi="Times New Roman" w:cs="Times New Roman"/>
        </w:rPr>
        <w:t xml:space="preserve">       </w:t>
      </w:r>
    </w:p>
    <w:p w:rsidR="00EC7F17" w:rsidRPr="002B1491" w:rsidRDefault="00EC7F17" w:rsidP="00C02449">
      <w:pPr>
        <w:spacing w:after="0" w:line="207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449" w:rsidRPr="002B1491" w:rsidRDefault="00C02449" w:rsidP="00C02449">
      <w:pPr>
        <w:spacing w:after="0" w:line="207" w:lineRule="atLeast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Настоящая </w:t>
      </w:r>
      <w:r w:rsidR="009F7C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программа по литературе для 7</w:t>
      </w:r>
      <w:r w:rsidRPr="002B14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класса создана на основе следующих документов:</w:t>
      </w:r>
    </w:p>
    <w:p w:rsidR="00C02449" w:rsidRPr="000F1764" w:rsidRDefault="000F1764" w:rsidP="000F1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1. Федеральный государственный образовательный стандарт основного общего образования (приказ </w:t>
      </w:r>
      <w:proofErr w:type="spellStart"/>
      <w:r w:rsidRPr="006A2E26">
        <w:rPr>
          <w:rFonts w:ascii="Times New Roman" w:eastAsia="Calibri" w:hAnsi="Times New Roman" w:cs="Times New Roman"/>
        </w:rPr>
        <w:t>Минобрнауки</w:t>
      </w:r>
      <w:proofErr w:type="spellEnd"/>
      <w:r w:rsidRPr="006A2E26">
        <w:rPr>
          <w:rFonts w:ascii="Times New Roman" w:eastAsia="Calibri" w:hAnsi="Times New Roman" w:cs="Times New Roman"/>
        </w:rPr>
        <w:t xml:space="preserve"> РФ от 17.12.2010 № 1897);</w:t>
      </w:r>
    </w:p>
    <w:p w:rsidR="000F1764" w:rsidRPr="006A2E26" w:rsidRDefault="000F1764" w:rsidP="000F1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C02449" w:rsidRPr="002B1491">
        <w:rPr>
          <w:rFonts w:ascii="Times New Roman" w:eastAsia="Times New Roman" w:hAnsi="Times New Roman" w:cs="Times New Roman"/>
          <w:lang w:eastAsia="ru-RU"/>
        </w:rPr>
        <w:t>.</w:t>
      </w:r>
      <w:r w:rsidRPr="000F1764">
        <w:rPr>
          <w:rFonts w:ascii="Times New Roman" w:eastAsia="Calibri" w:hAnsi="Times New Roman" w:cs="Times New Roman"/>
        </w:rPr>
        <w:t xml:space="preserve"> </w:t>
      </w:r>
      <w:r w:rsidRPr="006A2E26">
        <w:rPr>
          <w:rFonts w:ascii="Times New Roman" w:eastAsia="Calibri" w:hAnsi="Times New Roman" w:cs="Times New Roman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C02449" w:rsidRPr="002B1491" w:rsidRDefault="000F1764" w:rsidP="00C02449">
      <w:pPr>
        <w:spacing w:after="0" w:line="207" w:lineRule="atLeas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C02449" w:rsidRPr="002B1491">
        <w:rPr>
          <w:rFonts w:ascii="Times New Roman" w:eastAsia="Times New Roman" w:hAnsi="Times New Roman" w:cs="Times New Roman"/>
          <w:lang w:eastAsia="ru-RU"/>
        </w:rPr>
        <w:t>Программы общеобразовательных учреждений « Литература» под редак</w:t>
      </w:r>
      <w:r w:rsidR="00C02449" w:rsidRPr="002B1491">
        <w:rPr>
          <w:rFonts w:ascii="Times New Roman" w:eastAsia="Times New Roman" w:hAnsi="Times New Roman" w:cs="Times New Roman"/>
          <w:lang w:eastAsia="ru-RU"/>
        </w:rPr>
        <w:softHyphen/>
        <w:t>цией</w:t>
      </w:r>
      <w:r w:rsidR="00C02449" w:rsidRPr="009E35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2449" w:rsidRPr="002B1491">
        <w:rPr>
          <w:rFonts w:ascii="Times New Roman" w:eastAsia="Times New Roman" w:hAnsi="Times New Roman" w:cs="Times New Roman"/>
          <w:lang w:eastAsia="ru-RU"/>
        </w:rPr>
        <w:t>В.Я. Коровиной 5-</w:t>
      </w:r>
      <w:r w:rsidR="00C02449">
        <w:rPr>
          <w:rFonts w:ascii="Times New Roman" w:eastAsia="Times New Roman" w:hAnsi="Times New Roman" w:cs="Times New Roman"/>
          <w:lang w:eastAsia="ru-RU"/>
        </w:rPr>
        <w:t>9 классы. : М. Просвещение, 2012</w:t>
      </w:r>
      <w:r w:rsidR="00C02449" w:rsidRPr="002B1491">
        <w:rPr>
          <w:rFonts w:ascii="Times New Roman" w:eastAsia="Times New Roman" w:hAnsi="Times New Roman" w:cs="Times New Roman"/>
          <w:lang w:eastAsia="ru-RU"/>
        </w:rPr>
        <w:t>.</w:t>
      </w:r>
    </w:p>
    <w:p w:rsidR="00C02449" w:rsidRPr="002B1491" w:rsidRDefault="00C02449" w:rsidP="00C02449">
      <w:pPr>
        <w:spacing w:after="0" w:line="207" w:lineRule="atLeas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>4. Учебник :</w:t>
      </w:r>
      <w:r w:rsidRPr="00974FEA">
        <w:rPr>
          <w:rFonts w:ascii="Times New Roman" w:hAnsi="Times New Roman"/>
        </w:rPr>
        <w:t xml:space="preserve"> </w:t>
      </w:r>
      <w:r w:rsidRPr="00974FEA">
        <w:rPr>
          <w:rFonts w:ascii="Times New Roman" w:hAnsi="Times New Roman"/>
          <w:i/>
          <w:iCs/>
        </w:rPr>
        <w:t xml:space="preserve">Коровина В. Я., Журавлев В. П .,Коровин В. И. </w:t>
      </w:r>
      <w:r w:rsidR="00696766">
        <w:rPr>
          <w:rFonts w:ascii="Times New Roman" w:hAnsi="Times New Roman"/>
        </w:rPr>
        <w:t>Литература: 7</w:t>
      </w:r>
      <w:r w:rsidRPr="00974FEA">
        <w:rPr>
          <w:rFonts w:ascii="Times New Roman" w:hAnsi="Times New Roman"/>
        </w:rPr>
        <w:t xml:space="preserve"> </w:t>
      </w:r>
      <w:proofErr w:type="spellStart"/>
      <w:r w:rsidRPr="00974FEA">
        <w:rPr>
          <w:rFonts w:ascii="Times New Roman" w:hAnsi="Times New Roman"/>
        </w:rPr>
        <w:t>кл</w:t>
      </w:r>
      <w:proofErr w:type="spellEnd"/>
      <w:r w:rsidRPr="00974FEA">
        <w:rPr>
          <w:rFonts w:ascii="Times New Roman" w:hAnsi="Times New Roman"/>
        </w:rPr>
        <w:t>.: Учеб.-хрестоматия</w:t>
      </w:r>
      <w:r w:rsidR="009F7C72">
        <w:rPr>
          <w:rFonts w:ascii="Times New Roman" w:hAnsi="Times New Roman"/>
        </w:rPr>
        <w:t>: В 2 ч. – М.: Просвещение, 2018</w:t>
      </w:r>
      <w:r w:rsidRPr="00974FEA">
        <w:rPr>
          <w:rFonts w:ascii="Times New Roman" w:hAnsi="Times New Roman"/>
        </w:rPr>
        <w:t>.</w:t>
      </w:r>
    </w:p>
    <w:p w:rsidR="009046AA" w:rsidRPr="009046AA" w:rsidRDefault="00EC7F17" w:rsidP="009046AA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lang w:eastAsia="ru-RU"/>
        </w:rPr>
        <w:t>Обязательное изучение литературы на этапе основного общего образования предусматривает ресу</w:t>
      </w:r>
      <w:r w:rsidR="00AB4750">
        <w:rPr>
          <w:rFonts w:ascii="Times New Roman" w:eastAsia="Times New Roman" w:hAnsi="Times New Roman" w:cs="Times New Roman"/>
          <w:lang w:eastAsia="ru-RU"/>
        </w:rPr>
        <w:t xml:space="preserve">рс учебного времени в объёме 442 </w:t>
      </w:r>
      <w:r w:rsidRPr="002B1491">
        <w:rPr>
          <w:rFonts w:ascii="Times New Roman" w:eastAsia="Times New Roman" w:hAnsi="Times New Roman" w:cs="Times New Roman"/>
          <w:lang w:eastAsia="ru-RU"/>
        </w:rPr>
        <w:t>ч</w:t>
      </w:r>
      <w:r w:rsidR="00AB4750">
        <w:rPr>
          <w:rFonts w:ascii="Times New Roman" w:eastAsia="Times New Roman" w:hAnsi="Times New Roman" w:cs="Times New Roman"/>
          <w:lang w:eastAsia="ru-RU"/>
        </w:rPr>
        <w:t>., в том числе: в 5 классе – 102 ч., в 6 классе – 102ч., в 7 классе – 68 ч., в 8 классе – 68ч., в 9 классе – 102</w:t>
      </w:r>
      <w:r w:rsidRPr="002B1491">
        <w:rPr>
          <w:rFonts w:ascii="Times New Roman" w:eastAsia="Times New Roman" w:hAnsi="Times New Roman" w:cs="Times New Roman"/>
          <w:lang w:eastAsia="ru-RU"/>
        </w:rPr>
        <w:t>ч.</w:t>
      </w:r>
    </w:p>
    <w:p w:rsidR="009F7C72" w:rsidRPr="007658A4" w:rsidRDefault="009F7C72" w:rsidP="009F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658A4">
        <w:rPr>
          <w:rFonts w:ascii="Times New Roman" w:eastAsia="Times New Roman" w:hAnsi="Times New Roman" w:cs="Times New Roman"/>
          <w:b/>
          <w:caps/>
          <w:lang w:eastAsia="ru-RU"/>
        </w:rPr>
        <w:t xml:space="preserve">Планируемые результаты освоения учебного предмета </w:t>
      </w:r>
    </w:p>
    <w:p w:rsidR="00C02449" w:rsidRPr="007658A4" w:rsidRDefault="00C02449" w:rsidP="00C024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Личностные:</w:t>
      </w: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sz w:val="22"/>
          <w:szCs w:val="22"/>
        </w:rPr>
        <w:t>Ученик научится:</w:t>
      </w: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sz w:val="22"/>
          <w:szCs w:val="22"/>
        </w:rPr>
        <w:t>- Понимать литературу как одну из национально-культурных ценностей русского народа.</w:t>
      </w: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sz w:val="22"/>
          <w:szCs w:val="22"/>
        </w:rPr>
        <w:t>- Уважительно относиться к родной литературе, испытывать гордость за неё.</w:t>
      </w: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sz w:val="22"/>
          <w:szCs w:val="22"/>
        </w:rPr>
        <w:t>- Оценивать свои и чужие поступки.</w:t>
      </w: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sz w:val="22"/>
          <w:szCs w:val="22"/>
        </w:rPr>
        <w:t>- Проявлять внимание, удивление, желание больше узнать.</w:t>
      </w: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Ученик получит возможность научиться:</w:t>
      </w: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7658A4" w:rsidRPr="007658A4" w:rsidRDefault="007658A4" w:rsidP="007658A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658A4">
        <w:rPr>
          <w:rStyle w:val="af1"/>
          <w:iCs/>
          <w:sz w:val="22"/>
          <w:szCs w:val="22"/>
        </w:rPr>
        <w:t>Метапредметные</w:t>
      </w:r>
      <w:proofErr w:type="spellEnd"/>
      <w:r w:rsidRPr="007658A4">
        <w:rPr>
          <w:rStyle w:val="af1"/>
          <w:iCs/>
          <w:sz w:val="22"/>
          <w:szCs w:val="22"/>
        </w:rPr>
        <w:t>: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Познавательные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sz w:val="22"/>
          <w:szCs w:val="22"/>
        </w:rPr>
        <w:t>Ученик научится: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находить в материалах учебника ответ на заданный вопрос;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ориентироваться на возможное разнообразие способов решения учебной задачи;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анализировать изучаемые объекты с выделением существенных и несущественных признаков;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осуществлять синтез как составление целого из частей;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устанавливать причинно-следственные связи в изучаемом круге явлений;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проводить аналогии между изучаемым материалом и собственным опытом.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Ученик получит возможность научиться: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выделять информацию из сообщений разных видов в соответствии с учебной задачей;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осуществлять запись (фиксацию) указанной учителем информации об изучаемом языковом факте;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 xml:space="preserve">- проводить сравнение, </w:t>
      </w:r>
      <w:proofErr w:type="spellStart"/>
      <w:r w:rsidRPr="007658A4">
        <w:rPr>
          <w:iCs/>
          <w:sz w:val="22"/>
          <w:szCs w:val="22"/>
        </w:rPr>
        <w:t>сериацию</w:t>
      </w:r>
      <w:proofErr w:type="spellEnd"/>
      <w:r w:rsidRPr="007658A4">
        <w:rPr>
          <w:iCs/>
          <w:sz w:val="22"/>
          <w:szCs w:val="2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lastRenderedPageBreak/>
        <w:t>- обобщать (выводить общее для целого ряда единичных объектов).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Регулятивные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sz w:val="22"/>
          <w:szCs w:val="22"/>
        </w:rPr>
        <w:t>Ученик научится</w:t>
      </w:r>
      <w:r w:rsidRPr="007658A4">
        <w:rPr>
          <w:sz w:val="22"/>
          <w:szCs w:val="22"/>
        </w:rPr>
        <w:t>: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Планированию пути достижения цели.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Установлению целевых приоритетов.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Оценивать уровень владения тем или иным учебным действием (отвечать на вопрос «что я не знаю и не умею?»).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Ученик получит возможность научиться: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Учитывать условия выполнения учебной задачи.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Выделять альтернативные способы достижения цели.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Коммуникативные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sz w:val="22"/>
          <w:szCs w:val="22"/>
        </w:rPr>
        <w:t>Ученик научится: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Устанавливать и вырабатывать разные точки зрения.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Аргументировать свою точку зрения.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Задавать вопросы.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Осуществлять контроль.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Составлять план текста.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Ученик получит возможность научиться: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Брать на себя инициативу в организации совместного действия (деловое лидерство).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Предметные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sz w:val="22"/>
          <w:szCs w:val="22"/>
        </w:rPr>
        <w:t>Ученик научится: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видеть черты русского национального характера в героях русских былин;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выразительно читать былины, соблюдая соответствующий интонационный рисунок устного рассказывания;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создавать собственный текст аналитического и интерпретирующего характера в различных форматах;</w:t>
      </w:r>
    </w:p>
    <w:p w:rsidR="007658A4" w:rsidRPr="007658A4" w:rsidRDefault="007658A4" w:rsidP="007658A4">
      <w:pPr>
        <w:pStyle w:val="ac"/>
        <w:rPr>
          <w:rFonts w:ascii="Times New Roman" w:hAnsi="Times New Roman" w:cs="Times New Roman"/>
          <w:sz w:val="22"/>
          <w:szCs w:val="22"/>
        </w:rPr>
      </w:pPr>
      <w:r w:rsidRPr="007658A4">
        <w:rPr>
          <w:rFonts w:ascii="Times New Roman" w:hAnsi="Times New Roman" w:cs="Times New Roman"/>
          <w:sz w:val="22"/>
          <w:szCs w:val="22"/>
        </w:rPr>
        <w:t>- сопоставлять произведение словесного искусства и его воплощение в других искусствах;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rStyle w:val="af1"/>
          <w:iCs/>
          <w:sz w:val="22"/>
          <w:szCs w:val="22"/>
        </w:rPr>
        <w:t>Ученик получит возможность научиться: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рассказывать о самостоятельно прочитанной былине, обосновывая свой выбор;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сочинять былину и/или придумывать сюжетные линии;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lastRenderedPageBreak/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выбирать путь анализа произведения, адекватный жанрово-родовой природе художественного текста;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сопоставлять «чужие» тексты интерпретирующего характера, аргументировано оценивать их;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оценивать интерпретацию художественного текста, созданную средствами других искусств;</w:t>
      </w:r>
    </w:p>
    <w:p w:rsidR="007658A4" w:rsidRPr="007658A4" w:rsidRDefault="007658A4" w:rsidP="007658A4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7658A4">
        <w:rPr>
          <w:iCs/>
          <w:sz w:val="22"/>
          <w:szCs w:val="22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F7C72" w:rsidRPr="007658A4" w:rsidRDefault="009F7C72" w:rsidP="00C024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C72" w:rsidRPr="00053BA3" w:rsidRDefault="009F7C72" w:rsidP="00C024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764" w:rsidRPr="006852FC" w:rsidRDefault="009046AA" w:rsidP="000F1764">
      <w:pPr>
        <w:pStyle w:val="ac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1764" w:rsidRPr="006852FC">
        <w:rPr>
          <w:rFonts w:ascii="Times New Roman" w:eastAsia="Calibri" w:hAnsi="Times New Roman" w:cs="Times New Roman"/>
          <w:b/>
          <w:caps/>
          <w:color w:val="000000"/>
        </w:rPr>
        <w:t>Содержание учебного предмет</w:t>
      </w:r>
      <w:r w:rsidR="000F1764">
        <w:rPr>
          <w:rFonts w:ascii="Times New Roman" w:eastAsia="Calibri" w:hAnsi="Times New Roman" w:cs="Times New Roman"/>
          <w:b/>
          <w:caps/>
          <w:color w:val="000000"/>
        </w:rPr>
        <w:t>А</w:t>
      </w:r>
      <w:r w:rsidR="000F1764" w:rsidRPr="006852FC">
        <w:rPr>
          <w:rFonts w:ascii="Times New Roman" w:eastAsia="Calibri" w:hAnsi="Times New Roman" w:cs="Times New Roman"/>
          <w:b/>
          <w:caps/>
          <w:color w:val="000000"/>
        </w:rPr>
        <w:t xml:space="preserve"> «</w:t>
      </w:r>
      <w:r w:rsidR="000F1764">
        <w:rPr>
          <w:rFonts w:ascii="Times New Roman" w:eastAsia="Calibri" w:hAnsi="Times New Roman" w:cs="Times New Roman"/>
          <w:b/>
          <w:caps/>
          <w:color w:val="000000"/>
        </w:rPr>
        <w:t>ЛИТЕРАТУРА</w:t>
      </w:r>
      <w:r w:rsidR="000F1764" w:rsidRPr="006852FC">
        <w:rPr>
          <w:rFonts w:ascii="Times New Roman" w:eastAsia="Calibri" w:hAnsi="Times New Roman" w:cs="Times New Roman"/>
          <w:b/>
          <w:caps/>
          <w:color w:val="000000"/>
        </w:rPr>
        <w:t>»</w:t>
      </w:r>
    </w:p>
    <w:p w:rsidR="009046AA" w:rsidRPr="001E3B22" w:rsidRDefault="009046AA" w:rsidP="001E3B22">
      <w:pPr>
        <w:pStyle w:val="a7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046AA" w:rsidRDefault="009046AA" w:rsidP="001E3B22">
      <w:pPr>
        <w:pStyle w:val="a7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74FEA">
        <w:rPr>
          <w:rFonts w:ascii="Times New Roman" w:hAnsi="Times New Roman" w:cs="Times New Roman"/>
          <w:b/>
          <w:i/>
          <w:sz w:val="22"/>
          <w:szCs w:val="22"/>
        </w:rPr>
        <w:t>В программе представлены следующие разделы:</w:t>
      </w:r>
      <w:r w:rsidRPr="00974FEA">
        <w:rPr>
          <w:rFonts w:ascii="Times New Roman" w:hAnsi="Times New Roman" w:cs="Times New Roman"/>
          <w:sz w:val="22"/>
          <w:szCs w:val="22"/>
        </w:rPr>
        <w:br/>
        <w:t>1. Устное народное творчество.</w:t>
      </w:r>
      <w:r w:rsidRPr="00974FEA">
        <w:rPr>
          <w:rFonts w:ascii="Times New Roman" w:hAnsi="Times New Roman" w:cs="Times New Roman"/>
          <w:sz w:val="22"/>
          <w:szCs w:val="22"/>
        </w:rPr>
        <w:br/>
        <w:t>2. Древнерусская литература.</w:t>
      </w:r>
      <w:r w:rsidRPr="00974FEA">
        <w:rPr>
          <w:rFonts w:ascii="Times New Roman" w:hAnsi="Times New Roman" w:cs="Times New Roman"/>
          <w:sz w:val="22"/>
          <w:szCs w:val="22"/>
        </w:rPr>
        <w:br/>
        <w:t>3. Русская литература XVIII в.</w:t>
      </w:r>
      <w:r w:rsidRPr="00974FEA">
        <w:rPr>
          <w:rFonts w:ascii="Times New Roman" w:hAnsi="Times New Roman" w:cs="Times New Roman"/>
          <w:sz w:val="22"/>
          <w:szCs w:val="22"/>
        </w:rPr>
        <w:br/>
        <w:t>4. Русская литература первой половины XIX в.</w:t>
      </w:r>
      <w:r w:rsidRPr="00974FEA">
        <w:rPr>
          <w:rFonts w:ascii="Times New Roman" w:hAnsi="Times New Roman" w:cs="Times New Roman"/>
          <w:sz w:val="22"/>
          <w:szCs w:val="22"/>
        </w:rPr>
        <w:br/>
        <w:t>5. Русская литература второй половины XIX в.</w:t>
      </w:r>
      <w:r w:rsidRPr="00974FEA">
        <w:rPr>
          <w:rFonts w:ascii="Times New Roman" w:hAnsi="Times New Roman" w:cs="Times New Roman"/>
          <w:sz w:val="22"/>
          <w:szCs w:val="22"/>
        </w:rPr>
        <w:br/>
        <w:t>6. Русская литература первой половины XX в.</w:t>
      </w:r>
      <w:r w:rsidRPr="00974FEA">
        <w:rPr>
          <w:rFonts w:ascii="Times New Roman" w:hAnsi="Times New Roman" w:cs="Times New Roman"/>
          <w:sz w:val="22"/>
          <w:szCs w:val="22"/>
        </w:rPr>
        <w:br/>
        <w:t>7. Русская литература второй половины XX в.</w:t>
      </w:r>
      <w:r w:rsidRPr="00974FEA">
        <w:rPr>
          <w:rFonts w:ascii="Times New Roman" w:hAnsi="Times New Roman" w:cs="Times New Roman"/>
          <w:sz w:val="22"/>
          <w:szCs w:val="22"/>
        </w:rPr>
        <w:br/>
        <w:t>8. Литература народов России.</w:t>
      </w:r>
      <w:r w:rsidRPr="00974FEA">
        <w:rPr>
          <w:rFonts w:ascii="Times New Roman" w:hAnsi="Times New Roman" w:cs="Times New Roman"/>
          <w:sz w:val="22"/>
          <w:szCs w:val="22"/>
        </w:rPr>
        <w:br/>
        <w:t>9.  Зарубежная литература.</w:t>
      </w:r>
      <w:r w:rsidRPr="00974FEA">
        <w:rPr>
          <w:rFonts w:ascii="Times New Roman" w:hAnsi="Times New Roman" w:cs="Times New Roman"/>
          <w:sz w:val="22"/>
          <w:szCs w:val="22"/>
        </w:rPr>
        <w:br/>
        <w:t>10. Обзоры.</w:t>
      </w:r>
      <w:r w:rsidRPr="00974FEA">
        <w:rPr>
          <w:rFonts w:ascii="Times New Roman" w:hAnsi="Times New Roman" w:cs="Times New Roman"/>
          <w:sz w:val="22"/>
          <w:szCs w:val="22"/>
        </w:rPr>
        <w:br/>
        <w:t>11. Сведения по теории и истории литературы.</w:t>
      </w:r>
      <w:r w:rsidRPr="00974FEA">
        <w:rPr>
          <w:rFonts w:ascii="Times New Roman" w:hAnsi="Times New Roman" w:cs="Times New Roman"/>
          <w:sz w:val="22"/>
          <w:szCs w:val="22"/>
        </w:rPr>
        <w:br/>
        <w:t>12. Диагностический, текущий и итоговый контроль уровня литературного образования.</w:t>
      </w:r>
      <w:r w:rsidRPr="00974FEA">
        <w:rPr>
          <w:rFonts w:ascii="Times New Roman" w:hAnsi="Times New Roman" w:cs="Times New Roman"/>
          <w:sz w:val="22"/>
          <w:szCs w:val="22"/>
        </w:rPr>
        <w:br/>
        <w:t>Изучению произведений предшествует краткий обзор жизни и творчества писателя.</w:t>
      </w:r>
      <w:r w:rsidRPr="00974FEA">
        <w:rPr>
          <w:rFonts w:ascii="Times New Roman" w:hAnsi="Times New Roman" w:cs="Times New Roman"/>
          <w:sz w:val="22"/>
          <w:szCs w:val="22"/>
        </w:rPr>
        <w:br/>
        <w:t>Материалы по теории и истории литературы представлены в каждом разделе программы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Введение (1 час).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F02697" w:rsidRPr="00F02697" w:rsidRDefault="005D4694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УСТНОЕ НАРОДНОЕ ТВОРЧЕСТВО (6</w:t>
      </w:r>
      <w:r w:rsidR="00F02697" w:rsidRPr="00F02697">
        <w:rPr>
          <w:rStyle w:val="c3"/>
          <w:b/>
          <w:bCs/>
          <w:color w:val="000000"/>
          <w:sz w:val="22"/>
          <w:szCs w:val="22"/>
        </w:rPr>
        <w:t xml:space="preserve"> 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 xml:space="preserve">Былины. 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i/>
          <w:iCs/>
          <w:color w:val="000000"/>
          <w:sz w:val="22"/>
          <w:szCs w:val="22"/>
        </w:rPr>
        <w:t>«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Вольга</w:t>
      </w:r>
      <w:proofErr w:type="spellEnd"/>
      <w:r w:rsidRPr="00F02697">
        <w:rPr>
          <w:rStyle w:val="c3"/>
          <w:i/>
          <w:iCs/>
          <w:color w:val="000000"/>
          <w:sz w:val="22"/>
          <w:szCs w:val="22"/>
        </w:rPr>
        <w:t xml:space="preserve"> и Микула 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Селянинович</w:t>
      </w:r>
      <w:proofErr w:type="spellEnd"/>
      <w:r w:rsidRPr="00F02697">
        <w:rPr>
          <w:rStyle w:val="c3"/>
          <w:i/>
          <w:iCs/>
          <w:color w:val="000000"/>
          <w:sz w:val="22"/>
          <w:szCs w:val="22"/>
        </w:rPr>
        <w:t>».</w:t>
      </w:r>
      <w:r w:rsidRPr="00F02697">
        <w:rPr>
          <w:rStyle w:val="c3"/>
          <w:color w:val="000000"/>
          <w:sz w:val="22"/>
          <w:szCs w:val="22"/>
        </w:rPr>
        <w:t> 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Киевский цикл былин. «</w:t>
      </w:r>
      <w:r w:rsidRPr="00F02697">
        <w:rPr>
          <w:rStyle w:val="c3"/>
          <w:i/>
          <w:iCs/>
          <w:color w:val="000000"/>
          <w:sz w:val="22"/>
          <w:szCs w:val="22"/>
        </w:rPr>
        <w:t>Илья Муромец и Соловей-разбойник»</w:t>
      </w:r>
      <w:r w:rsidRPr="00F02697">
        <w:rPr>
          <w:rStyle w:val="c3"/>
          <w:color w:val="000000"/>
          <w:sz w:val="22"/>
          <w:szCs w:val="22"/>
        </w:rPr>
        <w:t>. Бескорыстное служение родине и народу, мужество, справедливость, чувство собственного достоинства - основные черты характера Ильи Муромца.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lastRenderedPageBreak/>
        <w:t>Новгородский цикл былин. «</w:t>
      </w:r>
      <w:r w:rsidRPr="00F02697">
        <w:rPr>
          <w:rStyle w:val="c3"/>
          <w:i/>
          <w:iCs/>
          <w:color w:val="000000"/>
          <w:sz w:val="22"/>
          <w:szCs w:val="22"/>
        </w:rPr>
        <w:t>Садко».</w:t>
      </w:r>
      <w:r w:rsidRPr="00F02697">
        <w:rPr>
          <w:rStyle w:val="c3"/>
          <w:color w:val="000000"/>
          <w:sz w:val="22"/>
          <w:szCs w:val="22"/>
        </w:rPr>
        <w:t> 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02697">
        <w:rPr>
          <w:rStyle w:val="c3"/>
          <w:color w:val="000000"/>
          <w:sz w:val="22"/>
          <w:szCs w:val="22"/>
        </w:rPr>
        <w:t>Предание (развитие представления). Гипербола (развитие представления). Былина (начальные представления).</w:t>
      </w:r>
    </w:p>
    <w:p w:rsidR="00F02697" w:rsidRPr="00F02697" w:rsidRDefault="005D4694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Пословицы и поговорки</w:t>
      </w:r>
      <w:r w:rsidR="00F02697" w:rsidRPr="00F02697">
        <w:rPr>
          <w:rStyle w:val="c3"/>
          <w:b/>
          <w:bCs/>
          <w:color w:val="000000"/>
          <w:sz w:val="22"/>
          <w:szCs w:val="22"/>
        </w:rPr>
        <w:t>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</w:t>
      </w:r>
      <w:r w:rsidRPr="00F02697">
        <w:rPr>
          <w:rStyle w:val="c3"/>
          <w:color w:val="000000"/>
          <w:sz w:val="22"/>
          <w:szCs w:val="22"/>
        </w:rPr>
        <w:t>. Афористические жанры фольклора. Пословицы, поговорки (развитие представления).</w:t>
      </w:r>
    </w:p>
    <w:p w:rsidR="00F02697" w:rsidRPr="00F02697" w:rsidRDefault="005D4694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ДРЕВНЕРУССКАЯ  ЛИТЕРАТУРА (2</w:t>
      </w:r>
      <w:r w:rsidR="00F02697" w:rsidRPr="00F02697">
        <w:rPr>
          <w:rStyle w:val="c3"/>
          <w:b/>
          <w:bCs/>
          <w:color w:val="000000"/>
          <w:sz w:val="22"/>
          <w:szCs w:val="22"/>
        </w:rPr>
        <w:t xml:space="preserve"> 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i/>
          <w:iCs/>
          <w:color w:val="000000"/>
          <w:sz w:val="22"/>
          <w:szCs w:val="22"/>
        </w:rPr>
        <w:t>«Поучение»</w:t>
      </w:r>
      <w:r w:rsidRPr="00F02697">
        <w:rPr>
          <w:rStyle w:val="c3"/>
          <w:color w:val="000000"/>
          <w:sz w:val="22"/>
          <w:szCs w:val="22"/>
        </w:rPr>
        <w:t> Владимира Мономаха (отрывок), «</w:t>
      </w:r>
      <w:r w:rsidRPr="00F02697">
        <w:rPr>
          <w:rStyle w:val="c3"/>
          <w:i/>
          <w:iCs/>
          <w:color w:val="000000"/>
          <w:sz w:val="22"/>
          <w:szCs w:val="22"/>
        </w:rPr>
        <w:t xml:space="preserve">Повесть о Петре и 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Февронии</w:t>
      </w:r>
      <w:proofErr w:type="spellEnd"/>
      <w:r w:rsidRPr="00F02697">
        <w:rPr>
          <w:rStyle w:val="c3"/>
          <w:i/>
          <w:iCs/>
          <w:color w:val="000000"/>
          <w:sz w:val="22"/>
          <w:szCs w:val="22"/>
        </w:rPr>
        <w:t xml:space="preserve"> Муромских».</w:t>
      </w:r>
      <w:r w:rsidRPr="00F02697">
        <w:rPr>
          <w:rStyle w:val="c3"/>
          <w:color w:val="000000"/>
          <w:sz w:val="22"/>
          <w:szCs w:val="22"/>
        </w:rPr>
        <w:t> Нравственные заветы Древней Руси. Внимание к личности, гимн любви, верности.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02697">
        <w:rPr>
          <w:rStyle w:val="c3"/>
          <w:color w:val="000000"/>
          <w:sz w:val="22"/>
          <w:szCs w:val="22"/>
        </w:rPr>
        <w:t>Поучение (начальные представления).</w:t>
      </w:r>
    </w:p>
    <w:p w:rsidR="00F02697" w:rsidRPr="00F02697" w:rsidRDefault="009F7C72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 xml:space="preserve"> РУССКАЯ ЛИТЕРАТУРА</w:t>
      </w:r>
      <w:r w:rsidR="00F02697" w:rsidRPr="00F02697">
        <w:rPr>
          <w:rStyle w:val="c3"/>
          <w:b/>
          <w:bCs/>
          <w:color w:val="000000"/>
          <w:sz w:val="22"/>
          <w:szCs w:val="22"/>
        </w:rPr>
        <w:t xml:space="preserve"> XVIII ВЕКА (2 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 xml:space="preserve">Михаил Васильевич Ломоносов 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об ученом и поэте.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 xml:space="preserve">«К статуе Петра Великого», «Ода на день восшествия на Всероссийский 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nрестолея</w:t>
      </w:r>
      <w:proofErr w:type="spellEnd"/>
      <w:r w:rsidRPr="00F02697">
        <w:rPr>
          <w:rStyle w:val="c3"/>
          <w:i/>
          <w:iCs/>
          <w:color w:val="000000"/>
          <w:sz w:val="22"/>
          <w:szCs w:val="22"/>
        </w:rPr>
        <w:t xml:space="preserve"> Величества государыни Императрицы 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Елисаветы</w:t>
      </w:r>
      <w:proofErr w:type="spellEnd"/>
      <w:r w:rsidRPr="00F02697">
        <w:rPr>
          <w:rStyle w:val="c3"/>
          <w:i/>
          <w:iCs/>
          <w:color w:val="000000"/>
          <w:sz w:val="22"/>
          <w:szCs w:val="22"/>
        </w:rPr>
        <w:t xml:space="preserve"> Петровны 1747 года»</w:t>
      </w:r>
      <w:r w:rsidRPr="00F02697">
        <w:rPr>
          <w:rStyle w:val="c3"/>
          <w:color w:val="000000"/>
          <w:sz w:val="22"/>
          <w:szCs w:val="22"/>
        </w:rPr>
        <w:t> 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c3"/>
          <w:color w:val="000000"/>
          <w:sz w:val="22"/>
          <w:szCs w:val="22"/>
        </w:rPr>
        <w:t>Ода</w:t>
      </w:r>
      <w:proofErr w:type="spellEnd"/>
      <w:r w:rsidRPr="00F02697">
        <w:rPr>
          <w:rStyle w:val="c3"/>
          <w:color w:val="000000"/>
          <w:sz w:val="22"/>
          <w:szCs w:val="22"/>
        </w:rPr>
        <w:t xml:space="preserve"> (начальные представления).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Гавриил Романович Державин.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поэте.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 xml:space="preserve">«Река времен в своем 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стремленьи</w:t>
      </w:r>
      <w:proofErr w:type="spellEnd"/>
      <w:r w:rsidRPr="00F02697">
        <w:rPr>
          <w:rStyle w:val="c3"/>
          <w:i/>
          <w:iCs/>
          <w:color w:val="000000"/>
          <w:sz w:val="22"/>
          <w:szCs w:val="22"/>
        </w:rPr>
        <w:t xml:space="preserve"> ... », «На птичку ... », «Признание».</w:t>
      </w:r>
      <w:r w:rsidRPr="00F02697">
        <w:rPr>
          <w:rStyle w:val="c3"/>
          <w:color w:val="000000"/>
          <w:sz w:val="22"/>
          <w:szCs w:val="22"/>
        </w:rPr>
        <w:t> Размышления о смысле жизни, о судьбе. Утверждение необходимости свободы творчества.</w:t>
      </w:r>
    </w:p>
    <w:p w:rsidR="00F02697" w:rsidRPr="00F02697" w:rsidRDefault="009F7C72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 xml:space="preserve"> РУССКАЯ ЛИТЕРАТУРА</w:t>
      </w:r>
      <w:r w:rsidR="00F02697" w:rsidRPr="00F02697">
        <w:rPr>
          <w:rStyle w:val="c3"/>
          <w:b/>
          <w:bCs/>
          <w:color w:val="000000"/>
          <w:sz w:val="22"/>
          <w:szCs w:val="22"/>
        </w:rPr>
        <w:t xml:space="preserve"> XIX ВЕКА (27ч.)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Александр Сергеевич Пушкин (5 ч.).</w:t>
      </w:r>
      <w:r w:rsidRPr="00F0269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02697">
        <w:rPr>
          <w:rStyle w:val="c3"/>
          <w:color w:val="000000"/>
          <w:sz w:val="22"/>
          <w:szCs w:val="22"/>
        </w:rPr>
        <w:t>Краткий рассказ о поэте.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«Полтава»( «Полтавский бой»), «Медный всадник»</w:t>
      </w:r>
      <w:r w:rsidRPr="00F02697">
        <w:rPr>
          <w:rStyle w:val="c3"/>
          <w:color w:val="000000"/>
          <w:sz w:val="22"/>
          <w:szCs w:val="22"/>
        </w:rPr>
        <w:t> (вступление «На берегу пустынных волн ... »),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«Песнь о вещем Олеге».</w:t>
      </w:r>
      <w:r w:rsidRPr="00F02697">
        <w:rPr>
          <w:rStyle w:val="c3"/>
          <w:color w:val="000000"/>
          <w:sz w:val="22"/>
          <w:szCs w:val="22"/>
        </w:rPr>
        <w:t> 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ХII).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c3"/>
          <w:color w:val="000000"/>
          <w:sz w:val="22"/>
          <w:szCs w:val="22"/>
        </w:rPr>
        <w:t>Летопись</w:t>
      </w:r>
      <w:proofErr w:type="spellEnd"/>
      <w:r w:rsidRPr="00F02697">
        <w:rPr>
          <w:rStyle w:val="c3"/>
          <w:color w:val="000000"/>
          <w:sz w:val="22"/>
          <w:szCs w:val="22"/>
        </w:rPr>
        <w:t>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i/>
          <w:iCs/>
          <w:color w:val="000000"/>
          <w:sz w:val="22"/>
          <w:szCs w:val="22"/>
        </w:rPr>
        <w:t>«Борис Годунов»</w:t>
      </w:r>
      <w:r w:rsidRPr="00F02697">
        <w:rPr>
          <w:rStyle w:val="c3"/>
          <w:color w:val="000000"/>
          <w:sz w:val="22"/>
          <w:szCs w:val="22"/>
        </w:rPr>
        <w:t xml:space="preserve"> (сцена </w:t>
      </w:r>
      <w:proofErr w:type="spellStart"/>
      <w:r w:rsidRPr="00F02697">
        <w:rPr>
          <w:rStyle w:val="c3"/>
          <w:color w:val="000000"/>
          <w:sz w:val="22"/>
          <w:szCs w:val="22"/>
        </w:rPr>
        <w:t>вЧудовом</w:t>
      </w:r>
      <w:proofErr w:type="spellEnd"/>
      <w:r w:rsidRPr="00F02697">
        <w:rPr>
          <w:rStyle w:val="c3"/>
          <w:color w:val="000000"/>
          <w:sz w:val="22"/>
          <w:szCs w:val="22"/>
        </w:rPr>
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i/>
          <w:iCs/>
          <w:color w:val="000000"/>
          <w:sz w:val="22"/>
          <w:szCs w:val="22"/>
        </w:rPr>
        <w:t>«Станционный смотритель».</w:t>
      </w:r>
      <w:r w:rsidRPr="00F02697">
        <w:rPr>
          <w:rStyle w:val="c3"/>
          <w:color w:val="000000"/>
          <w:sz w:val="22"/>
          <w:szCs w:val="22"/>
        </w:rPr>
        <w:t> Изображение «маленького человека», его положения в обществе. Пробуждение человеческого достоинства и чувства протеста. Гуманизм повести.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</w:t>
      </w:r>
      <w:r w:rsidRPr="00F02697">
        <w:rPr>
          <w:rStyle w:val="c3"/>
          <w:color w:val="000000"/>
          <w:sz w:val="22"/>
          <w:szCs w:val="22"/>
        </w:rPr>
        <w:t>. Повесть (развитие представления).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Михаил Юрьевич Лермонтов (3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поэте.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«Песня про царя Ивана Васильевича, молодого опричника и удалого купца Калашникова».</w:t>
      </w:r>
      <w:r w:rsidRPr="00F02697">
        <w:rPr>
          <w:rStyle w:val="c3"/>
          <w:color w:val="000000"/>
          <w:sz w:val="22"/>
          <w:szCs w:val="22"/>
        </w:rPr>
        <w:t xml:space="preserve"> 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F02697">
        <w:rPr>
          <w:rStyle w:val="c3"/>
          <w:color w:val="000000"/>
          <w:sz w:val="22"/>
          <w:szCs w:val="22"/>
        </w:rPr>
        <w:t>Кирибеевичем</w:t>
      </w:r>
      <w:proofErr w:type="spellEnd"/>
      <w:r w:rsidRPr="00F02697">
        <w:rPr>
          <w:rStyle w:val="c3"/>
          <w:color w:val="000000"/>
          <w:sz w:val="22"/>
          <w:szCs w:val="22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«Когда волнуется желтеющая нива ... », «Молитва», «Ангел».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</w:t>
      </w:r>
      <w:r w:rsidRPr="00F02697">
        <w:rPr>
          <w:rStyle w:val="c3"/>
          <w:color w:val="000000"/>
          <w:sz w:val="22"/>
          <w:szCs w:val="22"/>
        </w:rPr>
        <w:t xml:space="preserve">. </w:t>
      </w:r>
      <w:proofErr w:type="spellStart"/>
      <w:r w:rsidRPr="00F02697">
        <w:rPr>
          <w:rStyle w:val="c3"/>
          <w:color w:val="000000"/>
          <w:sz w:val="22"/>
          <w:szCs w:val="22"/>
        </w:rPr>
        <w:t>Фольклоризм</w:t>
      </w:r>
      <w:proofErr w:type="spellEnd"/>
      <w:r w:rsidRPr="00F02697">
        <w:rPr>
          <w:rStyle w:val="c3"/>
          <w:color w:val="000000"/>
          <w:sz w:val="22"/>
          <w:szCs w:val="22"/>
        </w:rPr>
        <w:t xml:space="preserve"> литературы (развитие представлений).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lastRenderedPageBreak/>
        <w:t>Николай Васильевич Гоголь (5ч.) .</w:t>
      </w:r>
      <w:r w:rsidRPr="00F02697">
        <w:rPr>
          <w:rStyle w:val="c3"/>
          <w:color w:val="000000"/>
          <w:sz w:val="22"/>
          <w:szCs w:val="22"/>
        </w:rPr>
        <w:t>Краткий рассказ о писателе</w:t>
      </w:r>
      <w:r w:rsidRPr="00F02697">
        <w:rPr>
          <w:rStyle w:val="c3"/>
          <w:i/>
          <w:iCs/>
          <w:color w:val="000000"/>
          <w:sz w:val="22"/>
          <w:szCs w:val="22"/>
        </w:rPr>
        <w:t>. «Тарас Бульба».</w:t>
      </w:r>
      <w:r w:rsidRPr="00F02697">
        <w:rPr>
          <w:rStyle w:val="c3"/>
          <w:color w:val="000000"/>
          <w:sz w:val="22"/>
          <w:szCs w:val="22"/>
        </w:rPr>
        <w:t xml:space="preserve"> 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F02697">
        <w:rPr>
          <w:rStyle w:val="c3"/>
          <w:color w:val="000000"/>
          <w:sz w:val="22"/>
          <w:szCs w:val="22"/>
        </w:rPr>
        <w:t>Андрию</w:t>
      </w:r>
      <w:proofErr w:type="spellEnd"/>
      <w:r w:rsidRPr="00F02697">
        <w:rPr>
          <w:rStyle w:val="c3"/>
          <w:color w:val="000000"/>
          <w:sz w:val="22"/>
          <w:szCs w:val="22"/>
        </w:rPr>
        <w:t>, смысл этого противопоставления. Патриотический пафос повести.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Особенности изображения людей и природы в повести.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c3"/>
          <w:color w:val="000000"/>
          <w:sz w:val="22"/>
          <w:szCs w:val="22"/>
        </w:rPr>
        <w:t> Литературный герой (развитие понятия). Роды литературы: эпос (начальные представления).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Иван Сергеевич Тургенев (3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писателе</w:t>
      </w:r>
      <w:r w:rsidRPr="00F02697">
        <w:rPr>
          <w:rStyle w:val="c3"/>
          <w:i/>
          <w:iCs/>
          <w:color w:val="000000"/>
          <w:sz w:val="22"/>
          <w:szCs w:val="22"/>
        </w:rPr>
        <w:t>. «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Бежин</w:t>
      </w:r>
      <w:proofErr w:type="spellEnd"/>
      <w:r w:rsidRPr="00F02697">
        <w:rPr>
          <w:rStyle w:val="c3"/>
          <w:i/>
          <w:iCs/>
          <w:color w:val="000000"/>
          <w:sz w:val="22"/>
          <w:szCs w:val="22"/>
        </w:rPr>
        <w:t xml:space="preserve"> луг».</w:t>
      </w:r>
      <w:r w:rsidRPr="00F02697">
        <w:rPr>
          <w:rStyle w:val="c3"/>
          <w:color w:val="000000"/>
          <w:sz w:val="22"/>
          <w:szCs w:val="22"/>
        </w:rPr>
        <w:t> 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Стихотворения в прозе.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«Русский язык».</w:t>
      </w:r>
      <w:r w:rsidRPr="00F02697">
        <w:rPr>
          <w:rStyle w:val="c3"/>
          <w:color w:val="000000"/>
          <w:sz w:val="22"/>
          <w:szCs w:val="22"/>
        </w:rPr>
        <w:t> Тургенев о богатстве и красоте русского языка. Родной язык как духовная опора человека. «Близнецы»,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«Два богача».</w:t>
      </w:r>
      <w:r w:rsidRPr="00F02697">
        <w:rPr>
          <w:rStyle w:val="c3"/>
          <w:color w:val="000000"/>
          <w:sz w:val="22"/>
          <w:szCs w:val="22"/>
        </w:rPr>
        <w:t> Нравственность и человеческие взаимоотношения.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i/>
          <w:iCs/>
          <w:color w:val="000000"/>
          <w:sz w:val="22"/>
          <w:szCs w:val="22"/>
        </w:rPr>
        <w:t>«Бирюк».</w:t>
      </w:r>
      <w:r w:rsidRPr="00F02697">
        <w:rPr>
          <w:rStyle w:val="c3"/>
          <w:color w:val="000000"/>
          <w:sz w:val="22"/>
          <w:szCs w:val="22"/>
        </w:rPr>
        <w:t> Для чтения и обсуждения.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c3"/>
          <w:color w:val="000000"/>
          <w:sz w:val="22"/>
          <w:szCs w:val="22"/>
        </w:rPr>
        <w:t> Стихотворения в прозе.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Николай Алексеевич Некрасов (2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писателе.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«Русские женщины»</w:t>
      </w:r>
      <w:r w:rsidRPr="00F02697">
        <w:rPr>
          <w:rStyle w:val="c3"/>
          <w:color w:val="000000"/>
          <w:sz w:val="22"/>
          <w:szCs w:val="22"/>
        </w:rPr>
        <w:t> ("Княгиня Трубецкая"). Историческая основа поэмы. Величие духа русских женщин, отправившихся вслед за осужденными мужьями в Сибирь.</w:t>
      </w:r>
      <w:r w:rsidRPr="00F02697">
        <w:rPr>
          <w:rStyle w:val="c3"/>
          <w:i/>
          <w:iCs/>
          <w:color w:val="000000"/>
          <w:sz w:val="22"/>
          <w:szCs w:val="22"/>
        </w:rPr>
        <w:t>«Размышления у парадного подъезда», «Вчерашний день часу в шестом...».</w:t>
      </w:r>
      <w:r w:rsidRPr="00F02697">
        <w:rPr>
          <w:rStyle w:val="c3"/>
          <w:color w:val="000000"/>
          <w:sz w:val="22"/>
          <w:szCs w:val="22"/>
        </w:rPr>
        <w:t> Боль поэта за судьбу народа. Некрасовская муза. Для чтения и обсуждения.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</w:t>
      </w:r>
      <w:r w:rsidRPr="00F02697">
        <w:rPr>
          <w:rStyle w:val="c3"/>
          <w:color w:val="000000"/>
          <w:sz w:val="22"/>
          <w:szCs w:val="22"/>
        </w:rPr>
        <w:t>. Поэмы (развитие понятия). Трехсложные размеры стиха (развитие понятия).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Алексей Константинович Толстой (2ч.)</w:t>
      </w:r>
      <w:r w:rsidRPr="00F02697">
        <w:rPr>
          <w:rStyle w:val="c3"/>
          <w:color w:val="000000"/>
          <w:sz w:val="22"/>
          <w:szCs w:val="22"/>
        </w:rPr>
        <w:t xml:space="preserve">Краткий рассказ о </w:t>
      </w:r>
      <w:proofErr w:type="spellStart"/>
      <w:r w:rsidRPr="00F02697">
        <w:rPr>
          <w:rStyle w:val="c3"/>
          <w:color w:val="000000"/>
          <w:sz w:val="22"/>
          <w:szCs w:val="22"/>
        </w:rPr>
        <w:t>писателе.Роман</w:t>
      </w:r>
      <w:proofErr w:type="spellEnd"/>
      <w:r w:rsidRPr="00F02697">
        <w:rPr>
          <w:rStyle w:val="c3"/>
          <w:color w:val="000000"/>
          <w:sz w:val="22"/>
          <w:szCs w:val="22"/>
        </w:rPr>
        <w:t xml:space="preserve"> «Василий Шибанов» Историческая тематика в творчестве Толстого. Нравственная проблематика произведения.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</w:t>
      </w:r>
      <w:r w:rsidRPr="00F02697">
        <w:rPr>
          <w:rStyle w:val="c3"/>
          <w:color w:val="000000"/>
          <w:sz w:val="22"/>
          <w:szCs w:val="22"/>
        </w:rPr>
        <w:t>. Роман.(начальное понятие).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 xml:space="preserve">Михаил </w:t>
      </w:r>
      <w:proofErr w:type="spellStart"/>
      <w:r w:rsidRPr="00F02697">
        <w:rPr>
          <w:rStyle w:val="c3"/>
          <w:b/>
          <w:bCs/>
          <w:color w:val="000000"/>
          <w:sz w:val="22"/>
          <w:szCs w:val="22"/>
        </w:rPr>
        <w:t>Евграфович</w:t>
      </w:r>
      <w:proofErr w:type="spellEnd"/>
      <w:r w:rsidRPr="00F02697">
        <w:rPr>
          <w:rStyle w:val="c3"/>
          <w:b/>
          <w:bCs/>
          <w:color w:val="000000"/>
          <w:sz w:val="22"/>
          <w:szCs w:val="22"/>
        </w:rPr>
        <w:t xml:space="preserve"> Салтыков-Щедрин (2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писателе.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«Повесть о том, как один мужик двух генералов прокормил».</w:t>
      </w:r>
      <w:r w:rsidRPr="00F02697">
        <w:rPr>
          <w:rStyle w:val="c3"/>
          <w:color w:val="000000"/>
          <w:sz w:val="22"/>
          <w:szCs w:val="22"/>
        </w:rPr>
        <w:t> Нравственные пороки общества. Паразитизм генералов, трудолюбие и сметливость мужика. Осуждение покорности мужика. Сатира и юмор в «Повести ...». «Дикий помещик». Художественное мастерство писателя-сатирика в обличении социальных пороков.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c3"/>
          <w:color w:val="000000"/>
          <w:sz w:val="22"/>
          <w:szCs w:val="22"/>
        </w:rPr>
        <w:t> Гротеск (начальное понятие).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Лев Николаевич Толстой (2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писателе.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«Детство».</w:t>
      </w:r>
      <w:r w:rsidRPr="00F02697">
        <w:rPr>
          <w:rStyle w:val="c3"/>
          <w:color w:val="000000"/>
          <w:sz w:val="22"/>
          <w:szCs w:val="22"/>
        </w:rPr>
        <w:t> Главы из повести: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 xml:space="preserve">«Классы», «Наталья 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Савишна</w:t>
      </w:r>
      <w:proofErr w:type="spellEnd"/>
      <w:r w:rsidRPr="00F02697">
        <w:rPr>
          <w:rStyle w:val="c3"/>
          <w:i/>
          <w:iCs/>
          <w:color w:val="000000"/>
          <w:sz w:val="22"/>
          <w:szCs w:val="22"/>
        </w:rPr>
        <w:t>», «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Маman</w:t>
      </w:r>
      <w:proofErr w:type="spellEnd"/>
      <w:r w:rsidRPr="00F02697">
        <w:rPr>
          <w:rStyle w:val="c3"/>
          <w:color w:val="000000"/>
          <w:sz w:val="22"/>
          <w:szCs w:val="22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</w:t>
      </w:r>
      <w:r w:rsidRPr="00F02697">
        <w:rPr>
          <w:rStyle w:val="c3"/>
          <w:color w:val="000000"/>
          <w:sz w:val="22"/>
          <w:szCs w:val="22"/>
        </w:rPr>
        <w:t>. Автобиографическое художественное произведение (развитие понятия).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Антон Павлович Чехов (2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писателе.</w:t>
      </w:r>
      <w:r w:rsidRPr="00F02697">
        <w:rPr>
          <w:rStyle w:val="c3"/>
          <w:i/>
          <w:iCs/>
          <w:color w:val="000000"/>
          <w:sz w:val="22"/>
          <w:szCs w:val="22"/>
        </w:rPr>
        <w:t> «Хамелеон».</w:t>
      </w:r>
      <w:r w:rsidRPr="00F0269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F02697">
        <w:rPr>
          <w:rStyle w:val="c3"/>
          <w:color w:val="000000"/>
          <w:sz w:val="22"/>
          <w:szCs w:val="22"/>
        </w:rPr>
        <w:t>Живая картина нравов. Осмеяние трусости и угодничества. Смысл названия рассказа.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«Говорящие фамилии</w:t>
      </w:r>
      <w:r w:rsidRPr="00F02697">
        <w:rPr>
          <w:rStyle w:val="c3"/>
          <w:color w:val="000000"/>
          <w:sz w:val="22"/>
          <w:szCs w:val="22"/>
        </w:rPr>
        <w:t>» как средство юмористической характеристики.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«Злоумышленник», «Размазня».</w:t>
      </w:r>
      <w:r w:rsidRPr="00F02697">
        <w:rPr>
          <w:rStyle w:val="c3"/>
          <w:color w:val="000000"/>
          <w:sz w:val="22"/>
          <w:szCs w:val="22"/>
        </w:rPr>
        <w:t> Многогранность комического в рассказах А. П. Чехова.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Теория. Сатира и юмор как формы комического.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«Край ты мой, родимый край» (1 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Стихотворения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F02697" w:rsidRPr="00F02697" w:rsidRDefault="009F7C72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 xml:space="preserve"> РУССКАЯ ЛИТЕРАТУРА</w:t>
      </w:r>
      <w:r w:rsidR="005D4694">
        <w:rPr>
          <w:rStyle w:val="c3"/>
          <w:b/>
          <w:bCs/>
          <w:color w:val="000000"/>
          <w:sz w:val="22"/>
          <w:szCs w:val="22"/>
        </w:rPr>
        <w:t xml:space="preserve">  ХХ ВЕКА (23</w:t>
      </w:r>
      <w:r w:rsidR="00F02697" w:rsidRPr="00F02697">
        <w:rPr>
          <w:rStyle w:val="c3"/>
          <w:b/>
          <w:bCs/>
          <w:color w:val="000000"/>
          <w:sz w:val="22"/>
          <w:szCs w:val="22"/>
        </w:rPr>
        <w:t>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 xml:space="preserve">Иван Алексеевич Бунин </w:t>
      </w:r>
      <w:r w:rsidR="005D4694">
        <w:rPr>
          <w:rStyle w:val="c3"/>
          <w:b/>
          <w:bCs/>
          <w:color w:val="000000"/>
          <w:sz w:val="22"/>
          <w:szCs w:val="22"/>
        </w:rPr>
        <w:t>(2</w:t>
      </w:r>
      <w:r w:rsidRPr="00F02697">
        <w:rPr>
          <w:rStyle w:val="c3"/>
          <w:b/>
          <w:bCs/>
          <w:color w:val="000000"/>
          <w:sz w:val="22"/>
          <w:szCs w:val="22"/>
        </w:rPr>
        <w:t xml:space="preserve">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писателе.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«Цифры».</w:t>
      </w:r>
      <w:r w:rsidRPr="00F02697">
        <w:rPr>
          <w:rStyle w:val="c3"/>
          <w:color w:val="000000"/>
          <w:sz w:val="22"/>
          <w:szCs w:val="22"/>
        </w:rPr>
        <w:t> 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i/>
          <w:iCs/>
          <w:color w:val="000000"/>
          <w:sz w:val="22"/>
          <w:szCs w:val="22"/>
        </w:rPr>
        <w:t>«Лапти».</w:t>
      </w:r>
      <w:r w:rsidRPr="00F02697">
        <w:rPr>
          <w:rStyle w:val="c3"/>
          <w:color w:val="000000"/>
          <w:sz w:val="22"/>
          <w:szCs w:val="22"/>
        </w:rPr>
        <w:t> Для чтения и обсуждения.</w:t>
      </w:r>
    </w:p>
    <w:p w:rsidR="00F02697" w:rsidRPr="00F02697" w:rsidRDefault="00EA2CE8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Максим Горький (4</w:t>
      </w:r>
      <w:r w:rsidR="00F02697" w:rsidRPr="00F02697">
        <w:rPr>
          <w:rStyle w:val="c3"/>
          <w:b/>
          <w:bCs/>
          <w:color w:val="000000"/>
          <w:sz w:val="22"/>
          <w:szCs w:val="22"/>
        </w:rPr>
        <w:t xml:space="preserve">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lastRenderedPageBreak/>
        <w:t> Краткий рассказ о писателе. «</w:t>
      </w:r>
      <w:r w:rsidRPr="00F02697">
        <w:rPr>
          <w:rStyle w:val="c3"/>
          <w:i/>
          <w:iCs/>
          <w:color w:val="000000"/>
          <w:sz w:val="22"/>
          <w:szCs w:val="22"/>
        </w:rPr>
        <w:t>Детство».</w:t>
      </w:r>
      <w:r w:rsidRPr="00F02697">
        <w:rPr>
          <w:rStyle w:val="c3"/>
          <w:color w:val="000000"/>
          <w:sz w:val="22"/>
          <w:szCs w:val="22"/>
        </w:rPr>
        <w:t> 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Дело).Изображение быта и характеров. Вера в творческие силы народа.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i/>
          <w:iCs/>
          <w:color w:val="000000"/>
          <w:sz w:val="22"/>
          <w:szCs w:val="22"/>
        </w:rPr>
        <w:t xml:space="preserve">«Старуха </w:t>
      </w:r>
      <w:proofErr w:type="spellStart"/>
      <w:r w:rsidRPr="00F02697">
        <w:rPr>
          <w:rStyle w:val="c3"/>
          <w:i/>
          <w:iCs/>
          <w:color w:val="000000"/>
          <w:sz w:val="22"/>
          <w:szCs w:val="22"/>
        </w:rPr>
        <w:t>Изергиль</w:t>
      </w:r>
      <w:proofErr w:type="spellEnd"/>
      <w:r w:rsidRPr="00F02697">
        <w:rPr>
          <w:rStyle w:val="c3"/>
          <w:i/>
          <w:iCs/>
          <w:color w:val="000000"/>
          <w:sz w:val="22"/>
          <w:szCs w:val="22"/>
        </w:rPr>
        <w:t>», «Данко».</w:t>
      </w:r>
      <w:r w:rsidRPr="00F02697">
        <w:rPr>
          <w:rStyle w:val="c3"/>
          <w:color w:val="000000"/>
          <w:sz w:val="22"/>
          <w:szCs w:val="22"/>
        </w:rPr>
        <w:t> Создание легенды.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c3"/>
          <w:color w:val="000000"/>
          <w:sz w:val="22"/>
          <w:szCs w:val="22"/>
        </w:rPr>
        <w:t> Понятие об идее произведения. Портрет как средство характеристики героя.</w:t>
      </w:r>
    </w:p>
    <w:p w:rsidR="00F02697" w:rsidRPr="00F02697" w:rsidRDefault="005D4694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Леонид Николаевич Андреев (1</w:t>
      </w:r>
      <w:r w:rsidR="00F02697" w:rsidRPr="00F02697">
        <w:rPr>
          <w:rStyle w:val="c3"/>
          <w:b/>
          <w:bCs/>
          <w:color w:val="000000"/>
          <w:sz w:val="22"/>
          <w:szCs w:val="22"/>
        </w:rPr>
        <w:t xml:space="preserve">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писателе. «</w:t>
      </w:r>
      <w:r w:rsidRPr="00F02697">
        <w:rPr>
          <w:rStyle w:val="c3"/>
          <w:i/>
          <w:iCs/>
          <w:color w:val="000000"/>
          <w:sz w:val="22"/>
          <w:szCs w:val="22"/>
        </w:rPr>
        <w:t>Кусака».</w:t>
      </w:r>
      <w:r w:rsidRPr="00F02697">
        <w:rPr>
          <w:rStyle w:val="c3"/>
          <w:color w:val="000000"/>
          <w:sz w:val="22"/>
          <w:szCs w:val="22"/>
        </w:rPr>
        <w:t> Чувство сострадания к братьям нашим меньшим, бессердечие героев. Гуманистический пафос произведения.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Владимир Владимирович Маяковский (2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 Краткий рассказ о писателе</w:t>
      </w:r>
      <w:r w:rsidRPr="00F02697">
        <w:rPr>
          <w:rStyle w:val="c3"/>
          <w:i/>
          <w:iCs/>
          <w:color w:val="000000"/>
          <w:sz w:val="22"/>
          <w:szCs w:val="22"/>
        </w:rPr>
        <w:t>. «Необычайное приключение, бывшее с Владимиром Маяковским летом на даче ... ».</w:t>
      </w:r>
      <w:r w:rsidRPr="00F02697">
        <w:rPr>
          <w:rStyle w:val="c3"/>
          <w:color w:val="000000"/>
          <w:sz w:val="22"/>
          <w:szCs w:val="22"/>
        </w:rPr>
        <w:t> Мысли автора о роли поэзии в жизни человека и общества. Своеобразие стихотворного ритма, словотворчество Маяковского. «</w:t>
      </w:r>
      <w:r w:rsidRPr="00F02697">
        <w:rPr>
          <w:rStyle w:val="c3"/>
          <w:i/>
          <w:iCs/>
          <w:color w:val="000000"/>
          <w:sz w:val="22"/>
          <w:szCs w:val="22"/>
        </w:rPr>
        <w:t>Хорошее отношение к лошадям».</w:t>
      </w:r>
      <w:r w:rsidRPr="00F02697">
        <w:rPr>
          <w:rStyle w:val="c3"/>
          <w:color w:val="000000"/>
          <w:sz w:val="22"/>
          <w:szCs w:val="22"/>
        </w:rPr>
        <w:t xml:space="preserve"> Два взгляда на мир: безразличие, бессердечие мещанина и </w:t>
      </w:r>
      <w:proofErr w:type="spellStart"/>
      <w:r w:rsidRPr="00F02697">
        <w:rPr>
          <w:rStyle w:val="c3"/>
          <w:color w:val="000000"/>
          <w:sz w:val="22"/>
          <w:szCs w:val="22"/>
        </w:rPr>
        <w:t>гyманизм</w:t>
      </w:r>
      <w:proofErr w:type="spellEnd"/>
      <w:r w:rsidRPr="00F02697">
        <w:rPr>
          <w:rStyle w:val="c3"/>
          <w:color w:val="000000"/>
          <w:sz w:val="22"/>
          <w:szCs w:val="22"/>
        </w:rPr>
        <w:t>, доброта, сострадание лирического героя стихотворения.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</w:t>
      </w:r>
      <w:r w:rsidRPr="00F02697">
        <w:rPr>
          <w:rStyle w:val="c3"/>
          <w:color w:val="000000"/>
          <w:sz w:val="22"/>
          <w:szCs w:val="22"/>
        </w:rPr>
        <w:t>. Лирический герой (начальные представления). Обогащение знаний о ритме и рифме.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Андрей Платонович Платонов (2ч.).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писателе.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«Юшка».</w:t>
      </w:r>
      <w:r w:rsidRPr="00F02697">
        <w:rPr>
          <w:rStyle w:val="c3"/>
          <w:color w:val="000000"/>
          <w:sz w:val="22"/>
          <w:szCs w:val="22"/>
        </w:rPr>
        <w:t> Любовь и ненависть окружающих героя людей. Юшка - незаметный герой с большим сердцем. Осознание необходимости сострадания и уважения к человеку. «</w:t>
      </w:r>
      <w:r w:rsidRPr="00F02697">
        <w:rPr>
          <w:rStyle w:val="c3"/>
          <w:i/>
          <w:iCs/>
          <w:color w:val="000000"/>
          <w:sz w:val="22"/>
          <w:szCs w:val="22"/>
        </w:rPr>
        <w:t>В прекрасном и яростном мире».</w:t>
      </w:r>
      <w:r w:rsidRPr="00F02697">
        <w:rPr>
          <w:rStyle w:val="c3"/>
          <w:color w:val="000000"/>
          <w:sz w:val="22"/>
          <w:szCs w:val="22"/>
        </w:rPr>
        <w:t>Прекрасное - вокруг нас. «Ни на кого не похожие» герои Платонова.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Борис Леонидович Пастернак. (1 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Лирика. Чтение и анализ стихов.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 xml:space="preserve">Александр </w:t>
      </w:r>
      <w:proofErr w:type="spellStart"/>
      <w:r w:rsidRPr="00F02697">
        <w:rPr>
          <w:rStyle w:val="c3"/>
          <w:b/>
          <w:bCs/>
          <w:color w:val="000000"/>
          <w:sz w:val="22"/>
          <w:szCs w:val="22"/>
        </w:rPr>
        <w:t>Трифонович</w:t>
      </w:r>
      <w:proofErr w:type="spellEnd"/>
      <w:r w:rsidRPr="00F02697">
        <w:rPr>
          <w:rStyle w:val="c3"/>
          <w:b/>
          <w:bCs/>
          <w:color w:val="000000"/>
          <w:sz w:val="22"/>
          <w:szCs w:val="22"/>
        </w:rPr>
        <w:t xml:space="preserve"> Твардовский (1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 Краткий рассказ о поэте.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«Снега потемнеют синие ... », «Июль -макушка лета.. », «На дне моей жизни .. » -</w:t>
      </w:r>
      <w:r w:rsidRPr="00F02697">
        <w:rPr>
          <w:rStyle w:val="c3"/>
          <w:color w:val="000000"/>
          <w:sz w:val="22"/>
          <w:szCs w:val="22"/>
        </w:rPr>
        <w:t> воспоминания о детстве, подведение итогов жизни, размышления поэта о неразделимости судьбы человека и народа.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c3"/>
          <w:color w:val="000000"/>
          <w:sz w:val="22"/>
          <w:szCs w:val="22"/>
        </w:rPr>
        <w:t> Лирический герой (развитие понятия).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Час мужества (1 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Ахматова.</w:t>
      </w:r>
      <w:r w:rsidRPr="00F02697">
        <w:rPr>
          <w:rStyle w:val="c3"/>
          <w:i/>
          <w:iCs/>
          <w:color w:val="000000"/>
          <w:sz w:val="22"/>
          <w:szCs w:val="22"/>
        </w:rPr>
        <w:t>«Клятва», «Песня мира»,</w:t>
      </w:r>
      <w:r w:rsidRPr="00F02697">
        <w:rPr>
          <w:rStyle w:val="c3"/>
          <w:color w:val="000000"/>
          <w:sz w:val="22"/>
          <w:szCs w:val="22"/>
        </w:rPr>
        <w:t> К. Симонов.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«Ты помнишь, Алеша, дороги Смоленщины</w:t>
      </w:r>
      <w:r w:rsidRPr="00F02697">
        <w:rPr>
          <w:rStyle w:val="c3"/>
          <w:color w:val="000000"/>
          <w:sz w:val="22"/>
          <w:szCs w:val="22"/>
        </w:rPr>
        <w:t> ... », стихи А. Твардовского А. Суркова, Н. Тихонова и др.). Ритмы и образы военной лирики.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Федор Александрович Абрамов (1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 Краткий рассказ о писателе. «</w:t>
      </w:r>
      <w:r w:rsidRPr="00F02697">
        <w:rPr>
          <w:rStyle w:val="c3"/>
          <w:i/>
          <w:iCs/>
          <w:color w:val="000000"/>
          <w:sz w:val="22"/>
          <w:szCs w:val="22"/>
        </w:rPr>
        <w:t>О чем плачут лошади».</w:t>
      </w:r>
      <w:r w:rsidRPr="00F02697">
        <w:rPr>
          <w:rStyle w:val="c3"/>
          <w:color w:val="000000"/>
          <w:sz w:val="22"/>
          <w:szCs w:val="22"/>
        </w:rPr>
        <w:t> Эстетические и нравственно-экологические проблемы, поднятые в рассказе.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</w:t>
      </w:r>
      <w:r w:rsidRPr="00F02697">
        <w:rPr>
          <w:rStyle w:val="c3"/>
          <w:color w:val="000000"/>
          <w:sz w:val="22"/>
          <w:szCs w:val="22"/>
        </w:rPr>
        <w:t>. Литературные традиции.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Евгений Иванович Носов (2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Краткий рассказ о писателе. «Кукла» («</w:t>
      </w:r>
      <w:proofErr w:type="spellStart"/>
      <w:r w:rsidRPr="00F02697">
        <w:rPr>
          <w:rStyle w:val="c3"/>
          <w:color w:val="000000"/>
          <w:sz w:val="22"/>
          <w:szCs w:val="22"/>
        </w:rPr>
        <w:t>Акимыч</w:t>
      </w:r>
      <w:proofErr w:type="spellEnd"/>
      <w:r w:rsidRPr="00F02697">
        <w:rPr>
          <w:rStyle w:val="c3"/>
          <w:color w:val="000000"/>
          <w:sz w:val="22"/>
          <w:szCs w:val="22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F02697">
        <w:rPr>
          <w:rStyle w:val="c3"/>
          <w:color w:val="000000"/>
          <w:sz w:val="22"/>
          <w:szCs w:val="22"/>
        </w:rPr>
        <w:t>бездуховности</w:t>
      </w:r>
      <w:proofErr w:type="spellEnd"/>
      <w:r w:rsidRPr="00F02697">
        <w:rPr>
          <w:rStyle w:val="c3"/>
          <w:color w:val="000000"/>
          <w:sz w:val="22"/>
          <w:szCs w:val="22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Юрий Павлович Казаков (1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 Краткий рассказ о писателе. «</w:t>
      </w:r>
      <w:r w:rsidRPr="00F02697">
        <w:rPr>
          <w:rStyle w:val="c3"/>
          <w:i/>
          <w:iCs/>
          <w:color w:val="000000"/>
          <w:sz w:val="22"/>
          <w:szCs w:val="22"/>
        </w:rPr>
        <w:t>Тихое утро».</w:t>
      </w:r>
      <w:r w:rsidRPr="00F02697">
        <w:rPr>
          <w:rStyle w:val="c3"/>
          <w:color w:val="000000"/>
          <w:sz w:val="22"/>
          <w:szCs w:val="22"/>
        </w:rPr>
        <w:t> 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Дмитрий Сергеевич Лихачев (1 ч.).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«</w:t>
      </w:r>
      <w:r w:rsidRPr="00F02697">
        <w:rPr>
          <w:rStyle w:val="c3"/>
          <w:i/>
          <w:iCs/>
          <w:color w:val="000000"/>
          <w:sz w:val="22"/>
          <w:szCs w:val="22"/>
        </w:rPr>
        <w:t>Земля родная»</w:t>
      </w:r>
      <w:r w:rsidRPr="00F02697">
        <w:rPr>
          <w:rStyle w:val="c3"/>
          <w:color w:val="000000"/>
          <w:sz w:val="22"/>
          <w:szCs w:val="22"/>
        </w:rPr>
        <w:t> (главы из книги). Духовное напутствие молодежи.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Теория литературы. Публицистика (развитие представления). Воспоминания, мемуары как публицистические жанры (начальные представления).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Михаил Зощенко (1 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«Беда».Смеяться или плакать.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"Тихая моя родина…" (2ч.)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lastRenderedPageBreak/>
        <w:t>Стихотворения о родине, родной природе, собственном восприятии окружающего(В.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Песни на стихи поэтов 20 века.(1ч.)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Краткое изучение творчества поэтов.(И.А.Гофф, Б.Ш.Окуджава, А.Н.Вертинский).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ИЗ ЛИТЕРАТУРЫ НАРОДОВ РОССИИ.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Расул Гамзатов (1ч.)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Знакомство с творчеством поэта.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 xml:space="preserve">ИЗ ЗАРУБЕЖНОЙ </w:t>
      </w:r>
      <w:r w:rsidR="00EA2CE8">
        <w:rPr>
          <w:rStyle w:val="c3"/>
          <w:b/>
          <w:bCs/>
          <w:color w:val="000000"/>
          <w:sz w:val="22"/>
          <w:szCs w:val="22"/>
        </w:rPr>
        <w:t>ЛИТЕРАТУРЫ (5</w:t>
      </w:r>
      <w:r w:rsidRPr="00F02697">
        <w:rPr>
          <w:rStyle w:val="c3"/>
          <w:b/>
          <w:bCs/>
          <w:color w:val="000000"/>
          <w:sz w:val="22"/>
          <w:szCs w:val="22"/>
        </w:rPr>
        <w:t xml:space="preserve"> 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Роберт Бернс. (1ч.)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color w:val="000000"/>
          <w:sz w:val="22"/>
          <w:szCs w:val="22"/>
        </w:rPr>
        <w:t>Особенности творчества Роберта Бернса.</w:t>
      </w:r>
      <w:r w:rsidRPr="00F02697">
        <w:rPr>
          <w:rStyle w:val="apple-converted-space"/>
          <w:color w:val="000000"/>
          <w:sz w:val="22"/>
          <w:szCs w:val="22"/>
        </w:rPr>
        <w:t> </w:t>
      </w:r>
      <w:r w:rsidRPr="00F02697">
        <w:rPr>
          <w:rStyle w:val="c3"/>
          <w:i/>
          <w:iCs/>
          <w:color w:val="000000"/>
          <w:sz w:val="22"/>
          <w:szCs w:val="22"/>
        </w:rPr>
        <w:t>«Честная бедность».</w:t>
      </w:r>
      <w:r w:rsidRPr="00F0269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F02697">
        <w:rPr>
          <w:rStyle w:val="c3"/>
          <w:color w:val="000000"/>
          <w:sz w:val="22"/>
          <w:szCs w:val="22"/>
        </w:rPr>
        <w:t>Представления народа о справедливости и честности. Народно-поэтический характер произведения.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Джордж Гордон Байрон. (1ч.)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i/>
          <w:iCs/>
          <w:color w:val="000000"/>
          <w:sz w:val="22"/>
          <w:szCs w:val="22"/>
        </w:rPr>
        <w:t>«Ты кончил жизни путь, герой! .. ».</w:t>
      </w:r>
      <w:r w:rsidRPr="00F02697">
        <w:rPr>
          <w:rStyle w:val="c3"/>
          <w:color w:val="000000"/>
          <w:sz w:val="22"/>
          <w:szCs w:val="22"/>
        </w:rPr>
        <w:t> Гимн герою, павшему в борьбе за свободу родины.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Японские хокку (трехстишия). (1ч.)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Теория.</w:t>
      </w:r>
      <w:r w:rsidRPr="00F02697">
        <w:rPr>
          <w:rStyle w:val="c3"/>
          <w:color w:val="000000"/>
          <w:sz w:val="22"/>
          <w:szCs w:val="22"/>
        </w:rPr>
        <w:t> Особенности жанра хокку (хайку).</w:t>
      </w:r>
    </w:p>
    <w:p w:rsidR="00F02697" w:rsidRPr="00F02697" w:rsidRDefault="00EA2CE8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О. Генри.(2</w:t>
      </w:r>
      <w:r w:rsidR="00F02697" w:rsidRPr="00F02697">
        <w:rPr>
          <w:rStyle w:val="c3"/>
          <w:b/>
          <w:bCs/>
          <w:color w:val="000000"/>
          <w:sz w:val="22"/>
          <w:szCs w:val="22"/>
        </w:rPr>
        <w:t>ч.)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i/>
          <w:iCs/>
          <w:color w:val="000000"/>
          <w:sz w:val="22"/>
          <w:szCs w:val="22"/>
        </w:rPr>
        <w:t> «Дары волхвов».</w:t>
      </w:r>
      <w:r w:rsidRPr="00F02697">
        <w:rPr>
          <w:rStyle w:val="c3"/>
          <w:color w:val="000000"/>
          <w:sz w:val="22"/>
          <w:szCs w:val="22"/>
        </w:rPr>
        <w:t> Сила любви и преданности. Жертвенность во имя любви. Смешное и возвышенное в рассказе.</w:t>
      </w:r>
    </w:p>
    <w:p w:rsidR="00F02697" w:rsidRPr="00F02697" w:rsidRDefault="00F02697" w:rsidP="00F0269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2697">
        <w:rPr>
          <w:rStyle w:val="c3"/>
          <w:b/>
          <w:bCs/>
          <w:color w:val="000000"/>
          <w:sz w:val="22"/>
          <w:szCs w:val="22"/>
        </w:rPr>
        <w:t>Прочитайте лет</w:t>
      </w:r>
      <w:r w:rsidR="00EA2CE8">
        <w:rPr>
          <w:rStyle w:val="c3"/>
          <w:b/>
          <w:bCs/>
          <w:color w:val="000000"/>
          <w:sz w:val="22"/>
          <w:szCs w:val="22"/>
        </w:rPr>
        <w:t>ом. (1</w:t>
      </w:r>
      <w:r w:rsidRPr="00F02697">
        <w:rPr>
          <w:rStyle w:val="c3"/>
          <w:b/>
          <w:bCs/>
          <w:color w:val="000000"/>
          <w:sz w:val="22"/>
          <w:szCs w:val="22"/>
        </w:rPr>
        <w:t>ч.)</w:t>
      </w:r>
    </w:p>
    <w:p w:rsidR="00CF1F36" w:rsidRDefault="00CF1F36" w:rsidP="005D469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F1F36" w:rsidRPr="005D4694" w:rsidRDefault="00CF1F36" w:rsidP="005D469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68B4" w:rsidRPr="00F95338" w:rsidRDefault="00AD68B4" w:rsidP="00F9533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66">
        <w:rPr>
          <w:rFonts w:ascii="Times New Roman" w:hAnsi="Times New Roman" w:cs="Times New Roman"/>
          <w:b/>
          <w:sz w:val="28"/>
          <w:szCs w:val="28"/>
        </w:rPr>
        <w:t>Календ</w:t>
      </w:r>
      <w:r w:rsidR="00510E60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 уроков литературы в</w:t>
      </w:r>
      <w:r w:rsidRPr="006967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6766" w:rsidRPr="00696766">
        <w:rPr>
          <w:rFonts w:ascii="Times New Roman" w:hAnsi="Times New Roman" w:cs="Times New Roman"/>
          <w:b/>
          <w:sz w:val="28"/>
          <w:szCs w:val="28"/>
        </w:rPr>
        <w:t>7</w:t>
      </w:r>
      <w:r w:rsidRPr="00696766">
        <w:rPr>
          <w:rFonts w:ascii="Times New Roman" w:hAnsi="Times New Roman" w:cs="Times New Roman"/>
          <w:b/>
        </w:rPr>
        <w:t xml:space="preserve"> </w:t>
      </w:r>
      <w:r w:rsidR="00510E60">
        <w:rPr>
          <w:rFonts w:ascii="Times New Roman" w:hAnsi="Times New Roman" w:cs="Times New Roman"/>
          <w:b/>
          <w:sz w:val="28"/>
          <w:szCs w:val="28"/>
        </w:rPr>
        <w:t>классе</w:t>
      </w:r>
      <w:r w:rsidR="00C85A2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9"/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3402"/>
        <w:gridCol w:w="850"/>
        <w:gridCol w:w="709"/>
        <w:gridCol w:w="3402"/>
        <w:gridCol w:w="3544"/>
        <w:gridCol w:w="2551"/>
      </w:tblGrid>
      <w:tr w:rsidR="00AD68B4" w:rsidRPr="00394BDF" w:rsidTr="00F0602E">
        <w:trPr>
          <w:trHeight w:val="228"/>
        </w:trPr>
        <w:tc>
          <w:tcPr>
            <w:tcW w:w="568" w:type="dxa"/>
            <w:vMerge w:val="restart"/>
          </w:tcPr>
          <w:p w:rsidR="00AD68B4" w:rsidRPr="00394BDF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67" w:type="dxa"/>
            <w:vMerge w:val="restart"/>
          </w:tcPr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№ в теме</w:t>
            </w:r>
          </w:p>
        </w:tc>
        <w:tc>
          <w:tcPr>
            <w:tcW w:w="3402" w:type="dxa"/>
            <w:vMerge w:val="restart"/>
          </w:tcPr>
          <w:p w:rsidR="00AD68B4" w:rsidRPr="00864DFF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6946" w:type="dxa"/>
            <w:gridSpan w:val="2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Средства обучения, демонстрации</w:t>
            </w:r>
          </w:p>
        </w:tc>
      </w:tr>
      <w:tr w:rsidR="00AD68B4" w:rsidRPr="00394BDF" w:rsidTr="00F0602E">
        <w:trPr>
          <w:trHeight w:val="506"/>
        </w:trPr>
        <w:tc>
          <w:tcPr>
            <w:tcW w:w="568" w:type="dxa"/>
            <w:vMerge/>
          </w:tcPr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709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402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Ученик научится</w:t>
            </w:r>
          </w:p>
        </w:tc>
        <w:tc>
          <w:tcPr>
            <w:tcW w:w="3544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Ученик получит возможность научиться</w:t>
            </w:r>
          </w:p>
        </w:tc>
        <w:tc>
          <w:tcPr>
            <w:tcW w:w="2551" w:type="dxa"/>
            <w:vMerge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0602E" w:rsidRPr="00394BDF" w:rsidTr="00F0602E">
        <w:trPr>
          <w:trHeight w:val="506"/>
        </w:trPr>
        <w:tc>
          <w:tcPr>
            <w:tcW w:w="15593" w:type="dxa"/>
            <w:gridSpan w:val="8"/>
          </w:tcPr>
          <w:p w:rsidR="00F0602E" w:rsidRP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0602E">
              <w:rPr>
                <w:b/>
                <w:sz w:val="24"/>
              </w:rPr>
              <w:t>ВВЕДЕНИЕ (1ч.)</w:t>
            </w:r>
          </w:p>
        </w:tc>
      </w:tr>
      <w:tr w:rsidR="00AD68B4" w:rsidRPr="00394BDF" w:rsidTr="00F0602E">
        <w:trPr>
          <w:trHeight w:val="506"/>
        </w:trPr>
        <w:tc>
          <w:tcPr>
            <w:tcW w:w="568" w:type="dxa"/>
          </w:tcPr>
          <w:p w:rsidR="00AD68B4" w:rsidRDefault="00F0602E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602E" w:rsidRPr="00F0602E" w:rsidRDefault="00F0602E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D68B4" w:rsidRDefault="00F0602E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602E" w:rsidRPr="00F0602E" w:rsidRDefault="00F0602E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D68B4" w:rsidRPr="005543AE" w:rsidRDefault="00F0602E" w:rsidP="005543AE">
            <w:pPr>
              <w:jc w:val="both"/>
              <w:rPr>
                <w:rFonts w:ascii="Times New Roman" w:hAnsi="Times New Roman" w:cs="Times New Roman"/>
              </w:rPr>
            </w:pPr>
            <w:r w:rsidRPr="00F0602E">
              <w:rPr>
                <w:rFonts w:ascii="Times New Roman" w:hAnsi="Times New Roman" w:cs="Times New Roman"/>
              </w:rPr>
              <w:t xml:space="preserve">Писатели о роли  книги  в жизни человека и общества. Книга  как духовное завещание  одного поколения другому. Структурные элементы книги, создатели книги. </w:t>
            </w:r>
          </w:p>
        </w:tc>
        <w:tc>
          <w:tcPr>
            <w:tcW w:w="850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D689A" w:rsidRPr="00913565" w:rsidRDefault="007D689A" w:rsidP="007D689A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  <w:r w:rsidRPr="00913565">
              <w:rPr>
                <w:rFonts w:ascii="Calibri" w:eastAsia="Calibri" w:hAnsi="Calibri" w:cs="Times New Roman"/>
              </w:rPr>
              <w:t xml:space="preserve"> </w:t>
            </w:r>
            <w:r w:rsidR="007E274E">
              <w:rPr>
                <w:rFonts w:ascii="Times New Roman" w:eastAsia="Calibri" w:hAnsi="Times New Roman" w:cs="Times New Roman"/>
              </w:rPr>
              <w:t>У</w:t>
            </w:r>
            <w:r w:rsidRPr="007D689A">
              <w:rPr>
                <w:rFonts w:ascii="Times New Roman" w:eastAsia="Calibri" w:hAnsi="Times New Roman" w:cs="Times New Roman"/>
              </w:rPr>
              <w:t>станавливать поле читательских ассоциаций, отбирать произведения для чтения</w:t>
            </w:r>
          </w:p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AD68B4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опреде</w:t>
            </w:r>
            <w:r w:rsidR="00C85A24">
              <w:rPr>
                <w:sz w:val="22"/>
                <w:szCs w:val="22"/>
              </w:rPr>
              <w:t>ляя линии сопоставления, выбирает</w:t>
            </w:r>
            <w:r w:rsidRPr="007D689A">
              <w:rPr>
                <w:sz w:val="22"/>
                <w:szCs w:val="22"/>
              </w:rPr>
              <w:t xml:space="preserve"> аспект для сопоставительного анализа</w:t>
            </w:r>
          </w:p>
        </w:tc>
        <w:tc>
          <w:tcPr>
            <w:tcW w:w="2551" w:type="dxa"/>
          </w:tcPr>
          <w:p w:rsidR="00AD68B4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F0602E" w:rsidRPr="00394BDF" w:rsidTr="00F0602E">
        <w:trPr>
          <w:trHeight w:val="506"/>
        </w:trPr>
        <w:tc>
          <w:tcPr>
            <w:tcW w:w="15593" w:type="dxa"/>
            <w:gridSpan w:val="8"/>
          </w:tcPr>
          <w:p w:rsidR="00F0602E" w:rsidRPr="00F0602E" w:rsidRDefault="005543AE" w:rsidP="00F0602E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 НАРОДНОЕ ТВОРЧЕСТВО (6</w:t>
            </w:r>
            <w:r w:rsidR="00F0602E" w:rsidRPr="00F0602E">
              <w:rPr>
                <w:b/>
                <w:sz w:val="24"/>
              </w:rPr>
              <w:t>ч.)</w:t>
            </w:r>
          </w:p>
        </w:tc>
      </w:tr>
      <w:tr w:rsidR="00356C3B" w:rsidRPr="00394BDF" w:rsidTr="00F0602E">
        <w:trPr>
          <w:trHeight w:val="506"/>
        </w:trPr>
        <w:tc>
          <w:tcPr>
            <w:tcW w:w="568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356C3B" w:rsidRPr="003F5B9C" w:rsidRDefault="00356C3B" w:rsidP="003F5B9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C153A">
              <w:rPr>
                <w:rFonts w:ascii="Times New Roman" w:hAnsi="Times New Roman" w:cs="Times New Roman"/>
                <w:b/>
              </w:rPr>
              <w:t xml:space="preserve">Фольклор </w:t>
            </w:r>
            <w:r w:rsidRPr="003F5B9C">
              <w:rPr>
                <w:rFonts w:ascii="Times New Roman" w:hAnsi="Times New Roman" w:cs="Times New Roman"/>
              </w:rPr>
              <w:t xml:space="preserve">– коллективное  устное народное творчество. </w:t>
            </w:r>
          </w:p>
          <w:p w:rsidR="00356C3B" w:rsidRPr="003F5B9C" w:rsidRDefault="00356C3B" w:rsidP="003F5B9C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3F5B9C">
              <w:rPr>
                <w:rFonts w:ascii="Times New Roman" w:hAnsi="Times New Roman" w:cs="Times New Roman"/>
              </w:rPr>
              <w:t xml:space="preserve">Преображение </w:t>
            </w:r>
            <w:r w:rsidRPr="003F5B9C">
              <w:rPr>
                <w:rFonts w:ascii="Times New Roman" w:hAnsi="Times New Roman" w:cs="Times New Roman"/>
              </w:rPr>
              <w:lastRenderedPageBreak/>
              <w:t>действительности в духе народных идеалов. Вариативная природа фольклора. Исполнители фольклорных произведений</w:t>
            </w:r>
            <w:r w:rsidRPr="00F0602E">
              <w:t xml:space="preserve">. </w:t>
            </w:r>
            <w:r w:rsidR="003F5B9C" w:rsidRPr="003F5B9C">
              <w:rPr>
                <w:rFonts w:ascii="Times New Roman" w:eastAsia="Calibri" w:hAnsi="Times New Roman" w:cs="Times New Roman"/>
              </w:rPr>
              <w:t>Предания.</w:t>
            </w:r>
          </w:p>
        </w:tc>
        <w:tc>
          <w:tcPr>
            <w:tcW w:w="850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356C3B" w:rsidRDefault="00A85E9A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</w:t>
            </w:r>
            <w:r w:rsidR="00356C3B" w:rsidRPr="00356C3B">
              <w:rPr>
                <w:rFonts w:ascii="Times New Roman" w:hAnsi="Times New Roman" w:cs="Times New Roman"/>
              </w:rPr>
              <w:t xml:space="preserve">сознанно воспринимать и понимать фольклорный текст; различать фольклорные и </w:t>
            </w:r>
            <w:r w:rsidR="00356C3B" w:rsidRPr="00356C3B">
              <w:rPr>
                <w:rFonts w:ascii="Times New Roman" w:hAnsi="Times New Roman" w:cs="Times New Roman"/>
              </w:rPr>
              <w:lastRenderedPageBreak/>
              <w:t>литературные произведения, обращаться к</w:t>
            </w:r>
            <w:r w:rsidR="00D34112">
              <w:rPr>
                <w:rFonts w:ascii="Times New Roman" w:hAnsi="Times New Roman" w:cs="Times New Roman"/>
              </w:rPr>
              <w:t xml:space="preserve"> былинам,</w:t>
            </w:r>
            <w:r w:rsidR="00356C3B" w:rsidRPr="00356C3B">
              <w:rPr>
                <w:rFonts w:ascii="Times New Roman" w:hAnsi="Times New Roman" w:cs="Times New Roman"/>
              </w:rPr>
              <w:t xml:space="preserve"> пословицам, поговоркам, фольклорным образам, традиционным фольклорным приёмам в разли</w:t>
            </w:r>
            <w:r w:rsidR="003F5B9C">
              <w:rPr>
                <w:rFonts w:ascii="Times New Roman" w:hAnsi="Times New Roman" w:cs="Times New Roman"/>
              </w:rPr>
              <w:t>чных ситуациях речевого общения.</w:t>
            </w:r>
          </w:p>
          <w:p w:rsidR="003F5B9C" w:rsidRDefault="003F5B9C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  <w:p w:rsidR="003F5B9C" w:rsidRDefault="003F5B9C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  <w:p w:rsidR="003F5B9C" w:rsidRDefault="003F5B9C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  <w:p w:rsidR="003F5B9C" w:rsidRDefault="003F5B9C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  <w:p w:rsidR="003F5B9C" w:rsidRDefault="003F5B9C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  <w:p w:rsidR="003F5B9C" w:rsidRDefault="003F5B9C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  <w:p w:rsidR="003F5B9C" w:rsidRDefault="003F5B9C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  <w:p w:rsidR="003F5B9C" w:rsidRDefault="003F5B9C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  <w:p w:rsidR="003F5B9C" w:rsidRPr="00356C3B" w:rsidRDefault="00A85E9A" w:rsidP="003F5B9C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5B9C" w:rsidRPr="00356C3B">
              <w:rPr>
                <w:rFonts w:ascii="Times New Roman" w:hAnsi="Times New Roman" w:cs="Times New Roman"/>
              </w:rPr>
              <w:t xml:space="preserve">опоставлять фольклорную </w:t>
            </w:r>
            <w:r w:rsidR="003F5B9C">
              <w:rPr>
                <w:rFonts w:ascii="Times New Roman" w:hAnsi="Times New Roman" w:cs="Times New Roman"/>
              </w:rPr>
              <w:t xml:space="preserve">былину </w:t>
            </w:r>
            <w:r w:rsidR="003F5B9C" w:rsidRPr="00356C3B">
              <w:rPr>
                <w:rFonts w:ascii="Times New Roman" w:hAnsi="Times New Roman" w:cs="Times New Roman"/>
              </w:rPr>
              <w:t>и её интерпретацию средствами других искусств (иллюстрация, мультипликация, художественный фильм);</w:t>
            </w:r>
          </w:p>
          <w:p w:rsidR="003F5B9C" w:rsidRPr="004F1F9B" w:rsidRDefault="00A85E9A" w:rsidP="004F1F9B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своеобразие былины. С</w:t>
            </w:r>
            <w:r w:rsidR="003F5B9C" w:rsidRPr="003F5B9C">
              <w:rPr>
                <w:rFonts w:ascii="Times New Roman" w:eastAsia="Calibri" w:hAnsi="Times New Roman" w:cs="Times New Roman"/>
              </w:rPr>
              <w:t>обиратели былин. Тематическое различие Киевского и Новгородского циклов.</w:t>
            </w:r>
          </w:p>
        </w:tc>
        <w:tc>
          <w:tcPr>
            <w:tcW w:w="3544" w:type="dxa"/>
          </w:tcPr>
          <w:p w:rsidR="00124C18" w:rsidRPr="0018012B" w:rsidRDefault="00124C18" w:rsidP="00124C18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18012B">
              <w:rPr>
                <w:rFonts w:ascii="Times New Roman" w:hAnsi="Times New Roman" w:cs="Times New Roman"/>
              </w:rPr>
              <w:lastRenderedPageBreak/>
              <w:t xml:space="preserve">выбирать произведения устного народного творчества разных народов для самостоятельного </w:t>
            </w:r>
            <w:r w:rsidRPr="0018012B">
              <w:rPr>
                <w:rFonts w:ascii="Times New Roman" w:hAnsi="Times New Roman" w:cs="Times New Roman"/>
              </w:rPr>
              <w:lastRenderedPageBreak/>
              <w:t>чтения, руководствуясь конкретными целевыми установками;</w:t>
            </w:r>
          </w:p>
          <w:p w:rsidR="00356C3B" w:rsidRPr="0018012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56C3B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справочники</w:t>
            </w:r>
          </w:p>
        </w:tc>
      </w:tr>
      <w:tr w:rsidR="005543AE" w:rsidRPr="00394BDF" w:rsidTr="00F0602E">
        <w:trPr>
          <w:trHeight w:val="506"/>
        </w:trPr>
        <w:tc>
          <w:tcPr>
            <w:tcW w:w="568" w:type="dxa"/>
          </w:tcPr>
          <w:p w:rsidR="005543A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5543AE" w:rsidRDefault="00D3411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543AE" w:rsidRPr="00D34112" w:rsidRDefault="003F5B9C" w:rsidP="003F5B9C">
            <w:pPr>
              <w:tabs>
                <w:tab w:val="left" w:pos="3852"/>
              </w:tabs>
              <w:ind w:right="252"/>
              <w:rPr>
                <w:rFonts w:ascii="Times New Roman" w:hAnsi="Times New Roman" w:cs="Times New Roman"/>
              </w:rPr>
            </w:pPr>
            <w:r w:rsidRPr="003F5B9C">
              <w:rPr>
                <w:rFonts w:ascii="Times New Roman" w:eastAsia="Calibri" w:hAnsi="Times New Roman" w:cs="Times New Roman"/>
                <w:b/>
              </w:rPr>
              <w:t>Былина.</w:t>
            </w:r>
            <w:r w:rsidRPr="003F5B9C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3F5B9C">
              <w:rPr>
                <w:rFonts w:ascii="Times New Roman" w:eastAsia="Calibri" w:hAnsi="Times New Roman" w:cs="Times New Roman"/>
              </w:rPr>
              <w:t>Вольга</w:t>
            </w:r>
            <w:proofErr w:type="spellEnd"/>
            <w:r w:rsidRPr="003F5B9C">
              <w:rPr>
                <w:rFonts w:ascii="Times New Roman" w:eastAsia="Calibri" w:hAnsi="Times New Roman" w:cs="Times New Roman"/>
              </w:rPr>
              <w:t xml:space="preserve"> и Микула </w:t>
            </w:r>
            <w:proofErr w:type="spellStart"/>
            <w:r w:rsidRPr="003F5B9C">
              <w:rPr>
                <w:rFonts w:ascii="Times New Roman" w:eastAsia="Calibri" w:hAnsi="Times New Roman" w:cs="Times New Roman"/>
              </w:rPr>
              <w:t>Селянинович</w:t>
            </w:r>
            <w:proofErr w:type="spellEnd"/>
            <w:r w:rsidRPr="003F5B9C">
              <w:rPr>
                <w:rFonts w:ascii="Times New Roman" w:eastAsia="Calibri" w:hAnsi="Times New Roman" w:cs="Times New Roman"/>
              </w:rPr>
              <w:t>». Микула</w:t>
            </w:r>
            <w:r>
              <w:rPr>
                <w:rFonts w:ascii="Times New Roman" w:hAnsi="Times New Roman" w:cs="Times New Roman"/>
              </w:rPr>
              <w:t xml:space="preserve"> – носитель лучших человеческих качест</w:t>
            </w:r>
            <w:r w:rsidRPr="003F5B9C"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850" w:type="dxa"/>
          </w:tcPr>
          <w:p w:rsidR="005543AE" w:rsidRDefault="005543A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543AE" w:rsidRDefault="005543A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5543AE" w:rsidRDefault="005543AE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543AE" w:rsidRPr="0018012B" w:rsidRDefault="005543AE" w:rsidP="00124C18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43AE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543AE" w:rsidRPr="00394BDF" w:rsidTr="00F0602E">
        <w:trPr>
          <w:trHeight w:val="506"/>
        </w:trPr>
        <w:tc>
          <w:tcPr>
            <w:tcW w:w="568" w:type="dxa"/>
          </w:tcPr>
          <w:p w:rsidR="005543A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5543AE" w:rsidRDefault="00D3411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543AE" w:rsidRPr="00D34112" w:rsidRDefault="003F5B9C" w:rsidP="003F5B9C">
            <w:pPr>
              <w:tabs>
                <w:tab w:val="left" w:pos="3852"/>
              </w:tabs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Былина </w:t>
            </w:r>
            <w:r w:rsidRPr="003F5B9C">
              <w:rPr>
                <w:rFonts w:ascii="Times New Roman" w:eastAsia="Calibri" w:hAnsi="Times New Roman" w:cs="Times New Roman"/>
              </w:rPr>
              <w:t xml:space="preserve"> </w:t>
            </w:r>
            <w:r w:rsidRPr="003F5B9C">
              <w:rPr>
                <w:rFonts w:ascii="Times New Roman" w:eastAsia="Calibri" w:hAnsi="Times New Roman" w:cs="Times New Roman"/>
                <w:i/>
              </w:rPr>
              <w:t>«Илья Муромец и Соловей</w:t>
            </w:r>
            <w:r w:rsidRPr="003F5B9C">
              <w:rPr>
                <w:rFonts w:ascii="Times New Roman" w:eastAsia="Calibri" w:hAnsi="Times New Roman" w:cs="Times New Roman"/>
              </w:rPr>
              <w:t>-</w:t>
            </w:r>
            <w:r w:rsidRPr="003F5B9C">
              <w:rPr>
                <w:rFonts w:ascii="Times New Roman" w:eastAsia="Calibri" w:hAnsi="Times New Roman" w:cs="Times New Roman"/>
                <w:i/>
              </w:rPr>
              <w:t>Разбойник».</w:t>
            </w:r>
            <w:r w:rsidRPr="003F5B9C">
              <w:rPr>
                <w:rFonts w:ascii="Times New Roman" w:eastAsia="Calibri" w:hAnsi="Times New Roman" w:cs="Times New Roman"/>
              </w:rPr>
              <w:t xml:space="preserve"> Бескорыстное служение Родине и народу, мужество, справедливость, чувство собственного достоинства.</w:t>
            </w:r>
          </w:p>
        </w:tc>
        <w:tc>
          <w:tcPr>
            <w:tcW w:w="850" w:type="dxa"/>
          </w:tcPr>
          <w:p w:rsidR="005543AE" w:rsidRDefault="005543A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543AE" w:rsidRDefault="005543A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5543AE" w:rsidRDefault="005543AE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543AE" w:rsidRPr="0018012B" w:rsidRDefault="005543AE" w:rsidP="00124C18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43AE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5543AE" w:rsidRPr="00394BDF" w:rsidTr="00F0602E">
        <w:trPr>
          <w:trHeight w:val="506"/>
        </w:trPr>
        <w:tc>
          <w:tcPr>
            <w:tcW w:w="568" w:type="dxa"/>
          </w:tcPr>
          <w:p w:rsidR="005543A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5543AE" w:rsidRDefault="00D3411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543AE" w:rsidRPr="00D34112" w:rsidRDefault="007E274E" w:rsidP="00D34112">
            <w:pPr>
              <w:rPr>
                <w:rFonts w:ascii="Times New Roman" w:hAnsi="Times New Roman" w:cs="Times New Roman"/>
              </w:rPr>
            </w:pPr>
            <w:r w:rsidRPr="00D34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Новгородский цикл былин. «Садко»</w:t>
            </w:r>
          </w:p>
        </w:tc>
        <w:tc>
          <w:tcPr>
            <w:tcW w:w="850" w:type="dxa"/>
          </w:tcPr>
          <w:p w:rsidR="005543AE" w:rsidRDefault="005543A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543AE" w:rsidRDefault="005543A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5543AE" w:rsidRDefault="005543AE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543AE" w:rsidRPr="0018012B" w:rsidRDefault="005543AE" w:rsidP="00124C18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43AE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4F1F9B" w:rsidRPr="00394BDF" w:rsidTr="00F0602E">
        <w:trPr>
          <w:trHeight w:val="506"/>
        </w:trPr>
        <w:tc>
          <w:tcPr>
            <w:tcW w:w="568" w:type="dxa"/>
          </w:tcPr>
          <w:p w:rsidR="004F1F9B" w:rsidRDefault="004F1F9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4F1F9B" w:rsidRPr="00A85E9A" w:rsidRDefault="004F1F9B" w:rsidP="00F0602E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A85E9A">
              <w:rPr>
                <w:b/>
                <w:sz w:val="24"/>
              </w:rPr>
              <w:t>5</w:t>
            </w:r>
          </w:p>
        </w:tc>
        <w:tc>
          <w:tcPr>
            <w:tcW w:w="3402" w:type="dxa"/>
          </w:tcPr>
          <w:p w:rsidR="004F1F9B" w:rsidRPr="00A85E9A" w:rsidRDefault="004C153A" w:rsidP="00F060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Р.Р</w:t>
            </w:r>
            <w:r w:rsidR="004F1F9B" w:rsidRPr="00A85E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 Сочинение «Художественные особенности русских былин».</w:t>
            </w:r>
          </w:p>
        </w:tc>
        <w:tc>
          <w:tcPr>
            <w:tcW w:w="850" w:type="dxa"/>
          </w:tcPr>
          <w:p w:rsidR="004F1F9B" w:rsidRDefault="004F1F9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F1F9B" w:rsidRDefault="004F1F9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4F1F9B" w:rsidRDefault="004F1F9B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4F1F9B" w:rsidRPr="004F1F9B" w:rsidRDefault="004F1F9B" w:rsidP="004F1F9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012B">
              <w:rPr>
                <w:rFonts w:ascii="Times New Roman" w:hAnsi="Times New Roman" w:cs="Times New Roman"/>
              </w:rPr>
              <w:t>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  <w:tc>
          <w:tcPr>
            <w:tcW w:w="2551" w:type="dxa"/>
          </w:tcPr>
          <w:p w:rsidR="004F1F9B" w:rsidRDefault="004F1F9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F1F9B" w:rsidRPr="00394BDF" w:rsidTr="00F0602E">
        <w:trPr>
          <w:trHeight w:val="506"/>
        </w:trPr>
        <w:tc>
          <w:tcPr>
            <w:tcW w:w="568" w:type="dxa"/>
          </w:tcPr>
          <w:p w:rsidR="004F1F9B" w:rsidRDefault="004F1F9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4F1F9B" w:rsidRDefault="004F1F9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4F1F9B" w:rsidRPr="004F1F9B" w:rsidRDefault="004F1F9B" w:rsidP="004F1F9B">
            <w:pPr>
              <w:rPr>
                <w:rFonts w:ascii="Times New Roman" w:hAnsi="Times New Roman" w:cs="Times New Roman"/>
              </w:rPr>
            </w:pPr>
            <w:r w:rsidRPr="004F1F9B">
              <w:rPr>
                <w:rFonts w:ascii="Times New Roman" w:hAnsi="Times New Roman" w:cs="Times New Roman"/>
              </w:rPr>
              <w:t xml:space="preserve"> </w:t>
            </w:r>
            <w:r w:rsidRPr="004F1F9B">
              <w:rPr>
                <w:rFonts w:ascii="Times New Roman" w:eastAsia="Calibri" w:hAnsi="Times New Roman" w:cs="Times New Roman"/>
              </w:rPr>
              <w:t>Народная мудрость пословиц и поговорок.</w:t>
            </w:r>
          </w:p>
        </w:tc>
        <w:tc>
          <w:tcPr>
            <w:tcW w:w="850" w:type="dxa"/>
          </w:tcPr>
          <w:p w:rsidR="004F1F9B" w:rsidRDefault="004F1F9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F1F9B" w:rsidRDefault="004F1F9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4F1F9B" w:rsidRPr="00356C3B" w:rsidRDefault="004F1F9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4F1F9B" w:rsidRPr="004F1F9B" w:rsidRDefault="004F1F9B" w:rsidP="004F1F9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1F9B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F1F9B">
              <w:rPr>
                <w:sz w:val="24"/>
              </w:rPr>
              <w:t>правочники, проектор</w:t>
            </w:r>
          </w:p>
        </w:tc>
      </w:tr>
      <w:tr w:rsidR="00786FA2" w:rsidRPr="00394BDF" w:rsidTr="009D68B2">
        <w:trPr>
          <w:trHeight w:val="506"/>
        </w:trPr>
        <w:tc>
          <w:tcPr>
            <w:tcW w:w="15593" w:type="dxa"/>
            <w:gridSpan w:val="8"/>
          </w:tcPr>
          <w:p w:rsidR="00786FA2" w:rsidRPr="00786FA2" w:rsidRDefault="00786FA2" w:rsidP="00F0602E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86FA2">
              <w:rPr>
                <w:b/>
                <w:sz w:val="24"/>
              </w:rPr>
              <w:t>ДРЕВНЕРУССКАЯ ЛИТЕРАТУРА (2ч.)</w:t>
            </w:r>
          </w:p>
        </w:tc>
      </w:tr>
      <w:tr w:rsidR="00F0602E" w:rsidRPr="00394BDF" w:rsidTr="00F0602E">
        <w:trPr>
          <w:trHeight w:val="506"/>
        </w:trPr>
        <w:tc>
          <w:tcPr>
            <w:tcW w:w="568" w:type="dxa"/>
          </w:tcPr>
          <w:p w:rsidR="00F0602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F0602E" w:rsidRDefault="00786FA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F0602E" w:rsidRDefault="001A5D61" w:rsidP="007E274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32211">
              <w:rPr>
                <w:sz w:val="22"/>
                <w:szCs w:val="22"/>
              </w:rPr>
              <w:t>Древнехристианская  книжность на Руси. (обзор) «Повесть временных лет»  как литературный памятник.</w:t>
            </w:r>
            <w:r w:rsidR="007E274E" w:rsidRPr="00072EEF">
              <w:rPr>
                <w:color w:val="000000"/>
              </w:rPr>
              <w:t xml:space="preserve"> </w:t>
            </w:r>
            <w:r w:rsidR="007E274E" w:rsidRPr="007E274E">
              <w:rPr>
                <w:color w:val="000000"/>
                <w:sz w:val="22"/>
                <w:szCs w:val="22"/>
              </w:rPr>
              <w:t>«Поучение»Владимира Мономаха</w:t>
            </w:r>
            <w:r w:rsidR="007E274E" w:rsidRPr="00072EEF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8012B" w:rsidRPr="0018012B" w:rsidRDefault="007E274E" w:rsidP="0018012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8012B" w:rsidRPr="0018012B">
              <w:rPr>
                <w:rFonts w:ascii="Times New Roman" w:hAnsi="Times New Roman" w:cs="Times New Roman"/>
              </w:rPr>
              <w:t>оспринимать художественный текст как произведение искусства, послание автора ч</w:t>
            </w:r>
            <w:r>
              <w:rPr>
                <w:rFonts w:ascii="Times New Roman" w:hAnsi="Times New Roman" w:cs="Times New Roman"/>
              </w:rPr>
              <w:t>итателю, современнику и потомку</w:t>
            </w:r>
          </w:p>
          <w:p w:rsid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8012B" w:rsidRPr="009D7A86" w:rsidRDefault="0018012B" w:rsidP="0018012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9D7A86">
              <w:rPr>
                <w:rFonts w:ascii="Times New Roman" w:hAnsi="Times New Roman" w:cs="Times New Roman"/>
              </w:rPr>
              <w:t>создавать собственную интерпретацию изученного текста средствами других искусств;</w:t>
            </w:r>
          </w:p>
          <w:p w:rsidR="00F0602E" w:rsidRPr="009D7A86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F0602E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7E274E" w:rsidRDefault="007E274E" w:rsidP="00691E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«Повесть о Петре и </w:t>
            </w:r>
            <w:proofErr w:type="spellStart"/>
            <w:r w:rsidRPr="007E2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Февронии</w:t>
            </w:r>
            <w:proofErr w:type="spellEnd"/>
            <w:r w:rsidRPr="007E2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Муромских».</w:t>
            </w:r>
          </w:p>
          <w:p w:rsidR="004F1F9B" w:rsidRPr="004F1F9B" w:rsidRDefault="004F1F9B" w:rsidP="00691E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F9B">
              <w:rPr>
                <w:rFonts w:ascii="Times New Roman" w:eastAsia="Calibri" w:hAnsi="Times New Roman" w:cs="Times New Roman"/>
              </w:rPr>
              <w:t>Нравственные заветы Древней Руси. Внимание к личности, гимн любви, верности.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4F1F9B" w:rsidRDefault="00A85E9A" w:rsidP="004F1F9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а</w:t>
            </w:r>
            <w:r w:rsidR="007E274E" w:rsidRPr="0018012B">
              <w:rPr>
                <w:rFonts w:ascii="Times New Roman" w:hAnsi="Times New Roman" w:cs="Times New Roman"/>
              </w:rPr>
              <w:t xml:space="preserve">нализировать и истолковывать произведения разной </w:t>
            </w:r>
            <w:r w:rsidR="007E274E">
              <w:rPr>
                <w:rFonts w:ascii="Times New Roman" w:hAnsi="Times New Roman" w:cs="Times New Roman"/>
              </w:rPr>
              <w:t>жанровой природы, аргументирова</w:t>
            </w:r>
            <w:r w:rsidR="007E274E" w:rsidRPr="0018012B">
              <w:rPr>
                <w:rFonts w:ascii="Times New Roman" w:hAnsi="Times New Roman" w:cs="Times New Roman"/>
              </w:rPr>
              <w:t>но формулиру</w:t>
            </w:r>
            <w:r w:rsidR="007E274E">
              <w:rPr>
                <w:rFonts w:ascii="Times New Roman" w:hAnsi="Times New Roman" w:cs="Times New Roman"/>
              </w:rPr>
              <w:t>я своё отношение к прочитанному</w:t>
            </w:r>
          </w:p>
        </w:tc>
        <w:tc>
          <w:tcPr>
            <w:tcW w:w="3544" w:type="dxa"/>
          </w:tcPr>
          <w:p w:rsidR="007E274E" w:rsidRPr="004F1F9B" w:rsidRDefault="007E274E" w:rsidP="004F1F9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9D7A86">
              <w:rPr>
                <w:rFonts w:ascii="Times New Roman" w:hAnsi="Times New Roman" w:cs="Times New Roman"/>
              </w:rPr>
              <w:t>выбирать путь анализа произведения, адекватный жанрово-родовой природе художественного текста;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7E274E" w:rsidRPr="00394BDF" w:rsidTr="009D68B2">
        <w:trPr>
          <w:trHeight w:val="506"/>
        </w:trPr>
        <w:tc>
          <w:tcPr>
            <w:tcW w:w="15593" w:type="dxa"/>
            <w:gridSpan w:val="8"/>
          </w:tcPr>
          <w:p w:rsidR="007E274E" w:rsidRPr="001A5D61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A5D61">
              <w:rPr>
                <w:b/>
                <w:sz w:val="24"/>
              </w:rPr>
              <w:t>ЛИТЕРАТУРА 18 ВЕКА (2ч.)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7E274E" w:rsidRPr="004F1F9B" w:rsidRDefault="004F1F9B" w:rsidP="004C15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1F9B">
              <w:rPr>
                <w:rFonts w:ascii="Times New Roman" w:eastAsia="Calibri" w:hAnsi="Times New Roman" w:cs="Times New Roman"/>
                <w:b/>
              </w:rPr>
              <w:t>М.В.Ломоносов</w:t>
            </w:r>
            <w:r w:rsidRPr="004F1F9B">
              <w:rPr>
                <w:rFonts w:ascii="Times New Roman" w:eastAsia="Calibri" w:hAnsi="Times New Roman" w:cs="Times New Roman"/>
              </w:rPr>
              <w:t>. Краткий рассказ об ученом. «К статуе Петра Великого», «Ода на день восшествия на  Всероссийский престол… ». Уверенность Ломоносова в будущем русской науки и ее творцов. Патриотизм.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AF5E97" w:rsidRDefault="007E274E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Р</w:t>
            </w:r>
            <w:r w:rsidRPr="00AF5E97">
              <w:rPr>
                <w:rFonts w:ascii="Times New Roman" w:hAnsi="Times New Roman" w:cs="Times New Roman"/>
              </w:rPr>
              <w:t>аботать с разными источниками информации и владеть основными способами её обработки и презентации.</w:t>
            </w:r>
          </w:p>
          <w:p w:rsidR="007E274E" w:rsidRPr="00AF5E97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E274E" w:rsidRPr="00AF5E97" w:rsidRDefault="007E274E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оценивать интерпретацию художественного текста, созданную средствами других искусств;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7E274E" w:rsidRPr="004F1F9B" w:rsidRDefault="004F1F9B" w:rsidP="001A5D61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4F1F9B">
              <w:rPr>
                <w:b/>
                <w:sz w:val="22"/>
                <w:szCs w:val="22"/>
              </w:rPr>
              <w:t>Г.Р.Державин</w:t>
            </w:r>
            <w:r w:rsidRPr="004F1F9B">
              <w:rPr>
                <w:sz w:val="22"/>
                <w:szCs w:val="22"/>
              </w:rPr>
              <w:t xml:space="preserve">. Краткий рассказ о поэте. «Река времен в своем </w:t>
            </w:r>
            <w:proofErr w:type="spellStart"/>
            <w:r w:rsidRPr="004F1F9B">
              <w:rPr>
                <w:sz w:val="22"/>
                <w:szCs w:val="22"/>
              </w:rPr>
              <w:t>стремленьи</w:t>
            </w:r>
            <w:proofErr w:type="spellEnd"/>
            <w:r w:rsidRPr="004F1F9B">
              <w:rPr>
                <w:sz w:val="22"/>
                <w:szCs w:val="22"/>
              </w:rPr>
              <w:t>…», «На птичку…», «Признание». Размышления о смысле жизни, о судьбе, свободе творчества.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AF5E97" w:rsidRDefault="00A85E9A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E274E" w:rsidRPr="00AF5E97">
              <w:rPr>
                <w:sz w:val="22"/>
                <w:szCs w:val="22"/>
              </w:rPr>
              <w:t>декватно понимать художественный текст и давать его смысловой анализ; интерпретировать прочитанное, устанавливать поле читательских ассоциаций</w:t>
            </w:r>
          </w:p>
        </w:tc>
        <w:tc>
          <w:tcPr>
            <w:tcW w:w="3544" w:type="dxa"/>
          </w:tcPr>
          <w:p w:rsidR="007E274E" w:rsidRPr="00AF5E97" w:rsidRDefault="007E274E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7E274E">
              <w:rPr>
                <w:sz w:val="24"/>
              </w:rPr>
              <w:t>онограмма</w:t>
            </w:r>
          </w:p>
          <w:p w:rsid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7E274E" w:rsidRPr="00394BDF" w:rsidTr="009D68B2">
        <w:trPr>
          <w:trHeight w:val="506"/>
        </w:trPr>
        <w:tc>
          <w:tcPr>
            <w:tcW w:w="15593" w:type="dxa"/>
            <w:gridSpan w:val="8"/>
          </w:tcPr>
          <w:p w:rsidR="007E274E" w:rsidRPr="00AF5E97" w:rsidRDefault="003F5B9C" w:rsidP="00A77295">
            <w:pPr>
              <w:pStyle w:val="a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 19 ВЕКА (27</w:t>
            </w:r>
            <w:r w:rsidR="007E274E" w:rsidRPr="00AF5E97">
              <w:rPr>
                <w:b/>
                <w:sz w:val="22"/>
                <w:szCs w:val="22"/>
              </w:rPr>
              <w:t>ч.)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4F1F9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7E274E" w:rsidRPr="004F1F9B" w:rsidRDefault="004F1F9B" w:rsidP="007908D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908DA">
              <w:rPr>
                <w:b/>
                <w:sz w:val="22"/>
                <w:szCs w:val="22"/>
              </w:rPr>
              <w:t>А.С. Пушкин</w:t>
            </w:r>
            <w:r w:rsidR="007908DA" w:rsidRPr="007908DA">
              <w:rPr>
                <w:b/>
                <w:sz w:val="22"/>
                <w:szCs w:val="22"/>
              </w:rPr>
              <w:t xml:space="preserve"> (5ч</w:t>
            </w:r>
            <w:r w:rsidRPr="007908DA">
              <w:rPr>
                <w:b/>
                <w:sz w:val="22"/>
                <w:szCs w:val="22"/>
              </w:rPr>
              <w:t>.</w:t>
            </w:r>
            <w:r w:rsidR="007908DA" w:rsidRPr="007908DA">
              <w:rPr>
                <w:b/>
                <w:sz w:val="22"/>
                <w:szCs w:val="22"/>
              </w:rPr>
              <w:t>).</w:t>
            </w:r>
            <w:r w:rsidRPr="004F1F9B">
              <w:rPr>
                <w:sz w:val="22"/>
                <w:szCs w:val="22"/>
              </w:rPr>
              <w:t xml:space="preserve"> Краткий рассказ о писателе. «Полтава» («Полтавский бой»)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1428D2" w:rsidRDefault="007E274E" w:rsidP="001428D2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7E274E" w:rsidRPr="00AF5E97" w:rsidRDefault="007E274E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 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7908D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7E274E" w:rsidRPr="007908DA" w:rsidRDefault="007908DA" w:rsidP="007908D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908DA">
              <w:rPr>
                <w:sz w:val="22"/>
                <w:szCs w:val="22"/>
              </w:rPr>
              <w:t>А.С. Пушкин. «Медный всадник» (вступление «На берегу пустынных волн»), «Песнь о вещем Олеге». Интерес Пушкина к истории России.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AF5E97" w:rsidRDefault="007E274E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прочитанное, устанавливать поле читательских ассоциаций</w:t>
            </w:r>
          </w:p>
        </w:tc>
        <w:tc>
          <w:tcPr>
            <w:tcW w:w="3544" w:type="dxa"/>
          </w:tcPr>
          <w:p w:rsidR="007E274E" w:rsidRPr="00AF5E97" w:rsidRDefault="007E274E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создавать собственную интерпретацию изученного текста</w:t>
            </w:r>
          </w:p>
        </w:tc>
        <w:tc>
          <w:tcPr>
            <w:tcW w:w="2551" w:type="dxa"/>
          </w:tcPr>
          <w:p w:rsidR="007E274E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7E274E">
              <w:rPr>
                <w:sz w:val="24"/>
              </w:rPr>
              <w:t>онограмма</w:t>
            </w:r>
          </w:p>
          <w:p w:rsid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  <w:p w:rsidR="00A85E9A" w:rsidRP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7908D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7E274E" w:rsidRPr="007908DA" w:rsidRDefault="007908DA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908DA">
              <w:rPr>
                <w:sz w:val="22"/>
                <w:szCs w:val="22"/>
              </w:rPr>
              <w:t>А.С. Пушкин «Борис Годунов» (Сцена в Чудовом монастыре). Образ летописца как образ древнерусского писателя.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Default="007E274E" w:rsidP="00AF5E9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AF5E97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</w:t>
            </w:r>
            <w:r w:rsidRPr="00913565">
              <w:t>;</w:t>
            </w:r>
          </w:p>
        </w:tc>
        <w:tc>
          <w:tcPr>
            <w:tcW w:w="3544" w:type="dxa"/>
          </w:tcPr>
          <w:p w:rsidR="007E274E" w:rsidRPr="00AF5E97" w:rsidRDefault="007E274E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создавать собственную интерпретацию изученного текста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7908D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7E274E" w:rsidRDefault="007908DA" w:rsidP="007908DA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908DA">
              <w:rPr>
                <w:sz w:val="22"/>
                <w:szCs w:val="22"/>
              </w:rPr>
              <w:t>А.С. Пушкин. «Станционный смотритель». Гуманизм повести.</w:t>
            </w:r>
            <w:r>
              <w:t xml:space="preserve"> 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3303EA" w:rsidRDefault="007E274E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7908D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7E274E" w:rsidRDefault="007908DA" w:rsidP="007908DA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908DA">
              <w:rPr>
                <w:sz w:val="22"/>
                <w:szCs w:val="22"/>
              </w:rPr>
              <w:t>А.С. П</w:t>
            </w:r>
            <w:r>
              <w:rPr>
                <w:sz w:val="22"/>
                <w:szCs w:val="22"/>
              </w:rPr>
              <w:t>ушкин. «Станционный смотритель»</w:t>
            </w:r>
            <w:r w:rsidRPr="007908DA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7908DA">
              <w:rPr>
                <w:sz w:val="22"/>
                <w:szCs w:val="22"/>
              </w:rPr>
              <w:t>Пробуждение человеческого достоинства и чувства протеста.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7908DA" w:rsidRDefault="007E274E" w:rsidP="007908D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7E274E" w:rsidRPr="00011F2E" w:rsidRDefault="007E274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7908D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7E274E" w:rsidRPr="007908DA" w:rsidRDefault="009F4A9A" w:rsidP="0047208B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A9A">
              <w:rPr>
                <w:b/>
                <w:sz w:val="22"/>
                <w:szCs w:val="22"/>
              </w:rPr>
              <w:t>М.Ю. Лермонтов (4ч.)</w:t>
            </w:r>
            <w:r w:rsidR="007908DA" w:rsidRPr="007908DA">
              <w:rPr>
                <w:sz w:val="22"/>
                <w:szCs w:val="22"/>
              </w:rPr>
              <w:t xml:space="preserve"> Краткий рассказ о поэте. «Песня про царя Ивана Васильевича…».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A94206" w:rsidRDefault="007E274E" w:rsidP="00A94206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94206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>
              <w:rPr>
                <w:sz w:val="22"/>
                <w:szCs w:val="22"/>
              </w:rPr>
              <w:t>ва</w:t>
            </w:r>
            <w:r w:rsidRPr="00A94206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7E274E" w:rsidRPr="00011F2E" w:rsidRDefault="007E274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74E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9F4A9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7E274E" w:rsidRDefault="009F4A9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9F4A9A">
              <w:rPr>
                <w:sz w:val="22"/>
                <w:szCs w:val="22"/>
              </w:rPr>
              <w:t>«Песня про царя Ивана Васильевича…». Поэма об историческом прошлом Руси. Авторское отношение к изображаемому. Оценка героев с позиции народа</w:t>
            </w:r>
            <w:r>
              <w:t>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AF5E97" w:rsidRDefault="007E274E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9F4A9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7E274E" w:rsidRPr="001428D2" w:rsidRDefault="009F4A9A" w:rsidP="001428D2">
            <w:pPr>
              <w:tabs>
                <w:tab w:val="left" w:pos="3852"/>
              </w:tabs>
              <w:snapToGrid w:val="0"/>
              <w:ind w:right="252"/>
              <w:rPr>
                <w:rFonts w:ascii="Times New Roman" w:eastAsia="Calibri" w:hAnsi="Times New Roman" w:cs="Times New Roman"/>
              </w:rPr>
            </w:pPr>
            <w:r w:rsidRPr="009F4A9A">
              <w:rPr>
                <w:rFonts w:ascii="Times New Roman" w:eastAsia="Calibri" w:hAnsi="Times New Roman" w:cs="Times New Roman"/>
              </w:rPr>
              <w:t>М.Ю. Лермонтов. «Когда волнуется желтеющая нива…», «Молитва», «Ангел»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3303EA" w:rsidRDefault="007E274E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7E274E" w:rsidRPr="001428D2" w:rsidRDefault="007E274E" w:rsidP="001428D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9F4A9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7E274E" w:rsidRPr="00691E64" w:rsidRDefault="007E274E" w:rsidP="00F0602E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691E64">
              <w:rPr>
                <w:b/>
                <w:sz w:val="24"/>
              </w:rPr>
              <w:t>9</w:t>
            </w:r>
          </w:p>
        </w:tc>
        <w:tc>
          <w:tcPr>
            <w:tcW w:w="3402" w:type="dxa"/>
          </w:tcPr>
          <w:p w:rsidR="009F4A9A" w:rsidRPr="00691E64" w:rsidRDefault="009F4A9A" w:rsidP="009F4A9A">
            <w:pPr>
              <w:tabs>
                <w:tab w:val="left" w:pos="3852"/>
              </w:tabs>
              <w:ind w:right="252"/>
              <w:rPr>
                <w:rFonts w:ascii="Times New Roman" w:eastAsia="Calibri" w:hAnsi="Times New Roman" w:cs="Times New Roman"/>
                <w:b/>
              </w:rPr>
            </w:pPr>
            <w:r w:rsidRPr="00691E64">
              <w:rPr>
                <w:rFonts w:ascii="Times New Roman" w:eastAsia="Calibri" w:hAnsi="Times New Roman" w:cs="Times New Roman"/>
                <w:b/>
              </w:rPr>
              <w:t>Контрольная работа по творчеству</w:t>
            </w:r>
            <w:r w:rsidRPr="00691E64">
              <w:rPr>
                <w:rFonts w:ascii="Times New Roman" w:hAnsi="Times New Roman" w:cs="Times New Roman"/>
                <w:b/>
              </w:rPr>
              <w:t xml:space="preserve"> А.С.</w:t>
            </w:r>
            <w:r w:rsidRPr="00691E64">
              <w:rPr>
                <w:rFonts w:ascii="Times New Roman" w:eastAsia="Calibri" w:hAnsi="Times New Roman" w:cs="Times New Roman"/>
                <w:b/>
              </w:rPr>
              <w:t xml:space="preserve"> Пушкина</w:t>
            </w:r>
            <w:r w:rsidRPr="00691E64">
              <w:rPr>
                <w:rFonts w:ascii="Times New Roman" w:hAnsi="Times New Roman" w:cs="Times New Roman"/>
                <w:b/>
              </w:rPr>
              <w:t xml:space="preserve"> и М.Ю. Лермонтова</w:t>
            </w:r>
          </w:p>
          <w:p w:rsidR="009F4A9A" w:rsidRPr="009F4A9A" w:rsidRDefault="009F4A9A" w:rsidP="009F4A9A">
            <w:pPr>
              <w:tabs>
                <w:tab w:val="left" w:pos="3852"/>
              </w:tabs>
              <w:ind w:right="252"/>
              <w:rPr>
                <w:rFonts w:ascii="Times New Roman" w:eastAsia="Calibri" w:hAnsi="Times New Roman" w:cs="Times New Roman"/>
              </w:rPr>
            </w:pPr>
          </w:p>
          <w:p w:rsidR="007E274E" w:rsidRPr="0047208B" w:rsidRDefault="007E274E" w:rsidP="0047208B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9F4A9A" w:rsidRDefault="007E274E" w:rsidP="009F4A9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7E274E" w:rsidRPr="00011F2E" w:rsidRDefault="007E274E" w:rsidP="00011F2E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691E6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7E274E" w:rsidRPr="00691E64" w:rsidRDefault="00691E64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691E64">
              <w:rPr>
                <w:b/>
                <w:sz w:val="22"/>
                <w:szCs w:val="22"/>
              </w:rPr>
              <w:t>Н.В. Гоголь (5 ч).</w:t>
            </w:r>
            <w:r w:rsidRPr="00691E64">
              <w:rPr>
                <w:sz w:val="22"/>
                <w:szCs w:val="22"/>
              </w:rPr>
              <w:t xml:space="preserve"> Краткий рассказ о писателе. </w:t>
            </w:r>
            <w:r>
              <w:rPr>
                <w:sz w:val="22"/>
                <w:szCs w:val="22"/>
              </w:rPr>
              <w:t xml:space="preserve"> Повесть </w:t>
            </w:r>
            <w:r w:rsidRPr="00691E64">
              <w:rPr>
                <w:sz w:val="22"/>
                <w:szCs w:val="22"/>
              </w:rPr>
              <w:t>«Тарас Бульба».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3303EA" w:rsidRDefault="007E274E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7E274E" w:rsidRPr="009F4173" w:rsidRDefault="007E274E" w:rsidP="009F4173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691E6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7E274E" w:rsidRPr="00691E64" w:rsidRDefault="00691E64" w:rsidP="007908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1E64">
              <w:rPr>
                <w:rFonts w:ascii="Times New Roman" w:hAnsi="Times New Roman" w:cs="Times New Roman"/>
              </w:rPr>
              <w:t>«Тарас Бульба». Прославление боевого товарищества, осуждение предательства.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7D689A" w:rsidRDefault="007E274E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7E274E" w:rsidRPr="009F4173" w:rsidRDefault="007E274E" w:rsidP="009F4173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оценивать интерпретацию художественного текста, созданную средствами других искусств</w:t>
            </w:r>
          </w:p>
        </w:tc>
        <w:tc>
          <w:tcPr>
            <w:tcW w:w="2551" w:type="dxa"/>
          </w:tcPr>
          <w:p w:rsidR="007E274E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691E6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7E274E" w:rsidRPr="00691E64" w:rsidRDefault="00691E64" w:rsidP="00691E64">
            <w:pPr>
              <w:pStyle w:val="aa"/>
              <w:spacing w:line="240" w:lineRule="auto"/>
              <w:ind w:firstLine="0"/>
              <w:rPr>
                <w:color w:val="0D0D0D" w:themeColor="text1" w:themeTint="F2"/>
                <w:sz w:val="22"/>
                <w:szCs w:val="22"/>
              </w:rPr>
            </w:pPr>
            <w:r>
              <w:t xml:space="preserve"> </w:t>
            </w:r>
            <w:r w:rsidRPr="00691E64">
              <w:rPr>
                <w:sz w:val="22"/>
                <w:szCs w:val="22"/>
              </w:rPr>
              <w:t>«Тарас Бульба». Героизм и самоотверженность Тараса и его товарищей-запорожцев в борьбе за родную землю.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3303EA" w:rsidRDefault="007E274E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аргументирован</w:t>
            </w:r>
            <w:r w:rsidRPr="00011F2E">
              <w:rPr>
                <w:sz w:val="22"/>
                <w:szCs w:val="22"/>
              </w:rPr>
              <w:t>о оценивать их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691E6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691E64" w:rsidRPr="00691E64" w:rsidRDefault="007E274E" w:rsidP="00691E64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691E6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691E64" w:rsidRPr="00691E64">
              <w:rPr>
                <w:rFonts w:ascii="Times New Roman" w:hAnsi="Times New Roman" w:cs="Times New Roman"/>
              </w:rPr>
              <w:t xml:space="preserve">«Тарас Бульба». Противопоставление Остапа </w:t>
            </w:r>
            <w:proofErr w:type="spellStart"/>
            <w:r w:rsidR="00691E64" w:rsidRPr="00691E64">
              <w:rPr>
                <w:rFonts w:ascii="Times New Roman" w:hAnsi="Times New Roman" w:cs="Times New Roman"/>
              </w:rPr>
              <w:t>Андрию</w:t>
            </w:r>
            <w:proofErr w:type="spellEnd"/>
            <w:r w:rsidR="00691E64" w:rsidRPr="00691E64">
              <w:rPr>
                <w:rFonts w:ascii="Times New Roman" w:hAnsi="Times New Roman" w:cs="Times New Roman"/>
              </w:rPr>
              <w:t>. Поэтический пафос повести.</w:t>
            </w:r>
          </w:p>
          <w:p w:rsidR="007E274E" w:rsidRPr="0055624D" w:rsidRDefault="007E274E" w:rsidP="007908D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691E64" w:rsidRDefault="007E274E" w:rsidP="00691E64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7E274E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691E6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67" w:type="dxa"/>
          </w:tcPr>
          <w:p w:rsidR="007E274E" w:rsidRPr="00691E64" w:rsidRDefault="007E274E" w:rsidP="00F0602E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691E64">
              <w:rPr>
                <w:b/>
                <w:sz w:val="24"/>
              </w:rPr>
              <w:t>14</w:t>
            </w:r>
          </w:p>
        </w:tc>
        <w:tc>
          <w:tcPr>
            <w:tcW w:w="3402" w:type="dxa"/>
          </w:tcPr>
          <w:p w:rsidR="00691E64" w:rsidRPr="00691E64" w:rsidRDefault="004C153A" w:rsidP="00691E64">
            <w:pPr>
              <w:tabs>
                <w:tab w:val="left" w:pos="3852"/>
              </w:tabs>
              <w:ind w:right="25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r w:rsidR="00691E64" w:rsidRPr="00691E64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  <w:p w:rsidR="007E274E" w:rsidRDefault="00691E64" w:rsidP="00691E64">
            <w:pPr>
              <w:rPr>
                <w:sz w:val="24"/>
              </w:rPr>
            </w:pPr>
            <w:r w:rsidRPr="00691E64">
              <w:rPr>
                <w:rFonts w:ascii="Times New Roman" w:hAnsi="Times New Roman" w:cs="Times New Roman"/>
                <w:b/>
              </w:rPr>
              <w:t>Сочинение</w:t>
            </w:r>
            <w:r>
              <w:rPr>
                <w:rFonts w:ascii="Times New Roman" w:hAnsi="Times New Roman" w:cs="Times New Roman"/>
                <w:b/>
              </w:rPr>
              <w:t xml:space="preserve"> по повести Н.В.</w:t>
            </w:r>
            <w:r w:rsidRPr="00691E64">
              <w:rPr>
                <w:rFonts w:ascii="Times New Roman" w:hAnsi="Times New Roman" w:cs="Times New Roman"/>
                <w:b/>
              </w:rPr>
              <w:t xml:space="preserve"> Гоголя «Тарас Бульба»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7D689A" w:rsidRDefault="007E274E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ED05B7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7E274E" w:rsidRPr="001428D2" w:rsidRDefault="00BF6BE2" w:rsidP="001428D2">
            <w:pPr>
              <w:tabs>
                <w:tab w:val="left" w:pos="3852"/>
              </w:tabs>
              <w:snapToGrid w:val="0"/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И.С. Тургенев (3</w:t>
            </w:r>
            <w:r w:rsidR="00691E64" w:rsidRPr="00691E64">
              <w:rPr>
                <w:rFonts w:ascii="Times New Roman" w:hAnsi="Times New Roman" w:cs="Times New Roman"/>
                <w:b/>
              </w:rPr>
              <w:t>ч.)</w:t>
            </w:r>
            <w:r w:rsidR="00691E64" w:rsidRPr="00691E64">
              <w:rPr>
                <w:rFonts w:ascii="Times New Roman" w:hAnsi="Times New Roman" w:cs="Times New Roman"/>
              </w:rPr>
              <w:t>. Краткий расска</w:t>
            </w:r>
            <w:r w:rsidR="00691E64">
              <w:rPr>
                <w:rFonts w:ascii="Times New Roman" w:hAnsi="Times New Roman" w:cs="Times New Roman"/>
              </w:rPr>
              <w:t>з о писателе. «Бирюк» как произ</w:t>
            </w:r>
            <w:r w:rsidR="00691E64" w:rsidRPr="00691E64">
              <w:rPr>
                <w:rFonts w:ascii="Times New Roman" w:hAnsi="Times New Roman" w:cs="Times New Roman"/>
              </w:rPr>
              <w:t>ведение о бесправных и обездоленных. Мастерство в изображении жизни народа</w:t>
            </w:r>
            <w:r w:rsidRPr="00691E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691E64">
              <w:rPr>
                <w:rFonts w:ascii="Times New Roman" w:hAnsi="Times New Roman" w:cs="Times New Roman"/>
              </w:rPr>
              <w:t>Мастерство в изображении жизни народа, быта крестьян.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691E64" w:rsidRDefault="007E274E" w:rsidP="00691E64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ED05B7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7E274E" w:rsidRPr="00EA2292" w:rsidRDefault="00BF6BE2" w:rsidP="00BF6BE2">
            <w:pPr>
              <w:tabs>
                <w:tab w:val="left" w:pos="3852"/>
              </w:tabs>
              <w:snapToGrid w:val="0"/>
              <w:ind w:right="252"/>
              <w:rPr>
                <w:sz w:val="24"/>
              </w:rPr>
            </w:pPr>
            <w:proofErr w:type="spellStart"/>
            <w:r w:rsidRPr="00691E64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Pr="00691E6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91E64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691E64">
              <w:rPr>
                <w:rFonts w:ascii="Times New Roman" w:hAnsi="Times New Roman" w:cs="Times New Roman"/>
              </w:rPr>
              <w:t xml:space="preserve"> луг». Портреты и рассказы мальчиков, их духовный мир. Роль картин природы.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7D689A" w:rsidRDefault="007E274E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ED05B7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7E274E" w:rsidRPr="00B729EE" w:rsidRDefault="007E274E" w:rsidP="00F0602E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B729EE">
              <w:rPr>
                <w:b/>
                <w:sz w:val="24"/>
              </w:rPr>
              <w:t>17</w:t>
            </w:r>
          </w:p>
        </w:tc>
        <w:tc>
          <w:tcPr>
            <w:tcW w:w="3402" w:type="dxa"/>
          </w:tcPr>
          <w:p w:rsidR="00BF6BE2" w:rsidRPr="00691E64" w:rsidRDefault="004C153A" w:rsidP="00BF6BE2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</w:t>
            </w:r>
            <w:r w:rsidR="00BF6BE2" w:rsidRPr="00691E64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="00BF6BE2" w:rsidRPr="00691E64">
              <w:rPr>
                <w:rFonts w:ascii="Times New Roman" w:hAnsi="Times New Roman" w:cs="Times New Roman"/>
                <w:b/>
              </w:rPr>
              <w:t xml:space="preserve"> Обучение дом. сочинению</w:t>
            </w:r>
          </w:p>
          <w:p w:rsidR="007E274E" w:rsidRPr="00691E64" w:rsidRDefault="00BF6BE2" w:rsidP="00BF6BE2">
            <w:pPr>
              <w:tabs>
                <w:tab w:val="left" w:pos="3852"/>
              </w:tabs>
              <w:ind w:right="252"/>
              <w:rPr>
                <w:rFonts w:ascii="Times New Roman" w:hAnsi="Times New Roman" w:cs="Times New Roman"/>
              </w:rPr>
            </w:pPr>
            <w:r w:rsidRPr="00691E64">
              <w:rPr>
                <w:rFonts w:ascii="Times New Roman" w:hAnsi="Times New Roman" w:cs="Times New Roman"/>
              </w:rPr>
              <w:t>Стихотворения в прозе. «Русский язык». Тургенев о богатстве и красоте русского языка. «Близнецы», «Два богача». Нравственные и человеческие взаимоотношения.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AF5E97" w:rsidRDefault="007E274E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ED05B7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7E274E" w:rsidRPr="00B729E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B729EE"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7E274E" w:rsidRPr="001428D2" w:rsidRDefault="00B729EE" w:rsidP="001428D2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ED05B7">
              <w:rPr>
                <w:rFonts w:ascii="Times New Roman" w:hAnsi="Times New Roman" w:cs="Times New Roman"/>
                <w:b/>
              </w:rPr>
              <w:t xml:space="preserve">Н.А. Некрасов (3ч.). </w:t>
            </w:r>
            <w:r w:rsidRPr="00ED05B7">
              <w:rPr>
                <w:rFonts w:ascii="Times New Roman" w:hAnsi="Times New Roman" w:cs="Times New Roman"/>
              </w:rPr>
              <w:t xml:space="preserve">Краткий рассказ о писателе. «Русские женщины», «Княгиня Трубецкая». Историческая основа поэмы. 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AF5E97" w:rsidRDefault="007E274E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ED05B7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B729EE" w:rsidRPr="00ED05B7" w:rsidRDefault="00B729EE" w:rsidP="00B729EE">
            <w:pPr>
              <w:tabs>
                <w:tab w:val="left" w:pos="3852"/>
              </w:tabs>
              <w:snapToGrid w:val="0"/>
              <w:ind w:right="252"/>
              <w:rPr>
                <w:rFonts w:ascii="Times New Roman" w:hAnsi="Times New Roman" w:cs="Times New Roman"/>
              </w:rPr>
            </w:pPr>
            <w:r w:rsidRPr="00ED05B7">
              <w:rPr>
                <w:rFonts w:ascii="Times New Roman" w:hAnsi="Times New Roman" w:cs="Times New Roman"/>
              </w:rPr>
              <w:t xml:space="preserve">Н.А. Некрасов. </w:t>
            </w:r>
          </w:p>
          <w:p w:rsidR="007E274E" w:rsidRPr="00EA2292" w:rsidRDefault="00B729EE" w:rsidP="00B729EE">
            <w:pPr>
              <w:tabs>
                <w:tab w:val="left" w:pos="3852"/>
              </w:tabs>
              <w:snapToGrid w:val="0"/>
              <w:ind w:right="252"/>
              <w:jc w:val="both"/>
              <w:rPr>
                <w:sz w:val="24"/>
              </w:rPr>
            </w:pPr>
            <w:r w:rsidRPr="00ED05B7">
              <w:rPr>
                <w:rFonts w:ascii="Times New Roman" w:hAnsi="Times New Roman" w:cs="Times New Roman"/>
              </w:rPr>
              <w:t>Величие духа русских женщин, отправивш</w:t>
            </w:r>
            <w:r>
              <w:rPr>
                <w:rFonts w:ascii="Times New Roman" w:hAnsi="Times New Roman" w:cs="Times New Roman"/>
              </w:rPr>
              <w:t>ихся вслед за осуждёнными мужья</w:t>
            </w:r>
            <w:r w:rsidRPr="00ED05B7">
              <w:rPr>
                <w:rFonts w:ascii="Times New Roman" w:hAnsi="Times New Roman" w:cs="Times New Roman"/>
              </w:rPr>
              <w:t>ми в Сибирь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3303EA" w:rsidRDefault="007E274E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ED05B7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7E274E" w:rsidRPr="00B729EE" w:rsidRDefault="00B729EE" w:rsidP="00B729EE">
            <w:pPr>
              <w:rPr>
                <w:sz w:val="24"/>
              </w:rPr>
            </w:pPr>
            <w:r w:rsidRPr="00ED05B7">
              <w:rPr>
                <w:rFonts w:ascii="Times New Roman" w:hAnsi="Times New Roman" w:cs="Times New Roman"/>
              </w:rPr>
              <w:t>Н.А. Некрасов. «Размышления у парадного подъезда», «Вчерашний день в часу шестом…». Боль поэта за судьбу народа. Некрасовская муза.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B729EE" w:rsidRDefault="007E274E" w:rsidP="00B729E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 xml:space="preserve">выявлять и интерпретировать авторскую позицию, определяя своё к ней отношение, и на этой основе формировать собственные ценностные </w:t>
            </w:r>
            <w:r w:rsidRPr="00A94206">
              <w:rPr>
                <w:rFonts w:ascii="Times New Roman" w:eastAsia="Calibri" w:hAnsi="Times New Roman" w:cs="Times New Roman"/>
              </w:rPr>
              <w:lastRenderedPageBreak/>
              <w:t>ориентации;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lastRenderedPageBreak/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ED05B7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7E274E" w:rsidRDefault="00B729EE" w:rsidP="00ED05B7">
            <w:pPr>
              <w:jc w:val="both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М.Е.</w:t>
            </w:r>
            <w:r w:rsidRPr="00ED05B7">
              <w:rPr>
                <w:rFonts w:ascii="Times New Roman" w:hAnsi="Times New Roman" w:cs="Times New Roman"/>
                <w:b/>
              </w:rPr>
              <w:t>Салтыков</w:t>
            </w:r>
            <w:proofErr w:type="spellEnd"/>
            <w:r w:rsidRPr="00ED05B7">
              <w:rPr>
                <w:rFonts w:ascii="Times New Roman" w:hAnsi="Times New Roman" w:cs="Times New Roman"/>
                <w:b/>
              </w:rPr>
              <w:t>-Щедрин(2ч.).</w:t>
            </w:r>
            <w:r w:rsidRPr="00ED05B7">
              <w:rPr>
                <w:rFonts w:ascii="Times New Roman" w:hAnsi="Times New Roman" w:cs="Times New Roman"/>
              </w:rPr>
              <w:t xml:space="preserve"> Краткий рассказ о писателе. «Повесть о том, как один мужик двух генералов прокормил». Нравственные пороки общества. Паразитизм генералов, трудолюбие мужика. Сатира и юмор «Повести…».  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AF5E97" w:rsidRDefault="007E274E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ED05B7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7E274E" w:rsidRPr="00BF6BE2" w:rsidRDefault="00B729EE" w:rsidP="00BF6BE2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ED05B7">
              <w:rPr>
                <w:rFonts w:ascii="Times New Roman" w:hAnsi="Times New Roman" w:cs="Times New Roman"/>
              </w:rPr>
              <w:t>«Дикий помещик». Художественное мастерство писателя-сатирика в обличении социальных пороков.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7D689A" w:rsidRDefault="007E274E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7E274E" w:rsidRPr="00011F2E" w:rsidRDefault="007E274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ED05B7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7E274E" w:rsidRPr="00BF6BE2" w:rsidRDefault="00B729EE" w:rsidP="00BF6BE2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B729EE">
              <w:rPr>
                <w:rFonts w:ascii="Times New Roman" w:hAnsi="Times New Roman" w:cs="Times New Roman"/>
                <w:b/>
              </w:rPr>
              <w:t>А.К.Толстой</w:t>
            </w:r>
            <w:r w:rsidRPr="00ED05B7">
              <w:rPr>
                <w:rFonts w:ascii="Times New Roman" w:hAnsi="Times New Roman" w:cs="Times New Roman"/>
              </w:rPr>
              <w:t>. Исторические баллады «Василий Шибанов» и «Михайло Репнин»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3303EA" w:rsidRDefault="007E274E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7E274E" w:rsidRPr="00B729EE" w:rsidRDefault="007E274E" w:rsidP="00B729E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</w:tc>
        <w:tc>
          <w:tcPr>
            <w:tcW w:w="2551" w:type="dxa"/>
          </w:tcPr>
          <w:p w:rsidR="007E274E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BF6BE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7E274E" w:rsidRPr="00ED05B7" w:rsidRDefault="00B729EE" w:rsidP="00ED05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29EE">
              <w:rPr>
                <w:rFonts w:ascii="Times New Roman" w:hAnsi="Times New Roman" w:cs="Times New Roman"/>
                <w:b/>
              </w:rPr>
              <w:t>Л.Н. Толстой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9EE">
              <w:rPr>
                <w:rFonts w:ascii="Times New Roman" w:hAnsi="Times New Roman" w:cs="Times New Roman"/>
                <w:b/>
              </w:rPr>
              <w:t>(2ч.).</w:t>
            </w:r>
            <w:r w:rsidRPr="00BF6BE2">
              <w:rPr>
                <w:rFonts w:ascii="Times New Roman" w:hAnsi="Times New Roman" w:cs="Times New Roman"/>
              </w:rPr>
              <w:t xml:space="preserve"> Краткий рассказ о писателе. «Детство» (Главы из повести: «Классы», «Наталья </w:t>
            </w:r>
            <w:proofErr w:type="spellStart"/>
            <w:r w:rsidRPr="00BF6BE2">
              <w:rPr>
                <w:rFonts w:ascii="Times New Roman" w:hAnsi="Times New Roman" w:cs="Times New Roman"/>
              </w:rPr>
              <w:t>Савишна</w:t>
            </w:r>
            <w:proofErr w:type="spellEnd"/>
            <w:r w:rsidRPr="00BF6BE2">
              <w:rPr>
                <w:rFonts w:ascii="Times New Roman" w:hAnsi="Times New Roman" w:cs="Times New Roman"/>
              </w:rPr>
              <w:t>», «М</w:t>
            </w:r>
            <w:proofErr w:type="spellStart"/>
            <w:r w:rsidRPr="00BF6BE2">
              <w:rPr>
                <w:rFonts w:ascii="Times New Roman" w:hAnsi="Times New Roman" w:cs="Times New Roman"/>
                <w:lang w:val="en-US"/>
              </w:rPr>
              <w:t>aman</w:t>
            </w:r>
            <w:proofErr w:type="spellEnd"/>
            <w:r w:rsidRPr="00BF6BE2">
              <w:rPr>
                <w:rFonts w:ascii="Times New Roman" w:hAnsi="Times New Roman" w:cs="Times New Roman"/>
              </w:rPr>
              <w:t>»). Взаимодействие детей и взрослых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BF6BE2" w:rsidRDefault="007E274E" w:rsidP="00BF6BE2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BF6BE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7E274E" w:rsidRPr="00BF6BE2" w:rsidRDefault="00B729EE" w:rsidP="00BF6BE2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  <w:sz w:val="24"/>
              </w:rPr>
            </w:pPr>
            <w:r w:rsidRPr="00BF6BE2">
              <w:rPr>
                <w:rFonts w:ascii="Times New Roman" w:hAnsi="Times New Roman" w:cs="Times New Roman"/>
              </w:rPr>
              <w:t xml:space="preserve">Л.Н. Толстой.. «Детство» (Главы из повести: «Классы», «Наталья </w:t>
            </w:r>
            <w:proofErr w:type="spellStart"/>
            <w:r w:rsidRPr="00BF6BE2">
              <w:rPr>
                <w:rFonts w:ascii="Times New Roman" w:hAnsi="Times New Roman" w:cs="Times New Roman"/>
              </w:rPr>
              <w:t>Савишна</w:t>
            </w:r>
            <w:proofErr w:type="spellEnd"/>
            <w:r w:rsidRPr="00BF6BE2">
              <w:rPr>
                <w:rFonts w:ascii="Times New Roman" w:hAnsi="Times New Roman" w:cs="Times New Roman"/>
              </w:rPr>
              <w:t>», «М</w:t>
            </w:r>
            <w:proofErr w:type="spellStart"/>
            <w:r w:rsidRPr="00BF6BE2">
              <w:rPr>
                <w:rFonts w:ascii="Times New Roman" w:hAnsi="Times New Roman" w:cs="Times New Roman"/>
                <w:lang w:val="en-US"/>
              </w:rPr>
              <w:t>aman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  <w:r w:rsidRPr="00BF6BE2">
              <w:rPr>
                <w:rFonts w:ascii="Times New Roman" w:hAnsi="Times New Roman" w:cs="Times New Roman"/>
              </w:rPr>
              <w:t>. Проявления чувств героя, беспощадность к себе, анализ собственных поступков.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BF6BE2" w:rsidRDefault="007E274E" w:rsidP="00BF6BE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7E274E" w:rsidRPr="00394BDF" w:rsidTr="00F0602E">
        <w:trPr>
          <w:trHeight w:val="506"/>
        </w:trPr>
        <w:tc>
          <w:tcPr>
            <w:tcW w:w="568" w:type="dxa"/>
          </w:tcPr>
          <w:p w:rsidR="007E274E" w:rsidRDefault="00BF6BE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7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7E274E" w:rsidRPr="00BF6BE2" w:rsidRDefault="00B729EE" w:rsidP="00BF6BE2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B729EE">
              <w:rPr>
                <w:rFonts w:ascii="Times New Roman" w:hAnsi="Times New Roman" w:cs="Times New Roman"/>
                <w:b/>
              </w:rPr>
              <w:t>А.П. Чехов</w:t>
            </w:r>
            <w:r w:rsidRPr="00BF6BE2">
              <w:rPr>
                <w:rFonts w:ascii="Times New Roman" w:hAnsi="Times New Roman" w:cs="Times New Roman"/>
              </w:rPr>
              <w:t xml:space="preserve">. Краткий рассказ о писателе. 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 </w:t>
            </w:r>
            <w:r w:rsidRPr="00BF6BE2">
              <w:rPr>
                <w:rFonts w:ascii="Times New Roman" w:hAnsi="Times New Roman" w:cs="Times New Roman"/>
              </w:rPr>
              <w:lastRenderedPageBreak/>
              <w:t>,«Тоска»,«Размазня». Многогранность комического в рассказах А.П. Чехова.</w:t>
            </w:r>
          </w:p>
        </w:tc>
        <w:tc>
          <w:tcPr>
            <w:tcW w:w="850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E274E" w:rsidRPr="007D689A" w:rsidRDefault="007E274E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7E274E" w:rsidRPr="00A77295" w:rsidRDefault="007E274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7E274E" w:rsidRDefault="007E274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Схема анализа</w:t>
            </w:r>
          </w:p>
          <w:p w:rsid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BF6BE2" w:rsidRPr="00394BDF" w:rsidTr="00F0602E">
        <w:trPr>
          <w:trHeight w:val="506"/>
        </w:trPr>
        <w:tc>
          <w:tcPr>
            <w:tcW w:w="568" w:type="dxa"/>
          </w:tcPr>
          <w:p w:rsidR="00BF6BE2" w:rsidRDefault="00BF6BE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567" w:type="dxa"/>
          </w:tcPr>
          <w:p w:rsidR="00BF6BE2" w:rsidRDefault="00BF6BE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B729EE" w:rsidRPr="00B729EE" w:rsidRDefault="00BF6BE2" w:rsidP="00B729EE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B729EE" w:rsidRPr="00B729EE">
              <w:rPr>
                <w:rFonts w:ascii="Times New Roman" w:hAnsi="Times New Roman" w:cs="Times New Roman"/>
                <w:b/>
              </w:rPr>
              <w:t>Стихи русских поэтов 19 века о родной природе</w:t>
            </w:r>
            <w:r w:rsidR="00B729EE" w:rsidRPr="00B729EE">
              <w:rPr>
                <w:rFonts w:ascii="Times New Roman" w:hAnsi="Times New Roman" w:cs="Times New Roman"/>
              </w:rPr>
              <w:t>(В.А.Жуковский, А.К.Толстой, И.А.Бунин)</w:t>
            </w:r>
          </w:p>
          <w:p w:rsidR="00B729EE" w:rsidRPr="00B729EE" w:rsidRDefault="00B729EE" w:rsidP="00B729EE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B729EE">
              <w:rPr>
                <w:rFonts w:ascii="Times New Roman" w:hAnsi="Times New Roman" w:cs="Times New Roman"/>
              </w:rPr>
              <w:t>Обучение анализу лирического текста</w:t>
            </w:r>
          </w:p>
          <w:p w:rsidR="00BF6BE2" w:rsidRPr="00BF6BE2" w:rsidRDefault="00BF6BE2" w:rsidP="00B729EE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6BE2" w:rsidRPr="001250FB" w:rsidRDefault="00BF6BE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BF6BE2" w:rsidRDefault="00BF6BE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BF6BE2" w:rsidRPr="003303EA" w:rsidRDefault="00BF6BE2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  <w:r>
              <w:rPr>
                <w:sz w:val="22"/>
                <w:szCs w:val="22"/>
              </w:rPr>
              <w:t>;</w:t>
            </w:r>
            <w:r w:rsidRPr="00913565">
              <w:t xml:space="preserve"> </w:t>
            </w:r>
            <w:r w:rsidRPr="00BE1381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3544" w:type="dxa"/>
          </w:tcPr>
          <w:p w:rsidR="00BF6BE2" w:rsidRPr="00A77295" w:rsidRDefault="00BF6BE2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оценивать интерпретацию художественного текста, созданную средствами других искусств</w:t>
            </w:r>
          </w:p>
        </w:tc>
        <w:tc>
          <w:tcPr>
            <w:tcW w:w="2551" w:type="dxa"/>
          </w:tcPr>
          <w:p w:rsidR="00BF6BE2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BF6BE2">
              <w:rPr>
                <w:sz w:val="24"/>
              </w:rPr>
              <w:t>онограмма, проектор, картинная галерея</w:t>
            </w:r>
          </w:p>
        </w:tc>
      </w:tr>
      <w:tr w:rsidR="001428D2" w:rsidRPr="00394BDF" w:rsidTr="009F7C72">
        <w:trPr>
          <w:trHeight w:val="506"/>
        </w:trPr>
        <w:tc>
          <w:tcPr>
            <w:tcW w:w="15593" w:type="dxa"/>
            <w:gridSpan w:val="8"/>
          </w:tcPr>
          <w:p w:rsidR="001428D2" w:rsidRDefault="0025471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РУССКАЯ ЛИТЕРАТУРА</w:t>
            </w:r>
            <w:r w:rsidR="001428D2" w:rsidRPr="00B729EE">
              <w:rPr>
                <w:b/>
                <w:sz w:val="22"/>
                <w:szCs w:val="22"/>
              </w:rPr>
              <w:t xml:space="preserve"> </w:t>
            </w:r>
            <w:r w:rsidR="001428D2" w:rsidRPr="00B729EE">
              <w:rPr>
                <w:b/>
                <w:sz w:val="22"/>
                <w:szCs w:val="22"/>
                <w:lang w:val="en-US"/>
              </w:rPr>
              <w:t>XX</w:t>
            </w:r>
            <w:r w:rsidR="001428D2">
              <w:rPr>
                <w:b/>
                <w:sz w:val="22"/>
                <w:szCs w:val="22"/>
              </w:rPr>
              <w:t xml:space="preserve"> ВЕКА. (23 часа</w:t>
            </w:r>
            <w:r w:rsidR="001428D2" w:rsidRPr="00B729EE">
              <w:rPr>
                <w:b/>
                <w:sz w:val="22"/>
                <w:szCs w:val="22"/>
              </w:rPr>
              <w:t>)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7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F70221" w:rsidRPr="00F70221" w:rsidRDefault="00F70221" w:rsidP="00F70221">
            <w:pPr>
              <w:tabs>
                <w:tab w:val="left" w:pos="3852"/>
              </w:tabs>
              <w:snapToGrid w:val="0"/>
              <w:ind w:right="252"/>
              <w:rPr>
                <w:rFonts w:ascii="Times New Roman" w:hAnsi="Times New Roman" w:cs="Times New Roman"/>
              </w:rPr>
            </w:pPr>
            <w:r w:rsidRPr="00F70221">
              <w:rPr>
                <w:rFonts w:ascii="Times New Roman" w:hAnsi="Times New Roman" w:cs="Times New Roman"/>
                <w:b/>
              </w:rPr>
              <w:t>И.А. Бунин.(2ч.)</w:t>
            </w:r>
            <w:r w:rsidRPr="00F70221">
              <w:rPr>
                <w:rFonts w:ascii="Times New Roman" w:hAnsi="Times New Roman" w:cs="Times New Roman"/>
              </w:rPr>
              <w:t xml:space="preserve"> Краткий рассказ о писателе. «Цифры»</w:t>
            </w:r>
          </w:p>
          <w:p w:rsidR="00F70221" w:rsidRDefault="00F70221" w:rsidP="00F70221">
            <w:pPr>
              <w:tabs>
                <w:tab w:val="left" w:pos="3852"/>
              </w:tabs>
              <w:ind w:right="252"/>
            </w:pPr>
            <w:r w:rsidRPr="00F70221">
              <w:rPr>
                <w:rFonts w:ascii="Times New Roman" w:hAnsi="Times New Roman" w:cs="Times New Roman"/>
              </w:rPr>
              <w:t>Воспитание детей в семье.</w:t>
            </w:r>
            <w:r>
              <w:t xml:space="preserve"> 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F70221" w:rsidRDefault="00F70221" w:rsidP="00F70221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</w:t>
            </w:r>
            <w:r>
              <w:rPr>
                <w:rFonts w:ascii="Times New Roman" w:hAnsi="Times New Roman" w:cs="Times New Roman"/>
              </w:rPr>
              <w:t>ами её обработки и презентации.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F70221" w:rsidRPr="00F70221" w:rsidRDefault="00F70221" w:rsidP="00F70221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F70221">
              <w:rPr>
                <w:rFonts w:ascii="Times New Roman" w:hAnsi="Times New Roman" w:cs="Times New Roman"/>
              </w:rPr>
              <w:t>И.А. Бунин</w:t>
            </w:r>
          </w:p>
          <w:p w:rsidR="00F70221" w:rsidRPr="00F70221" w:rsidRDefault="00F70221" w:rsidP="00F70221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F70221">
              <w:rPr>
                <w:rFonts w:ascii="Times New Roman" w:hAnsi="Times New Roman" w:cs="Times New Roman"/>
              </w:rPr>
              <w:t xml:space="preserve"> «Золотая пора детства»</w:t>
            </w:r>
          </w:p>
          <w:p w:rsidR="00F70221" w:rsidRDefault="00F70221" w:rsidP="00F70221">
            <w:pPr>
              <w:tabs>
                <w:tab w:val="left" w:pos="3852"/>
              </w:tabs>
              <w:ind w:right="252"/>
              <w:jc w:val="both"/>
            </w:pPr>
            <w:r w:rsidRPr="00F70221">
              <w:rPr>
                <w:rFonts w:ascii="Times New Roman" w:hAnsi="Times New Roman" w:cs="Times New Roman"/>
              </w:rPr>
              <w:t xml:space="preserve"> «Лапти». Воспитание детей в семье. Герой рассказа: сложность взаимопонимания детей и взрослых. Стихотворения (по выбору).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A94206" w:rsidRDefault="00F70221" w:rsidP="00A94206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70221" w:rsidRPr="00011F2E" w:rsidRDefault="00F70221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AF6DF0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7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70221" w:rsidRPr="00960396" w:rsidRDefault="00AF6DF0" w:rsidP="00AF6DF0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F6DF0">
              <w:rPr>
                <w:rFonts w:ascii="Times New Roman" w:hAnsi="Times New Roman" w:cs="Times New Roman"/>
                <w:b/>
              </w:rPr>
              <w:t>М.Горький (4ч.).</w:t>
            </w:r>
            <w:r w:rsidRPr="00AF6DF0">
              <w:rPr>
                <w:rFonts w:ascii="Times New Roman" w:hAnsi="Times New Roman" w:cs="Times New Roman"/>
              </w:rPr>
              <w:t xml:space="preserve"> Краткий рассказ о писателе. «Детство». Автобиографический характер повести. 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3303EA" w:rsidRDefault="00F70221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F70221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F70221">
              <w:rPr>
                <w:sz w:val="24"/>
              </w:rPr>
              <w:t>онограмма</w:t>
            </w:r>
          </w:p>
          <w:p w:rsid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AF6DF0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7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F70221" w:rsidRPr="00AF6DF0" w:rsidRDefault="00AF6DF0" w:rsidP="00AF6DF0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AF6DF0">
              <w:rPr>
                <w:rFonts w:ascii="Times New Roman" w:hAnsi="Times New Roman" w:cs="Times New Roman"/>
              </w:rPr>
              <w:t>М.Горький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DF0">
              <w:rPr>
                <w:rFonts w:ascii="Times New Roman" w:hAnsi="Times New Roman" w:cs="Times New Roman"/>
              </w:rPr>
              <w:t>«Детство». Изображение «свинцовых мерзостей жизни». Изображение быта и характеров.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7D689A" w:rsidRDefault="00F70221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>
              <w:rPr>
                <w:sz w:val="22"/>
                <w:szCs w:val="22"/>
              </w:rPr>
              <w:t>ван</w:t>
            </w:r>
            <w:r w:rsidRPr="007D689A">
              <w:rPr>
                <w:sz w:val="22"/>
                <w:szCs w:val="22"/>
              </w:rPr>
              <w:t>о формулируя своё отношение к прочитанному</w:t>
            </w:r>
          </w:p>
        </w:tc>
        <w:tc>
          <w:tcPr>
            <w:tcW w:w="3544" w:type="dxa"/>
          </w:tcPr>
          <w:p w:rsidR="00F70221" w:rsidRPr="00011F2E" w:rsidRDefault="00F70221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AF6DF0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7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AF6DF0" w:rsidRPr="00AF6DF0" w:rsidRDefault="00AF6DF0" w:rsidP="00AF6DF0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AF6DF0">
              <w:rPr>
                <w:rFonts w:ascii="Times New Roman" w:hAnsi="Times New Roman" w:cs="Times New Roman"/>
              </w:rPr>
              <w:t>М.Горький  «Детство».</w:t>
            </w:r>
          </w:p>
          <w:p w:rsidR="00AF6DF0" w:rsidRPr="00AF6DF0" w:rsidRDefault="00AF6DF0" w:rsidP="00AF6DF0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AF6DF0">
              <w:rPr>
                <w:rFonts w:ascii="Times New Roman" w:hAnsi="Times New Roman" w:cs="Times New Roman"/>
              </w:rPr>
              <w:t>Практикум. Обучение анализу эпизода</w:t>
            </w:r>
          </w:p>
          <w:p w:rsidR="00F70221" w:rsidRPr="00960396" w:rsidRDefault="00F70221" w:rsidP="001250F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1428D2" w:rsidRDefault="00F70221" w:rsidP="001428D2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AF6DF0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7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F70221" w:rsidRPr="00960396" w:rsidRDefault="004C153A" w:rsidP="00AF6DF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F6DF0">
              <w:rPr>
                <w:rFonts w:ascii="Times New Roman" w:hAnsi="Times New Roman" w:cs="Times New Roman"/>
              </w:rPr>
              <w:t xml:space="preserve"> </w:t>
            </w:r>
            <w:r w:rsidR="00AF6DF0" w:rsidRPr="00AF6DF0">
              <w:rPr>
                <w:rFonts w:ascii="Times New Roman" w:hAnsi="Times New Roman" w:cs="Times New Roman"/>
              </w:rPr>
              <w:t xml:space="preserve">«Легенда о Данко» из рассказа </w:t>
            </w:r>
            <w:proofErr w:type="spellStart"/>
            <w:r w:rsidR="00AF6DF0" w:rsidRPr="00AF6DF0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="00AF6DF0" w:rsidRPr="00AF6DF0">
              <w:rPr>
                <w:rFonts w:ascii="Times New Roman" w:hAnsi="Times New Roman" w:cs="Times New Roman"/>
              </w:rPr>
              <w:t xml:space="preserve"> «Старуха </w:t>
            </w:r>
            <w:proofErr w:type="spellStart"/>
            <w:r w:rsidR="00AF6DF0" w:rsidRPr="00AF6DF0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="00AF6DF0" w:rsidRPr="00AF6D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Default="00F70221" w:rsidP="00A77295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D689A">
              <w:rPr>
                <w:sz w:val="22"/>
                <w:szCs w:val="22"/>
              </w:rPr>
              <w:t>аргументиро</w:t>
            </w:r>
            <w:r>
              <w:rPr>
                <w:sz w:val="22"/>
                <w:szCs w:val="22"/>
              </w:rPr>
              <w:t>вано формулировать</w:t>
            </w:r>
            <w:r w:rsidRPr="007D689A">
              <w:rPr>
                <w:sz w:val="22"/>
                <w:szCs w:val="22"/>
              </w:rPr>
              <w:t xml:space="preserve"> своё отношение к прочитанному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567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F70221" w:rsidRPr="00AF6DF0" w:rsidRDefault="00AF6DF0" w:rsidP="00AF6DF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F6DF0">
              <w:rPr>
                <w:rFonts w:ascii="Times New Roman" w:hAnsi="Times New Roman" w:cs="Times New Roman"/>
                <w:b/>
              </w:rPr>
              <w:t>Л.А.Андреев</w:t>
            </w:r>
            <w:r w:rsidRPr="00AF6DF0">
              <w:rPr>
                <w:rFonts w:ascii="Times New Roman" w:hAnsi="Times New Roman" w:cs="Times New Roman"/>
              </w:rPr>
              <w:t>. Краткий рассказ о писателе. «Кусака». Чувство сострадания к братьям нашим меньшим, бессердечие героев.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7D689A" w:rsidRDefault="00512243" w:rsidP="00512243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F70221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70221">
              <w:rPr>
                <w:sz w:val="24"/>
              </w:rPr>
              <w:t>хема анализа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7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F70221" w:rsidRPr="00512243" w:rsidRDefault="00512243" w:rsidP="00512243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512243">
              <w:rPr>
                <w:rFonts w:ascii="Times New Roman" w:hAnsi="Times New Roman" w:cs="Times New Roman"/>
                <w:b/>
              </w:rPr>
              <w:t>В.В.Маяковский (2ч.).</w:t>
            </w:r>
            <w:r w:rsidRPr="00512243">
              <w:rPr>
                <w:rFonts w:ascii="Times New Roman" w:hAnsi="Times New Roman" w:cs="Times New Roman"/>
              </w:rPr>
              <w:t xml:space="preserve"> Краткий рассказ о писателе. «Необычайное приключение, бывшее с Владимиром Маяковским на даче летом». Мысли автора о роли поэта в жизни человека и общества.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3303EA" w:rsidRDefault="00F70221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аргументирован</w:t>
            </w:r>
            <w:r w:rsidRPr="00011F2E">
              <w:rPr>
                <w:sz w:val="22"/>
                <w:szCs w:val="22"/>
              </w:rPr>
              <w:t>о оценивать их</w:t>
            </w:r>
          </w:p>
        </w:tc>
        <w:tc>
          <w:tcPr>
            <w:tcW w:w="2551" w:type="dxa"/>
          </w:tcPr>
          <w:p w:rsidR="00F70221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70221">
              <w:rPr>
                <w:sz w:val="24"/>
              </w:rPr>
              <w:t>хема анализа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7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F70221" w:rsidRPr="001428D2" w:rsidRDefault="00512243" w:rsidP="001428D2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512243">
              <w:rPr>
                <w:rFonts w:ascii="Times New Roman" w:hAnsi="Times New Roman" w:cs="Times New Roman"/>
              </w:rPr>
              <w:t>«Хорошее отношение к лошадям». Два взгляда на мир: безразличие, бессердечие и гуманизм, доброта, с</w:t>
            </w:r>
            <w:r>
              <w:rPr>
                <w:rFonts w:ascii="Times New Roman" w:hAnsi="Times New Roman" w:cs="Times New Roman"/>
              </w:rPr>
              <w:t>острадание лирического героя стихотворен</w:t>
            </w:r>
            <w:r w:rsidRPr="00512243">
              <w:rPr>
                <w:rFonts w:ascii="Times New Roman" w:hAnsi="Times New Roman" w:cs="Times New Roman"/>
              </w:rPr>
              <w:t>ия.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AF5E97" w:rsidRDefault="00F70221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7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F70221" w:rsidRPr="00512243" w:rsidRDefault="00512243" w:rsidP="001428D2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512243">
              <w:rPr>
                <w:rFonts w:ascii="Times New Roman" w:hAnsi="Times New Roman" w:cs="Times New Roman"/>
                <w:b/>
              </w:rPr>
              <w:t>А.А.Платонов(3ч.).</w:t>
            </w:r>
            <w:r w:rsidRPr="00512243">
              <w:rPr>
                <w:rFonts w:ascii="Times New Roman" w:hAnsi="Times New Roman" w:cs="Times New Roman"/>
              </w:rPr>
              <w:t xml:space="preserve"> Краткий рассказ о писателе. «Юшка». Юшка – незаметный герой с большим сердцем.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1428D2" w:rsidRDefault="00F70221" w:rsidP="001428D2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7" w:type="dxa"/>
          </w:tcPr>
          <w:p w:rsidR="00F70221" w:rsidRDefault="0051224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512243" w:rsidRPr="00512243" w:rsidRDefault="004C153A" w:rsidP="00512243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512243">
              <w:rPr>
                <w:rFonts w:ascii="Times New Roman" w:hAnsi="Times New Roman" w:cs="Times New Roman"/>
              </w:rPr>
              <w:t xml:space="preserve"> </w:t>
            </w:r>
            <w:r w:rsidR="00512243" w:rsidRPr="00512243">
              <w:rPr>
                <w:rFonts w:ascii="Times New Roman" w:hAnsi="Times New Roman" w:cs="Times New Roman"/>
              </w:rPr>
              <w:t>«В прекрасном и яростном мире». Труд как основа нравственности</w:t>
            </w:r>
            <w:r w:rsidR="00E826CC">
              <w:rPr>
                <w:rFonts w:ascii="Times New Roman" w:hAnsi="Times New Roman" w:cs="Times New Roman"/>
              </w:rPr>
              <w:t>.</w:t>
            </w:r>
          </w:p>
          <w:p w:rsidR="00F70221" w:rsidRPr="00512243" w:rsidRDefault="00F70221" w:rsidP="005122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512243" w:rsidRDefault="00F70221" w:rsidP="00512243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</w:tcPr>
          <w:p w:rsidR="00F70221" w:rsidRPr="00512243" w:rsidRDefault="00512243" w:rsidP="00F0602E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512243">
              <w:rPr>
                <w:b/>
                <w:sz w:val="24"/>
              </w:rPr>
              <w:t>12</w:t>
            </w:r>
          </w:p>
        </w:tc>
        <w:tc>
          <w:tcPr>
            <w:tcW w:w="3402" w:type="dxa"/>
          </w:tcPr>
          <w:p w:rsidR="00512243" w:rsidRPr="00512243" w:rsidRDefault="00512243" w:rsidP="00512243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512243">
              <w:rPr>
                <w:rFonts w:ascii="Times New Roman" w:hAnsi="Times New Roman" w:cs="Times New Roman"/>
                <w:b/>
              </w:rPr>
              <w:t>Р.Р.Сочинение</w:t>
            </w:r>
            <w:r w:rsidRPr="00512243">
              <w:rPr>
                <w:rFonts w:ascii="Times New Roman" w:hAnsi="Times New Roman" w:cs="Times New Roman"/>
              </w:rPr>
              <w:t xml:space="preserve"> «Нужны ли в жизни сочувствие и сострадание»</w:t>
            </w:r>
          </w:p>
          <w:p w:rsidR="00F70221" w:rsidRPr="00512243" w:rsidRDefault="00F70221" w:rsidP="005122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7D689A" w:rsidRDefault="00F70221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>
              <w:rPr>
                <w:sz w:val="22"/>
                <w:szCs w:val="22"/>
              </w:rPr>
              <w:t>ван</w:t>
            </w:r>
            <w:r w:rsidRPr="007D689A">
              <w:rPr>
                <w:sz w:val="22"/>
                <w:szCs w:val="22"/>
              </w:rPr>
              <w:t>о формулируя своё отношение к прочитанному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F70221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70221">
              <w:rPr>
                <w:sz w:val="24"/>
              </w:rPr>
              <w:t>хема анализа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7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E826CC" w:rsidRPr="00E826CC" w:rsidRDefault="00E826CC" w:rsidP="00E826CC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E826CC">
              <w:rPr>
                <w:rFonts w:ascii="Times New Roman" w:hAnsi="Times New Roman" w:cs="Times New Roman"/>
                <w:b/>
              </w:rPr>
              <w:t>Б.Л.Пастернак</w:t>
            </w:r>
            <w:r w:rsidRPr="00E826CC">
              <w:rPr>
                <w:rFonts w:ascii="Times New Roman" w:hAnsi="Times New Roman" w:cs="Times New Roman"/>
              </w:rPr>
              <w:t xml:space="preserve"> «Июль», «Никого не будет в доме…».</w:t>
            </w:r>
          </w:p>
          <w:p w:rsidR="00F70221" w:rsidRPr="009D68B2" w:rsidRDefault="00F70221" w:rsidP="009D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3303EA" w:rsidRDefault="00F70221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F70221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70221">
              <w:rPr>
                <w:sz w:val="24"/>
              </w:rPr>
              <w:t>хема анализа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7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F70221" w:rsidRPr="00E826CC" w:rsidRDefault="00E826CC" w:rsidP="00E826CC">
            <w:pPr>
              <w:jc w:val="both"/>
              <w:rPr>
                <w:rFonts w:ascii="Times New Roman" w:hAnsi="Times New Roman" w:cs="Times New Roman"/>
              </w:rPr>
            </w:pPr>
            <w:r w:rsidRPr="00E826CC">
              <w:rPr>
                <w:rFonts w:ascii="Times New Roman" w:hAnsi="Times New Roman" w:cs="Times New Roman"/>
                <w:b/>
              </w:rPr>
              <w:t>На дорогах войны…</w:t>
            </w:r>
            <w:r w:rsidRPr="00E826CC">
              <w:rPr>
                <w:rFonts w:ascii="Times New Roman" w:hAnsi="Times New Roman" w:cs="Times New Roman"/>
              </w:rPr>
              <w:t xml:space="preserve"> Стихотворения поэтов – участников войны (А.Твардовского, А.Суркова, Н.Тихонова).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AF5E97" w:rsidRDefault="00F70221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567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F70221" w:rsidRPr="00E826CC" w:rsidRDefault="00F70221" w:rsidP="00E826CC">
            <w:pPr>
              <w:jc w:val="both"/>
              <w:rPr>
                <w:rFonts w:ascii="Times New Roman" w:hAnsi="Times New Roman" w:cs="Times New Roman"/>
              </w:rPr>
            </w:pPr>
            <w:r w:rsidRPr="00E826CC">
              <w:rPr>
                <w:rFonts w:ascii="Times New Roman" w:hAnsi="Times New Roman" w:cs="Times New Roman"/>
                <w:color w:val="006600"/>
              </w:rPr>
              <w:t xml:space="preserve"> </w:t>
            </w:r>
            <w:r w:rsidR="00E826CC" w:rsidRPr="00E826CC">
              <w:rPr>
                <w:rFonts w:ascii="Times New Roman" w:hAnsi="Times New Roman" w:cs="Times New Roman"/>
                <w:b/>
              </w:rPr>
              <w:t>На дорогах войны…</w:t>
            </w:r>
            <w:r w:rsidR="00E826CC" w:rsidRPr="00E826CC">
              <w:rPr>
                <w:rFonts w:ascii="Times New Roman" w:hAnsi="Times New Roman" w:cs="Times New Roman"/>
              </w:rPr>
              <w:t xml:space="preserve"> Стихотворения поэтов – участников войны (А.Ахматовой «Клятва», «Песня мира», К.Симонова «Ты помнишь, Алёша, дороги Смоленщины…» и др.)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BE1381" w:rsidRDefault="00F70221" w:rsidP="00E826CC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BE1381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F70221" w:rsidRPr="00E826CC" w:rsidRDefault="00E826CC" w:rsidP="00F70221">
            <w:pPr>
              <w:jc w:val="both"/>
              <w:rPr>
                <w:rFonts w:ascii="Times New Roman" w:hAnsi="Times New Roman" w:cs="Times New Roman"/>
              </w:rPr>
            </w:pPr>
            <w:r w:rsidRPr="004C153A">
              <w:rPr>
                <w:rFonts w:ascii="Times New Roman" w:hAnsi="Times New Roman" w:cs="Times New Roman"/>
                <w:b/>
              </w:rPr>
              <w:t>Ф.А.Абрамов</w:t>
            </w:r>
            <w:r w:rsidRPr="00E826CC">
              <w:rPr>
                <w:rFonts w:ascii="Times New Roman" w:hAnsi="Times New Roman" w:cs="Times New Roman"/>
              </w:rPr>
              <w:t>. Краткий рассказ о писателе. «О чём плачут лошади». Эстетические и нравственно-экологические проблемы, поднятые в рассказе.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1428D2" w:rsidRDefault="00F70221" w:rsidP="001428D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F70221" w:rsidRPr="00011F2E" w:rsidRDefault="00F70221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справочники, картинная галерея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7" w:type="dxa"/>
          </w:tcPr>
          <w:p w:rsidR="00F70221" w:rsidRDefault="00E826C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F70221" w:rsidRPr="00E826CC" w:rsidRDefault="00E826CC" w:rsidP="00E826CC">
            <w:pPr>
              <w:jc w:val="both"/>
              <w:rPr>
                <w:rFonts w:ascii="Times New Roman" w:hAnsi="Times New Roman" w:cs="Times New Roman"/>
              </w:rPr>
            </w:pPr>
            <w:r w:rsidRPr="00DE2549">
              <w:rPr>
                <w:rFonts w:ascii="Times New Roman" w:hAnsi="Times New Roman" w:cs="Times New Roman"/>
                <w:b/>
              </w:rPr>
              <w:t>Е.И.Носов</w:t>
            </w:r>
            <w:r w:rsidRPr="00E826CC">
              <w:rPr>
                <w:rFonts w:ascii="Times New Roman" w:hAnsi="Times New Roman" w:cs="Times New Roman"/>
              </w:rPr>
              <w:t>. Краткий рассказ о писателе. «Кукла («</w:t>
            </w:r>
            <w:proofErr w:type="spellStart"/>
            <w:r w:rsidRPr="00E826CC">
              <w:rPr>
                <w:rFonts w:ascii="Times New Roman" w:hAnsi="Times New Roman" w:cs="Times New Roman"/>
              </w:rPr>
              <w:t>Акимыч</w:t>
            </w:r>
            <w:proofErr w:type="spellEnd"/>
            <w:r w:rsidRPr="00E826CC">
              <w:rPr>
                <w:rFonts w:ascii="Times New Roman" w:hAnsi="Times New Roman" w:cs="Times New Roman"/>
              </w:rPr>
              <w:t>»), «Живое пламя». Протест против равнодушия, безразличного отношения к окружающим людям, природе.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AF5E97" w:rsidRDefault="00F70221" w:rsidP="00725847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 xml:space="preserve">работать с разными источниками информации и владеть основными способами её обработки </w:t>
            </w:r>
            <w:r w:rsidR="00725847">
              <w:rPr>
                <w:rFonts w:ascii="Times New Roman" w:eastAsia="Calibri" w:hAnsi="Times New Roman" w:cs="Times New Roman"/>
              </w:rPr>
              <w:t>;</w:t>
            </w:r>
          </w:p>
          <w:p w:rsidR="00F70221" w:rsidRPr="001428D2" w:rsidRDefault="00F70221" w:rsidP="001428D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формировать собственные ценностные ориентации;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7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F70221" w:rsidRPr="00DE2549" w:rsidRDefault="00DE2549" w:rsidP="00DE2549">
            <w:pPr>
              <w:jc w:val="both"/>
              <w:rPr>
                <w:rFonts w:ascii="Times New Roman" w:hAnsi="Times New Roman" w:cs="Times New Roman"/>
              </w:rPr>
            </w:pPr>
            <w:r w:rsidRPr="00DE2549">
              <w:rPr>
                <w:rFonts w:ascii="Times New Roman" w:hAnsi="Times New Roman" w:cs="Times New Roman"/>
                <w:b/>
              </w:rPr>
              <w:t>Ю.П.Казаков</w:t>
            </w:r>
            <w:r w:rsidRPr="00DE2549">
              <w:rPr>
                <w:rFonts w:ascii="Times New Roman" w:hAnsi="Times New Roman" w:cs="Times New Roman"/>
              </w:rPr>
              <w:t>. Краткий рассказ о писателе. «Тихое утро». Подвиг мальчика и радость от собственного доброго поступка.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4C153A" w:rsidRDefault="00F70221" w:rsidP="004C153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7" w:type="dxa"/>
          </w:tcPr>
          <w:p w:rsidR="00F70221" w:rsidRPr="004C153A" w:rsidRDefault="00DE2549" w:rsidP="00F0602E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4C153A">
              <w:rPr>
                <w:b/>
                <w:sz w:val="24"/>
              </w:rPr>
              <w:t>19</w:t>
            </w:r>
          </w:p>
        </w:tc>
        <w:tc>
          <w:tcPr>
            <w:tcW w:w="3402" w:type="dxa"/>
          </w:tcPr>
          <w:p w:rsidR="00DE2549" w:rsidRPr="00DE2549" w:rsidRDefault="00DE2549" w:rsidP="00DE2549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DE2549">
              <w:rPr>
                <w:rFonts w:ascii="Times New Roman" w:hAnsi="Times New Roman" w:cs="Times New Roman"/>
                <w:b/>
              </w:rPr>
              <w:t>Д.С.Лихачев</w:t>
            </w:r>
            <w:r w:rsidRPr="00DE2549">
              <w:rPr>
                <w:rFonts w:ascii="Times New Roman" w:hAnsi="Times New Roman" w:cs="Times New Roman"/>
              </w:rPr>
              <w:t>. «Земля родная» (главы из книги). Духовное напутствие молодежи.</w:t>
            </w:r>
          </w:p>
          <w:p w:rsidR="00F70221" w:rsidRPr="004C153A" w:rsidRDefault="004C153A" w:rsidP="00DE254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C153A">
              <w:rPr>
                <w:rFonts w:ascii="Times New Roman" w:hAnsi="Times New Roman" w:cs="Times New Roman"/>
                <w:b/>
                <w:color w:val="0D0D0D" w:themeColor="text1" w:themeTint="F2"/>
              </w:rPr>
              <w:t>Р.Р.Сочинение на нравственную тему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1428D2" w:rsidRDefault="00F70221" w:rsidP="001428D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аргументирован</w:t>
            </w:r>
            <w:r w:rsidRPr="00011F2E">
              <w:rPr>
                <w:sz w:val="22"/>
                <w:szCs w:val="22"/>
              </w:rPr>
              <w:t>о оценивать их</w:t>
            </w:r>
          </w:p>
        </w:tc>
        <w:tc>
          <w:tcPr>
            <w:tcW w:w="2551" w:type="dxa"/>
          </w:tcPr>
          <w:p w:rsidR="00F70221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7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DE2549" w:rsidRPr="00DE2549" w:rsidRDefault="00DE2549" w:rsidP="00DE2549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DE2549">
              <w:rPr>
                <w:rFonts w:ascii="Times New Roman" w:hAnsi="Times New Roman" w:cs="Times New Roman"/>
                <w:b/>
              </w:rPr>
              <w:t>М.Зощенко</w:t>
            </w:r>
            <w:r w:rsidRPr="00DE2549">
              <w:rPr>
                <w:rFonts w:ascii="Times New Roman" w:hAnsi="Times New Roman" w:cs="Times New Roman"/>
              </w:rPr>
              <w:t xml:space="preserve"> «Беда».</w:t>
            </w:r>
          </w:p>
          <w:p w:rsidR="00DE2549" w:rsidRPr="00DE2549" w:rsidRDefault="00DE2549" w:rsidP="00DE2549">
            <w:pPr>
              <w:jc w:val="both"/>
              <w:rPr>
                <w:rFonts w:ascii="Times New Roman" w:hAnsi="Times New Roman" w:cs="Times New Roman"/>
              </w:rPr>
            </w:pPr>
            <w:r w:rsidRPr="00DE2549">
              <w:rPr>
                <w:rFonts w:ascii="Times New Roman" w:hAnsi="Times New Roman" w:cs="Times New Roman"/>
              </w:rPr>
              <w:t>Смешное и грустное в рассказах</w:t>
            </w:r>
          </w:p>
          <w:p w:rsidR="00F70221" w:rsidRPr="00DE2549" w:rsidRDefault="00F70221" w:rsidP="00DE2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3303EA" w:rsidRDefault="00F70221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DE2549" w:rsidP="003F5B9C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7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F70221" w:rsidRPr="00DE2549" w:rsidRDefault="00DE2549" w:rsidP="009D68B2">
            <w:pPr>
              <w:rPr>
                <w:rFonts w:ascii="Times New Roman" w:hAnsi="Times New Roman" w:cs="Times New Roman"/>
                <w:b/>
              </w:rPr>
            </w:pPr>
            <w:r w:rsidRPr="00DE2549">
              <w:rPr>
                <w:rFonts w:ascii="Times New Roman" w:hAnsi="Times New Roman" w:cs="Times New Roman"/>
                <w:b/>
              </w:rPr>
              <w:t>ТИХАЯ МОЯ РОДИНА.</w:t>
            </w:r>
          </w:p>
          <w:p w:rsidR="00DE2549" w:rsidRPr="00DE2549" w:rsidRDefault="00DE2549" w:rsidP="009D68B2">
            <w:pPr>
              <w:rPr>
                <w:rFonts w:ascii="Times New Roman" w:hAnsi="Times New Roman" w:cs="Times New Roman"/>
              </w:rPr>
            </w:pPr>
            <w:r w:rsidRPr="00DE2549">
              <w:rPr>
                <w:rFonts w:ascii="Times New Roman" w:hAnsi="Times New Roman" w:cs="Times New Roman"/>
                <w:b/>
              </w:rPr>
              <w:t>Стихотворения о родине</w:t>
            </w:r>
            <w:r w:rsidRPr="00DE2549">
              <w:rPr>
                <w:rFonts w:ascii="Times New Roman" w:hAnsi="Times New Roman" w:cs="Times New Roman"/>
              </w:rPr>
              <w:t>, родной природе, собственном восприятии окружающего мира. (С.Есенин, Н.Рубцов, В.Брюсов, Ф.Сологуб, Н.Заболоцкий).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BE1381" w:rsidRDefault="00F70221" w:rsidP="00BE1381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BE1381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оценивать интерпретацию художественного текста, созданную средствами других искусств</w:t>
            </w:r>
          </w:p>
        </w:tc>
        <w:tc>
          <w:tcPr>
            <w:tcW w:w="2551" w:type="dxa"/>
          </w:tcPr>
          <w:p w:rsidR="00F70221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</w:tr>
      <w:tr w:rsidR="00F70221" w:rsidRPr="00394BDF" w:rsidTr="007D689A">
        <w:trPr>
          <w:trHeight w:val="2219"/>
        </w:trPr>
        <w:tc>
          <w:tcPr>
            <w:tcW w:w="568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567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F70221" w:rsidRDefault="00DE2549" w:rsidP="009D68B2">
            <w:pPr>
              <w:rPr>
                <w:rFonts w:ascii="Times New Roman" w:hAnsi="Times New Roman" w:cs="Times New Roman"/>
              </w:rPr>
            </w:pPr>
            <w:r w:rsidRPr="00DE2549">
              <w:rPr>
                <w:rFonts w:ascii="Times New Roman" w:hAnsi="Times New Roman" w:cs="Times New Roman"/>
                <w:b/>
              </w:rPr>
              <w:t>А.Т.Твардовский</w:t>
            </w:r>
            <w:r w:rsidRPr="00DE2549">
              <w:rPr>
                <w:rFonts w:ascii="Times New Roman" w:hAnsi="Times New Roman" w:cs="Times New Roman"/>
              </w:rPr>
              <w:t>. Краткий рассказ о поэте. «Братья», «Спасибо, моя родная…», «Снега потемнеют синие…», «Июль – макушка лета…»,  «На дне моей жизни…» - воспоминания о детстве, подведение итогов жизни, размышления поэта о неразделимости судьбы человека и народа.</w:t>
            </w:r>
          </w:p>
          <w:p w:rsidR="009F30A0" w:rsidRPr="00DE2549" w:rsidRDefault="009F30A0" w:rsidP="009D68B2">
            <w:pPr>
              <w:rPr>
                <w:rFonts w:ascii="Times New Roman" w:hAnsi="Times New Roman" w:cs="Times New Roman"/>
              </w:rPr>
            </w:pPr>
            <w:r w:rsidRPr="009F30A0">
              <w:rPr>
                <w:rFonts w:ascii="Times New Roman" w:hAnsi="Times New Roman" w:cs="Times New Roman"/>
                <w:b/>
              </w:rPr>
              <w:t>Краеведение.</w:t>
            </w:r>
            <w:r>
              <w:rPr>
                <w:rFonts w:ascii="Times New Roman" w:hAnsi="Times New Roman" w:cs="Times New Roman"/>
              </w:rPr>
              <w:t xml:space="preserve"> Поэзия Е.Александровой, В. Пастухова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AF5E97" w:rsidRDefault="00F70221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7" w:type="dxa"/>
          </w:tcPr>
          <w:p w:rsidR="00F70221" w:rsidRDefault="00DE254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DE2549" w:rsidRPr="00DE2549" w:rsidRDefault="00DE2549" w:rsidP="00DE2549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r w:rsidRPr="00DE2549">
              <w:rPr>
                <w:rFonts w:ascii="Times New Roman" w:hAnsi="Times New Roman" w:cs="Times New Roman"/>
                <w:b/>
              </w:rPr>
              <w:t>Песни на слова русских поэтов 20 века</w:t>
            </w:r>
            <w:r w:rsidRPr="00DE2549">
              <w:rPr>
                <w:rFonts w:ascii="Times New Roman" w:hAnsi="Times New Roman" w:cs="Times New Roman"/>
              </w:rPr>
              <w:t xml:space="preserve"> (И.А.Гофф, Б.Ш.Окуджава, А.Н. Вертинский)</w:t>
            </w:r>
            <w:r w:rsidR="004C153A">
              <w:rPr>
                <w:rFonts w:ascii="Times New Roman" w:hAnsi="Times New Roman" w:cs="Times New Roman"/>
              </w:rPr>
              <w:t>.</w:t>
            </w:r>
          </w:p>
          <w:p w:rsidR="00F70221" w:rsidRPr="009D68B2" w:rsidRDefault="004C153A" w:rsidP="009D68B2">
            <w:pPr>
              <w:rPr>
                <w:rFonts w:ascii="Times New Roman" w:hAnsi="Times New Roman" w:cs="Times New Roman"/>
              </w:rPr>
            </w:pPr>
            <w:r w:rsidRPr="004C153A">
              <w:rPr>
                <w:rFonts w:ascii="Times New Roman" w:hAnsi="Times New Roman" w:cs="Times New Roman"/>
                <w:b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по теории литературы.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7D689A" w:rsidRDefault="00F70221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>
              <w:rPr>
                <w:sz w:val="22"/>
                <w:szCs w:val="22"/>
              </w:rPr>
              <w:t xml:space="preserve">вано формулировать </w:t>
            </w:r>
            <w:r w:rsidRPr="007D689A">
              <w:rPr>
                <w:sz w:val="22"/>
                <w:szCs w:val="22"/>
              </w:rPr>
              <w:t xml:space="preserve"> своё отношение к прочитанному</w:t>
            </w:r>
          </w:p>
        </w:tc>
        <w:tc>
          <w:tcPr>
            <w:tcW w:w="3544" w:type="dxa"/>
          </w:tcPr>
          <w:p w:rsidR="00F70221" w:rsidRPr="00011F2E" w:rsidRDefault="00F70221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504AA3" w:rsidRPr="00394BDF" w:rsidTr="009F7C72">
        <w:trPr>
          <w:trHeight w:val="506"/>
        </w:trPr>
        <w:tc>
          <w:tcPr>
            <w:tcW w:w="15593" w:type="dxa"/>
            <w:gridSpan w:val="8"/>
          </w:tcPr>
          <w:p w:rsidR="00504AA3" w:rsidRPr="00504AA3" w:rsidRDefault="00254711" w:rsidP="00504AA3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ЛИТЕРАТУРА</w:t>
            </w:r>
            <w:r w:rsidR="00504AA3" w:rsidRPr="00504AA3">
              <w:rPr>
                <w:b/>
                <w:sz w:val="24"/>
              </w:rPr>
              <w:t xml:space="preserve"> НАРОДОВ РОССИИ (1 ч.)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504AA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7" w:type="dxa"/>
          </w:tcPr>
          <w:p w:rsidR="00F70221" w:rsidRDefault="00504AA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DE2549" w:rsidRPr="00504AA3" w:rsidRDefault="00DE2549" w:rsidP="00DE2549">
            <w:pPr>
              <w:tabs>
                <w:tab w:val="left" w:pos="3852"/>
              </w:tabs>
              <w:ind w:right="252"/>
              <w:rPr>
                <w:rFonts w:ascii="Times New Roman" w:hAnsi="Times New Roman" w:cs="Times New Roman"/>
                <w:b/>
              </w:rPr>
            </w:pPr>
            <w:r w:rsidRPr="00504AA3">
              <w:rPr>
                <w:rFonts w:ascii="Times New Roman" w:hAnsi="Times New Roman" w:cs="Times New Roman"/>
                <w:b/>
              </w:rPr>
              <w:t xml:space="preserve">Р.Гамзатов. </w:t>
            </w:r>
            <w:r w:rsidRPr="00504AA3">
              <w:rPr>
                <w:rFonts w:ascii="Times New Roman" w:hAnsi="Times New Roman" w:cs="Times New Roman"/>
              </w:rPr>
              <w:t>Лирика</w:t>
            </w:r>
            <w:r w:rsidR="00504AA3">
              <w:rPr>
                <w:rFonts w:ascii="Times New Roman" w:hAnsi="Times New Roman" w:cs="Times New Roman"/>
              </w:rPr>
              <w:t xml:space="preserve">. </w:t>
            </w:r>
            <w:r w:rsidR="00504AA3" w:rsidRPr="00504AA3">
              <w:rPr>
                <w:rFonts w:ascii="Times New Roman" w:hAnsi="Times New Roman" w:cs="Times New Roman"/>
              </w:rPr>
              <w:t>Особенности художественной образности дагестанского поэта</w:t>
            </w:r>
          </w:p>
          <w:p w:rsidR="00F70221" w:rsidRPr="00AA0504" w:rsidRDefault="00F70221" w:rsidP="009D6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1428D2" w:rsidRDefault="00504AA3" w:rsidP="001428D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аргументирован</w:t>
            </w:r>
            <w:r w:rsidRPr="00011F2E">
              <w:rPr>
                <w:sz w:val="22"/>
                <w:szCs w:val="22"/>
              </w:rPr>
              <w:t>о оценивать их</w:t>
            </w:r>
          </w:p>
        </w:tc>
        <w:tc>
          <w:tcPr>
            <w:tcW w:w="2551" w:type="dxa"/>
          </w:tcPr>
          <w:p w:rsidR="00F70221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70221">
              <w:rPr>
                <w:sz w:val="24"/>
              </w:rPr>
              <w:t>хема анализа</w:t>
            </w:r>
          </w:p>
        </w:tc>
      </w:tr>
      <w:tr w:rsidR="00504AA3" w:rsidRPr="00394BDF" w:rsidTr="009F7C72">
        <w:trPr>
          <w:trHeight w:val="506"/>
        </w:trPr>
        <w:tc>
          <w:tcPr>
            <w:tcW w:w="15593" w:type="dxa"/>
            <w:gridSpan w:val="8"/>
          </w:tcPr>
          <w:p w:rsidR="00504AA3" w:rsidRDefault="0025471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ЗАРУБЕЖНАЯ ЛИТЕРАТУРА</w:t>
            </w:r>
            <w:r w:rsidR="00504AA3">
              <w:rPr>
                <w:b/>
                <w:sz w:val="24"/>
              </w:rPr>
              <w:t xml:space="preserve"> (5 ч.</w:t>
            </w:r>
            <w:r w:rsidR="00504AA3" w:rsidRPr="00504AA3">
              <w:rPr>
                <w:b/>
                <w:sz w:val="24"/>
              </w:rPr>
              <w:t>)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504AA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7" w:type="dxa"/>
          </w:tcPr>
          <w:p w:rsidR="00F70221" w:rsidRDefault="00504AA3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F70221" w:rsidRPr="001428D2" w:rsidRDefault="001428D2" w:rsidP="00F70221">
            <w:pPr>
              <w:rPr>
                <w:rFonts w:ascii="Times New Roman" w:hAnsi="Times New Roman" w:cs="Times New Roman"/>
              </w:rPr>
            </w:pPr>
            <w:r w:rsidRPr="001428D2">
              <w:rPr>
                <w:rFonts w:ascii="Times New Roman" w:hAnsi="Times New Roman" w:cs="Times New Roman"/>
                <w:b/>
              </w:rPr>
              <w:t>Роберт Бернс</w:t>
            </w:r>
            <w:r w:rsidRPr="001428D2">
              <w:rPr>
                <w:rFonts w:ascii="Times New Roman" w:hAnsi="Times New Roman" w:cs="Times New Roman"/>
              </w:rPr>
              <w:t>. «Честная бедность». Представление народа о справедливости и честности.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1428D2" w:rsidRDefault="00F70221" w:rsidP="001428D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F70221" w:rsidRPr="00394BDF" w:rsidTr="00F0602E">
        <w:trPr>
          <w:trHeight w:val="506"/>
        </w:trPr>
        <w:tc>
          <w:tcPr>
            <w:tcW w:w="568" w:type="dxa"/>
          </w:tcPr>
          <w:p w:rsidR="00F70221" w:rsidRDefault="001428D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7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1428D2" w:rsidRDefault="001428D2" w:rsidP="009D68B2">
            <w:pPr>
              <w:rPr>
                <w:rFonts w:ascii="Times New Roman" w:hAnsi="Times New Roman" w:cs="Times New Roman"/>
              </w:rPr>
            </w:pPr>
            <w:r w:rsidRPr="001428D2">
              <w:rPr>
                <w:rFonts w:ascii="Times New Roman" w:hAnsi="Times New Roman" w:cs="Times New Roman"/>
                <w:b/>
              </w:rPr>
              <w:t>Дж.Г.Байрон</w:t>
            </w:r>
            <w:r w:rsidRPr="001428D2">
              <w:rPr>
                <w:rFonts w:ascii="Times New Roman" w:hAnsi="Times New Roman" w:cs="Times New Roman"/>
              </w:rPr>
              <w:t>. «Ты кончил жизни путь, герой!..». Гимн славы герою, павшему в борьбе за свободу родины.</w:t>
            </w:r>
          </w:p>
        </w:tc>
        <w:tc>
          <w:tcPr>
            <w:tcW w:w="850" w:type="dxa"/>
          </w:tcPr>
          <w:p w:rsidR="00F70221" w:rsidRPr="001250FB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21" w:rsidRDefault="00F7022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70221" w:rsidRPr="001428D2" w:rsidRDefault="00F70221" w:rsidP="001428D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F70221" w:rsidRPr="00A77295" w:rsidRDefault="00F7022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F70221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  <w:p w:rsidR="00A85E9A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428D2" w:rsidRPr="00394BDF" w:rsidTr="00F0602E">
        <w:trPr>
          <w:trHeight w:val="506"/>
        </w:trPr>
        <w:tc>
          <w:tcPr>
            <w:tcW w:w="568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7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:rsidR="001428D2" w:rsidRPr="001428D2" w:rsidRDefault="001428D2" w:rsidP="001428D2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1428D2">
              <w:rPr>
                <w:rFonts w:ascii="Times New Roman" w:hAnsi="Times New Roman" w:cs="Times New Roman"/>
                <w:b/>
              </w:rPr>
              <w:t>Японские хокку</w:t>
            </w:r>
            <w:r w:rsidRPr="001428D2">
              <w:rPr>
                <w:rFonts w:ascii="Times New Roman" w:hAnsi="Times New Roman" w:cs="Times New Roman"/>
              </w:rPr>
              <w:t xml:space="preserve"> (трехстишия).</w:t>
            </w:r>
          </w:p>
        </w:tc>
        <w:tc>
          <w:tcPr>
            <w:tcW w:w="850" w:type="dxa"/>
          </w:tcPr>
          <w:p w:rsidR="001428D2" w:rsidRPr="001250FB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428D2" w:rsidRPr="001428D2" w:rsidRDefault="001428D2" w:rsidP="001428D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</w:t>
            </w:r>
            <w:r>
              <w:rPr>
                <w:rFonts w:ascii="Times New Roman" w:eastAsia="Calibri" w:hAnsi="Times New Roman" w:cs="Times New Roman"/>
              </w:rPr>
              <w:t>ами её обработки и презентации.</w:t>
            </w:r>
          </w:p>
        </w:tc>
        <w:tc>
          <w:tcPr>
            <w:tcW w:w="3544" w:type="dxa"/>
          </w:tcPr>
          <w:p w:rsidR="001428D2" w:rsidRPr="00A77295" w:rsidRDefault="001428D2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1428D2" w:rsidRPr="00394BDF" w:rsidTr="00F0602E">
        <w:trPr>
          <w:trHeight w:val="506"/>
        </w:trPr>
        <w:tc>
          <w:tcPr>
            <w:tcW w:w="568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567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:rsidR="001428D2" w:rsidRPr="001428D2" w:rsidRDefault="001428D2" w:rsidP="001428D2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8D2">
              <w:rPr>
                <w:rFonts w:ascii="Times New Roman" w:hAnsi="Times New Roman" w:cs="Times New Roman"/>
              </w:rPr>
              <w:t>Вн.чтение</w:t>
            </w:r>
            <w:proofErr w:type="spellEnd"/>
          </w:p>
          <w:p w:rsidR="001428D2" w:rsidRPr="001428D2" w:rsidRDefault="001428D2" w:rsidP="001428D2">
            <w:pPr>
              <w:tabs>
                <w:tab w:val="left" w:pos="3852"/>
              </w:tabs>
              <w:ind w:right="2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8D2">
              <w:rPr>
                <w:rFonts w:ascii="Times New Roman" w:hAnsi="Times New Roman" w:cs="Times New Roman"/>
                <w:b/>
              </w:rPr>
              <w:t>Р.Брэдбери</w:t>
            </w:r>
            <w:proofErr w:type="spellEnd"/>
            <w:r w:rsidRPr="001428D2">
              <w:rPr>
                <w:rFonts w:ascii="Times New Roman" w:hAnsi="Times New Roman" w:cs="Times New Roman"/>
              </w:rPr>
              <w:t xml:space="preserve"> «Каникулы»</w:t>
            </w:r>
          </w:p>
        </w:tc>
        <w:tc>
          <w:tcPr>
            <w:tcW w:w="850" w:type="dxa"/>
          </w:tcPr>
          <w:p w:rsidR="001428D2" w:rsidRPr="001250FB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428D2" w:rsidRPr="003303EA" w:rsidRDefault="001428D2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1428D2" w:rsidRPr="00A77295" w:rsidRDefault="001428D2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428D2" w:rsidRPr="00394BDF" w:rsidTr="00F0602E">
        <w:trPr>
          <w:trHeight w:val="506"/>
        </w:trPr>
        <w:tc>
          <w:tcPr>
            <w:tcW w:w="568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7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:rsidR="001428D2" w:rsidRPr="001428D2" w:rsidRDefault="001428D2" w:rsidP="001428D2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1428D2">
              <w:rPr>
                <w:rFonts w:ascii="Times New Roman" w:hAnsi="Times New Roman" w:cs="Times New Roman"/>
                <w:b/>
              </w:rPr>
              <w:t>О.Генри</w:t>
            </w:r>
            <w:r w:rsidRPr="001428D2">
              <w:rPr>
                <w:rFonts w:ascii="Times New Roman" w:hAnsi="Times New Roman" w:cs="Times New Roman"/>
              </w:rPr>
              <w:t>. «Дары волхвов». Сила любви и преданности. Жертвенность во имя любви.</w:t>
            </w:r>
          </w:p>
        </w:tc>
        <w:tc>
          <w:tcPr>
            <w:tcW w:w="850" w:type="dxa"/>
          </w:tcPr>
          <w:p w:rsidR="001428D2" w:rsidRPr="001250FB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428D2" w:rsidRPr="001428D2" w:rsidRDefault="001428D2" w:rsidP="001428D2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</w:t>
            </w:r>
            <w:r>
              <w:rPr>
                <w:rFonts w:ascii="Times New Roman" w:eastAsia="Calibri" w:hAnsi="Times New Roman" w:cs="Times New Roman"/>
              </w:rPr>
              <w:t>ами её обработки и презентации.</w:t>
            </w:r>
          </w:p>
        </w:tc>
        <w:tc>
          <w:tcPr>
            <w:tcW w:w="3544" w:type="dxa"/>
          </w:tcPr>
          <w:p w:rsidR="001428D2" w:rsidRPr="00A77295" w:rsidRDefault="001428D2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 справочники</w:t>
            </w:r>
          </w:p>
        </w:tc>
      </w:tr>
      <w:tr w:rsidR="001428D2" w:rsidRPr="00394BDF" w:rsidTr="00F0602E">
        <w:trPr>
          <w:trHeight w:val="506"/>
        </w:trPr>
        <w:tc>
          <w:tcPr>
            <w:tcW w:w="568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7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:rsidR="001428D2" w:rsidRPr="001428D2" w:rsidRDefault="004C153A" w:rsidP="001428D2">
            <w:pPr>
              <w:tabs>
                <w:tab w:val="left" w:pos="3852"/>
              </w:tabs>
              <w:snapToGrid w:val="0"/>
              <w:ind w:right="252"/>
              <w:jc w:val="both"/>
              <w:rPr>
                <w:rFonts w:ascii="Times New Roman" w:hAnsi="Times New Roman" w:cs="Times New Roman"/>
              </w:rPr>
            </w:pPr>
            <w:r w:rsidRPr="004C153A">
              <w:rPr>
                <w:rFonts w:ascii="Times New Roman" w:hAnsi="Times New Roman" w:cs="Times New Roman"/>
                <w:b/>
              </w:rPr>
              <w:t>Подведение итогов.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8D2" w:rsidRPr="001428D2">
              <w:rPr>
                <w:rFonts w:ascii="Times New Roman" w:hAnsi="Times New Roman" w:cs="Times New Roman"/>
              </w:rPr>
              <w:t xml:space="preserve">Выявление уровня литературного развития учащихся. </w:t>
            </w:r>
            <w:r w:rsidR="001428D2" w:rsidRPr="004C153A">
              <w:rPr>
                <w:rFonts w:ascii="Times New Roman" w:hAnsi="Times New Roman" w:cs="Times New Roman"/>
                <w:b/>
              </w:rPr>
              <w:t>Что читать летом.</w:t>
            </w:r>
          </w:p>
        </w:tc>
        <w:tc>
          <w:tcPr>
            <w:tcW w:w="850" w:type="dxa"/>
          </w:tcPr>
          <w:p w:rsidR="001428D2" w:rsidRPr="001250FB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428D2" w:rsidRDefault="001428D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428D2" w:rsidRPr="007D689A" w:rsidRDefault="001428D2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1428D2" w:rsidRPr="00A77295" w:rsidRDefault="001428D2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1428D2" w:rsidRDefault="00A85E9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1428D2">
              <w:rPr>
                <w:sz w:val="24"/>
              </w:rPr>
              <w:t>хема анализа</w:t>
            </w:r>
          </w:p>
        </w:tc>
      </w:tr>
    </w:tbl>
    <w:p w:rsidR="00EF2E04" w:rsidRPr="008C5C25" w:rsidRDefault="00EF2E04" w:rsidP="00CF1F36">
      <w:pPr>
        <w:rPr>
          <w:rFonts w:ascii="Times New Roman" w:hAnsi="Times New Roman" w:cs="Times New Roman"/>
        </w:rPr>
      </w:pPr>
    </w:p>
    <w:sectPr w:rsidR="00EF2E04" w:rsidRPr="008C5C25" w:rsidSect="00CF1F36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83" w:rsidRDefault="00320E83" w:rsidP="008C5C25">
      <w:pPr>
        <w:spacing w:after="0" w:line="240" w:lineRule="auto"/>
      </w:pPr>
      <w:r>
        <w:separator/>
      </w:r>
    </w:p>
  </w:endnote>
  <w:endnote w:type="continuationSeparator" w:id="0">
    <w:p w:rsidR="00320E83" w:rsidRDefault="00320E83" w:rsidP="008C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83" w:rsidRDefault="00320E83" w:rsidP="008C5C25">
      <w:pPr>
        <w:spacing w:after="0" w:line="240" w:lineRule="auto"/>
      </w:pPr>
      <w:r>
        <w:separator/>
      </w:r>
    </w:p>
  </w:footnote>
  <w:footnote w:type="continuationSeparator" w:id="0">
    <w:p w:rsidR="00320E83" w:rsidRDefault="00320E83" w:rsidP="008C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E746E3"/>
    <w:multiLevelType w:val="hybridMultilevel"/>
    <w:tmpl w:val="48D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5087C"/>
    <w:multiLevelType w:val="hybridMultilevel"/>
    <w:tmpl w:val="761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5A16"/>
    <w:multiLevelType w:val="multilevel"/>
    <w:tmpl w:val="838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C1788"/>
    <w:multiLevelType w:val="multilevel"/>
    <w:tmpl w:val="E03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D0D29"/>
    <w:multiLevelType w:val="multilevel"/>
    <w:tmpl w:val="0BF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B32AE"/>
    <w:multiLevelType w:val="multilevel"/>
    <w:tmpl w:val="FEAA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C5C0C"/>
    <w:multiLevelType w:val="multilevel"/>
    <w:tmpl w:val="E1B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502E9"/>
    <w:multiLevelType w:val="multilevel"/>
    <w:tmpl w:val="99A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856E0"/>
    <w:multiLevelType w:val="multilevel"/>
    <w:tmpl w:val="A5E6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25"/>
    <w:rsid w:val="00011462"/>
    <w:rsid w:val="00011F2E"/>
    <w:rsid w:val="000154C6"/>
    <w:rsid w:val="000257AD"/>
    <w:rsid w:val="0004055F"/>
    <w:rsid w:val="00091B02"/>
    <w:rsid w:val="00093B47"/>
    <w:rsid w:val="000B3CC4"/>
    <w:rsid w:val="000D30D7"/>
    <w:rsid w:val="000E2D74"/>
    <w:rsid w:val="000F1764"/>
    <w:rsid w:val="001246A4"/>
    <w:rsid w:val="00124C18"/>
    <w:rsid w:val="001250FB"/>
    <w:rsid w:val="001428D2"/>
    <w:rsid w:val="00144DA2"/>
    <w:rsid w:val="00174EA8"/>
    <w:rsid w:val="00176EC2"/>
    <w:rsid w:val="0018012B"/>
    <w:rsid w:val="00190F4A"/>
    <w:rsid w:val="001A07D9"/>
    <w:rsid w:val="001A5D61"/>
    <w:rsid w:val="001B04CD"/>
    <w:rsid w:val="001C2175"/>
    <w:rsid w:val="001D2F25"/>
    <w:rsid w:val="001E3B22"/>
    <w:rsid w:val="001F5889"/>
    <w:rsid w:val="002052CF"/>
    <w:rsid w:val="00205AEE"/>
    <w:rsid w:val="00233AB7"/>
    <w:rsid w:val="00254711"/>
    <w:rsid w:val="002658AA"/>
    <w:rsid w:val="00273FD3"/>
    <w:rsid w:val="00282897"/>
    <w:rsid w:val="00287BEA"/>
    <w:rsid w:val="003028BB"/>
    <w:rsid w:val="00317D25"/>
    <w:rsid w:val="00320E83"/>
    <w:rsid w:val="003226C0"/>
    <w:rsid w:val="003303EA"/>
    <w:rsid w:val="003463D7"/>
    <w:rsid w:val="00355C82"/>
    <w:rsid w:val="00356C3B"/>
    <w:rsid w:val="00357E72"/>
    <w:rsid w:val="003756C2"/>
    <w:rsid w:val="003A4DD2"/>
    <w:rsid w:val="003A7BF0"/>
    <w:rsid w:val="003F5B9C"/>
    <w:rsid w:val="00400A90"/>
    <w:rsid w:val="00407529"/>
    <w:rsid w:val="00410E40"/>
    <w:rsid w:val="00414C54"/>
    <w:rsid w:val="00425B29"/>
    <w:rsid w:val="00446AAF"/>
    <w:rsid w:val="0047208B"/>
    <w:rsid w:val="00473D75"/>
    <w:rsid w:val="00494B58"/>
    <w:rsid w:val="004A5F26"/>
    <w:rsid w:val="004A765E"/>
    <w:rsid w:val="004C153A"/>
    <w:rsid w:val="004F0A0E"/>
    <w:rsid w:val="004F19D4"/>
    <w:rsid w:val="004F1F9B"/>
    <w:rsid w:val="004F4FE0"/>
    <w:rsid w:val="004F601E"/>
    <w:rsid w:val="00504AA3"/>
    <w:rsid w:val="00505CA0"/>
    <w:rsid w:val="00510E60"/>
    <w:rsid w:val="00512243"/>
    <w:rsid w:val="005543AE"/>
    <w:rsid w:val="0055624D"/>
    <w:rsid w:val="005631E9"/>
    <w:rsid w:val="00592ACE"/>
    <w:rsid w:val="00594C0E"/>
    <w:rsid w:val="005C3E21"/>
    <w:rsid w:val="005C562E"/>
    <w:rsid w:val="005D4694"/>
    <w:rsid w:val="005E3FAB"/>
    <w:rsid w:val="005F14BA"/>
    <w:rsid w:val="00634721"/>
    <w:rsid w:val="006430FC"/>
    <w:rsid w:val="006602CF"/>
    <w:rsid w:val="00672D74"/>
    <w:rsid w:val="00691E64"/>
    <w:rsid w:val="00696766"/>
    <w:rsid w:val="006B11EF"/>
    <w:rsid w:val="006C307C"/>
    <w:rsid w:val="006E44D1"/>
    <w:rsid w:val="006F5ABD"/>
    <w:rsid w:val="006F7FD6"/>
    <w:rsid w:val="007104F1"/>
    <w:rsid w:val="00725847"/>
    <w:rsid w:val="00756CC9"/>
    <w:rsid w:val="00764C58"/>
    <w:rsid w:val="007658A4"/>
    <w:rsid w:val="00772627"/>
    <w:rsid w:val="00785D2F"/>
    <w:rsid w:val="00786855"/>
    <w:rsid w:val="00786FA2"/>
    <w:rsid w:val="007908DA"/>
    <w:rsid w:val="007926D8"/>
    <w:rsid w:val="007D4CE8"/>
    <w:rsid w:val="007D689A"/>
    <w:rsid w:val="007E274E"/>
    <w:rsid w:val="007F1195"/>
    <w:rsid w:val="00823CBC"/>
    <w:rsid w:val="0089269F"/>
    <w:rsid w:val="00895B72"/>
    <w:rsid w:val="008A03C9"/>
    <w:rsid w:val="008A3356"/>
    <w:rsid w:val="008C5C25"/>
    <w:rsid w:val="008D774C"/>
    <w:rsid w:val="008E16E3"/>
    <w:rsid w:val="008F4375"/>
    <w:rsid w:val="009046AA"/>
    <w:rsid w:val="0092734F"/>
    <w:rsid w:val="00956BB9"/>
    <w:rsid w:val="00960396"/>
    <w:rsid w:val="009613A0"/>
    <w:rsid w:val="009C3DC5"/>
    <w:rsid w:val="009D68B2"/>
    <w:rsid w:val="009D7A86"/>
    <w:rsid w:val="009F2459"/>
    <w:rsid w:val="009F30A0"/>
    <w:rsid w:val="009F4173"/>
    <w:rsid w:val="009F4A9A"/>
    <w:rsid w:val="009F7C72"/>
    <w:rsid w:val="00A04CF2"/>
    <w:rsid w:val="00A32329"/>
    <w:rsid w:val="00A429B1"/>
    <w:rsid w:val="00A441DF"/>
    <w:rsid w:val="00A50869"/>
    <w:rsid w:val="00A645F0"/>
    <w:rsid w:val="00A77295"/>
    <w:rsid w:val="00A8017E"/>
    <w:rsid w:val="00A85E9A"/>
    <w:rsid w:val="00A871BE"/>
    <w:rsid w:val="00A94206"/>
    <w:rsid w:val="00A9651E"/>
    <w:rsid w:val="00AA0504"/>
    <w:rsid w:val="00AA0C69"/>
    <w:rsid w:val="00AB4750"/>
    <w:rsid w:val="00AB4984"/>
    <w:rsid w:val="00AC6EB4"/>
    <w:rsid w:val="00AD68B4"/>
    <w:rsid w:val="00AF5E97"/>
    <w:rsid w:val="00AF6DF0"/>
    <w:rsid w:val="00B07A39"/>
    <w:rsid w:val="00B622B3"/>
    <w:rsid w:val="00B729EE"/>
    <w:rsid w:val="00BA0DA2"/>
    <w:rsid w:val="00BB1D37"/>
    <w:rsid w:val="00BB4222"/>
    <w:rsid w:val="00BD441F"/>
    <w:rsid w:val="00BE1381"/>
    <w:rsid w:val="00BE1577"/>
    <w:rsid w:val="00BE476B"/>
    <w:rsid w:val="00BF6BE2"/>
    <w:rsid w:val="00C02449"/>
    <w:rsid w:val="00C20ABA"/>
    <w:rsid w:val="00C30260"/>
    <w:rsid w:val="00C63D5A"/>
    <w:rsid w:val="00C85A24"/>
    <w:rsid w:val="00C93A7D"/>
    <w:rsid w:val="00CB4871"/>
    <w:rsid w:val="00CE6603"/>
    <w:rsid w:val="00CF1F36"/>
    <w:rsid w:val="00D01033"/>
    <w:rsid w:val="00D1684D"/>
    <w:rsid w:val="00D248DC"/>
    <w:rsid w:val="00D31059"/>
    <w:rsid w:val="00D34112"/>
    <w:rsid w:val="00D7653E"/>
    <w:rsid w:val="00D9740A"/>
    <w:rsid w:val="00DB4A8B"/>
    <w:rsid w:val="00DD0F25"/>
    <w:rsid w:val="00DD20A2"/>
    <w:rsid w:val="00DE2549"/>
    <w:rsid w:val="00E75F2F"/>
    <w:rsid w:val="00E774B6"/>
    <w:rsid w:val="00E826CC"/>
    <w:rsid w:val="00EA2292"/>
    <w:rsid w:val="00EA2CE8"/>
    <w:rsid w:val="00EC7F17"/>
    <w:rsid w:val="00ED05B7"/>
    <w:rsid w:val="00ED3EEA"/>
    <w:rsid w:val="00EE138D"/>
    <w:rsid w:val="00EE6E27"/>
    <w:rsid w:val="00EF202D"/>
    <w:rsid w:val="00EF2E04"/>
    <w:rsid w:val="00F02697"/>
    <w:rsid w:val="00F0602E"/>
    <w:rsid w:val="00F21843"/>
    <w:rsid w:val="00F350C2"/>
    <w:rsid w:val="00F3527B"/>
    <w:rsid w:val="00F70221"/>
    <w:rsid w:val="00F83C78"/>
    <w:rsid w:val="00F95338"/>
    <w:rsid w:val="00FB6AAE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C25"/>
  </w:style>
  <w:style w:type="paragraph" w:styleId="a5">
    <w:name w:val="footer"/>
    <w:basedOn w:val="a"/>
    <w:link w:val="a6"/>
    <w:uiPriority w:val="99"/>
    <w:semiHidden/>
    <w:unhideWhenUsed/>
    <w:rsid w:val="008C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5C25"/>
  </w:style>
  <w:style w:type="paragraph" w:customStyle="1" w:styleId="a7">
    <w:name w:val="Стиль"/>
    <w:rsid w:val="005E3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E3FA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5E3FA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8">
    <w:name w:val="List Paragraph"/>
    <w:basedOn w:val="a"/>
    <w:uiPriority w:val="34"/>
    <w:qFormat/>
    <w:rsid w:val="005E3F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5E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D68B4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68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uiPriority w:val="99"/>
    <w:rsid w:val="00EA2292"/>
    <w:rPr>
      <w:rFonts w:ascii="Microsoft Sans Serif" w:hAnsi="Microsoft Sans Serif" w:cs="Microsoft Sans Serif"/>
      <w:b/>
      <w:bCs/>
      <w:sz w:val="26"/>
      <w:szCs w:val="26"/>
    </w:rPr>
  </w:style>
  <w:style w:type="paragraph" w:styleId="ac">
    <w:name w:val="No Spacing"/>
    <w:qFormat/>
    <w:rsid w:val="00EA229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785D2F"/>
    <w:rPr>
      <w:rFonts w:ascii="Microsoft Sans Serif" w:hAnsi="Microsoft Sans Serif" w:cs="Microsoft Sans Serif"/>
      <w:sz w:val="18"/>
      <w:szCs w:val="18"/>
    </w:rPr>
  </w:style>
  <w:style w:type="character" w:customStyle="1" w:styleId="FontStyle14">
    <w:name w:val="Font Style14"/>
    <w:uiPriority w:val="99"/>
    <w:rsid w:val="00AA0504"/>
    <w:rPr>
      <w:rFonts w:ascii="Microsoft Sans Serif" w:hAnsi="Microsoft Sans Serif" w:cs="Microsoft Sans Serif"/>
      <w:sz w:val="18"/>
      <w:szCs w:val="18"/>
    </w:rPr>
  </w:style>
  <w:style w:type="paragraph" w:customStyle="1" w:styleId="c1">
    <w:name w:val="c1"/>
    <w:basedOn w:val="a"/>
    <w:rsid w:val="00F0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2697"/>
  </w:style>
  <w:style w:type="character" w:customStyle="1" w:styleId="apple-converted-space">
    <w:name w:val="apple-converted-space"/>
    <w:basedOn w:val="a0"/>
    <w:rsid w:val="00F02697"/>
  </w:style>
  <w:style w:type="paragraph" w:customStyle="1" w:styleId="ad">
    <w:name w:val="Содержимое врезки"/>
    <w:basedOn w:val="ae"/>
    <w:rsid w:val="00691E6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91E6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91E64"/>
  </w:style>
  <w:style w:type="paragraph" w:styleId="af0">
    <w:name w:val="Normal (Web)"/>
    <w:basedOn w:val="a"/>
    <w:uiPriority w:val="99"/>
    <w:semiHidden/>
    <w:unhideWhenUsed/>
    <w:rsid w:val="0076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658A4"/>
    <w:rPr>
      <w:b/>
      <w:bCs/>
    </w:rPr>
  </w:style>
  <w:style w:type="paragraph" w:customStyle="1" w:styleId="default">
    <w:name w:val="default"/>
    <w:basedOn w:val="a"/>
    <w:rsid w:val="0076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70</cp:revision>
  <cp:lastPrinted>2015-04-22T09:26:00Z</cp:lastPrinted>
  <dcterms:created xsi:type="dcterms:W3CDTF">2015-04-22T08:42:00Z</dcterms:created>
  <dcterms:modified xsi:type="dcterms:W3CDTF">2020-10-08T12:51:00Z</dcterms:modified>
</cp:coreProperties>
</file>