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F3" w:rsidRPr="00AD3CF1" w:rsidRDefault="00C14AF3" w:rsidP="00C14AF3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CF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14AF3" w:rsidRDefault="00C14AF3" w:rsidP="00C14AF3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 w:rsidRPr="00AD3CF1">
        <w:rPr>
          <w:rFonts w:ascii="Times New Roman" w:eastAsia="Calibri" w:hAnsi="Times New Roman" w:cs="Times New Roman"/>
          <w:b/>
          <w:sz w:val="24"/>
          <w:szCs w:val="24"/>
        </w:rPr>
        <w:t>Павло</w:t>
      </w:r>
      <w:proofErr w:type="spellEnd"/>
      <w:r w:rsidRPr="00AD3CF1">
        <w:rPr>
          <w:rFonts w:ascii="Times New Roman" w:eastAsia="Calibri" w:hAnsi="Times New Roman" w:cs="Times New Roman"/>
          <w:b/>
          <w:sz w:val="24"/>
          <w:szCs w:val="24"/>
        </w:rPr>
        <w:t>-Федоровка Кировского района»</w:t>
      </w:r>
    </w:p>
    <w:p w:rsidR="00C14AF3" w:rsidRPr="00AD3CF1" w:rsidRDefault="00C14AF3" w:rsidP="00C14AF3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D3CF1">
        <w:rPr>
          <w:rFonts w:ascii="Times New Roman" w:eastAsia="Calibri" w:hAnsi="Times New Roman" w:cs="Times New Roman"/>
          <w:b/>
          <w:sz w:val="24"/>
          <w:szCs w:val="24"/>
        </w:rPr>
        <w:t>Принята</w:t>
      </w:r>
      <w:proofErr w:type="gramEnd"/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 на заседании педагогического совета протоко</w:t>
      </w:r>
      <w:r>
        <w:rPr>
          <w:rFonts w:ascii="Times New Roman" w:eastAsia="Calibri" w:hAnsi="Times New Roman" w:cs="Times New Roman"/>
          <w:b/>
          <w:sz w:val="24"/>
          <w:szCs w:val="24"/>
        </w:rPr>
        <w:t>л №____1__от  «___28_» августа 2020</w:t>
      </w:r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C14AF3" w:rsidRPr="00AD3CF1" w:rsidTr="00653E66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3" w:rsidRPr="00AD3CF1" w:rsidRDefault="00C14AF3" w:rsidP="00653E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4AF3" w:rsidRPr="00AD3CF1" w:rsidRDefault="00C14AF3" w:rsidP="00653E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«Со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гласовано» «__28_»___08_________2020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C14AF3" w:rsidRPr="00AD3CF1" w:rsidRDefault="00C14AF3" w:rsidP="00653E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C14AF3" w:rsidRPr="00AD3CF1" w:rsidRDefault="00C14AF3" w:rsidP="00653E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Л.А. Палей ______________</w:t>
            </w:r>
          </w:p>
          <w:p w:rsidR="00C14AF3" w:rsidRPr="00AD3CF1" w:rsidRDefault="00C14AF3" w:rsidP="00653E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3" w:rsidRPr="00AD3CF1" w:rsidRDefault="00C14AF3" w:rsidP="00653E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4AF3" w:rsidRPr="00AD3CF1" w:rsidRDefault="00C14AF3" w:rsidP="00653E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 «___»_________2020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14AF3" w:rsidRPr="00AD3CF1" w:rsidRDefault="00C14AF3" w:rsidP="00653E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C14AF3" w:rsidRPr="00AD3CF1" w:rsidRDefault="00C14AF3" w:rsidP="00653E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О.В.Рыполова</w:t>
            </w:r>
            <w:proofErr w:type="spellEnd"/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C14AF3" w:rsidRPr="00AD3CF1" w:rsidRDefault="00C14AF3" w:rsidP="00653E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ОО №___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___от  «_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___»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___08_______2020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14AF3" w:rsidRPr="00AD3CF1" w:rsidRDefault="00C14AF3" w:rsidP="00C14AF3">
      <w:pPr>
        <w:spacing w:after="200" w:line="276" w:lineRule="auto"/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C14AF3" w:rsidRDefault="00C14AF3" w:rsidP="00C14AF3">
      <w:pPr>
        <w:spacing w:after="200" w:line="276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5F3151" w:rsidRDefault="00C14AF3" w:rsidP="00C14AF3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D3CF1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  <w:r w:rsidR="005F3151">
        <w:rPr>
          <w:rFonts w:ascii="Times New Roman" w:eastAsia="Calibri" w:hAnsi="Times New Roman" w:cs="Times New Roman"/>
          <w:b/>
          <w:sz w:val="44"/>
          <w:szCs w:val="44"/>
        </w:rPr>
        <w:t xml:space="preserve"> курса </w:t>
      </w:r>
    </w:p>
    <w:p w:rsidR="00C14AF3" w:rsidRPr="00AD3CF1" w:rsidRDefault="005F3151" w:rsidP="00C14AF3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«Индивидуальный проект»</w:t>
      </w:r>
    </w:p>
    <w:p w:rsidR="00C14AF3" w:rsidRPr="00AD3CF1" w:rsidRDefault="005F3151" w:rsidP="00C14AF3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для 10 класса </w:t>
      </w:r>
    </w:p>
    <w:p w:rsidR="00C14AF3" w:rsidRDefault="00C14AF3" w:rsidP="00C14AF3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1A1D" w:rsidRPr="008D6FE0" w:rsidRDefault="00DC1A1D" w:rsidP="00C14AF3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14AF3" w:rsidRPr="00AD3CF1" w:rsidRDefault="00C14AF3" w:rsidP="00C14AF3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CF1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AD3CF1">
        <w:rPr>
          <w:rFonts w:ascii="Times New Roman" w:eastAsia="Calibri" w:hAnsi="Times New Roman" w:cs="Times New Roman"/>
          <w:sz w:val="24"/>
          <w:szCs w:val="24"/>
        </w:rPr>
        <w:t>Павло</w:t>
      </w:r>
      <w:proofErr w:type="spellEnd"/>
      <w:r w:rsidRPr="00AD3CF1">
        <w:rPr>
          <w:rFonts w:ascii="Times New Roman" w:eastAsia="Calibri" w:hAnsi="Times New Roman" w:cs="Times New Roman"/>
          <w:sz w:val="24"/>
          <w:szCs w:val="24"/>
        </w:rPr>
        <w:t>-Федоровка</w:t>
      </w:r>
    </w:p>
    <w:p w:rsidR="00C14AF3" w:rsidRPr="005F3151" w:rsidRDefault="00C14AF3" w:rsidP="005F3151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 г</w:t>
      </w:r>
    </w:p>
    <w:p w:rsidR="00911028" w:rsidRDefault="00911028" w:rsidP="000D6B3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911028" w:rsidRPr="00911028" w:rsidRDefault="00911028" w:rsidP="0091102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911028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911028" w:rsidRDefault="00911028" w:rsidP="000D6B3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неделю – 1 ч, всего – 34 ч</w:t>
      </w:r>
    </w:p>
    <w:p w:rsidR="00D43ABD" w:rsidRDefault="00911028" w:rsidP="00D43ABD">
      <w:pPr>
        <w:pStyle w:val="a3"/>
        <w:ind w:left="4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составлена в соответствии</w:t>
      </w:r>
      <w:r w:rsidR="00D43ABD">
        <w:rPr>
          <w:rFonts w:ascii="Times New Roman" w:hAnsi="Times New Roman" w:cs="Times New Roman"/>
          <w:sz w:val="24"/>
        </w:rPr>
        <w:t xml:space="preserve"> </w:t>
      </w:r>
      <w:proofErr w:type="gramStart"/>
      <w:r w:rsidR="00D43ABD">
        <w:rPr>
          <w:rFonts w:ascii="Times New Roman" w:hAnsi="Times New Roman" w:cs="Times New Roman"/>
          <w:sz w:val="24"/>
        </w:rPr>
        <w:t>с</w:t>
      </w:r>
      <w:proofErr w:type="gramEnd"/>
      <w:r w:rsidR="00D43ABD">
        <w:rPr>
          <w:rFonts w:ascii="Times New Roman" w:hAnsi="Times New Roman" w:cs="Times New Roman"/>
          <w:sz w:val="24"/>
        </w:rPr>
        <w:t xml:space="preserve"> </w:t>
      </w:r>
    </w:p>
    <w:p w:rsidR="00D43ABD" w:rsidRPr="00D43ABD" w:rsidRDefault="00D43ABD" w:rsidP="00D4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Федеральным государственным образовательным стандартом среднего общего образования </w:t>
      </w:r>
      <w:r w:rsidRPr="00D43ABD">
        <w:rPr>
          <w:rFonts w:ascii="Times New Roman" w:hAnsi="Times New Roman" w:cs="Times New Roman"/>
          <w:sz w:val="24"/>
        </w:rPr>
        <w:t xml:space="preserve">(приказ </w:t>
      </w:r>
      <w:proofErr w:type="spellStart"/>
      <w:r w:rsidRPr="00D43AB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D43ABD">
        <w:rPr>
          <w:rFonts w:ascii="Times New Roman" w:hAnsi="Times New Roman" w:cs="Times New Roman"/>
          <w:sz w:val="24"/>
        </w:rPr>
        <w:t xml:space="preserve"> РФ от 17.05.2012 № 413);</w:t>
      </w:r>
    </w:p>
    <w:p w:rsidR="00D43ABD" w:rsidRDefault="00D43ABD" w:rsidP="00D4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Примерной основной</w:t>
      </w:r>
      <w:r w:rsidRPr="00D43ABD">
        <w:rPr>
          <w:rFonts w:ascii="Times New Roman" w:hAnsi="Times New Roman" w:cs="Times New Roman"/>
          <w:sz w:val="24"/>
        </w:rPr>
        <w:t xml:space="preserve"> обр</w:t>
      </w:r>
      <w:r>
        <w:rPr>
          <w:rFonts w:ascii="Times New Roman" w:hAnsi="Times New Roman" w:cs="Times New Roman"/>
          <w:sz w:val="24"/>
        </w:rPr>
        <w:t>азовательной программой</w:t>
      </w:r>
      <w:r w:rsidRPr="00D43ABD">
        <w:rPr>
          <w:rFonts w:ascii="Times New Roman" w:hAnsi="Times New Roman" w:cs="Times New Roman"/>
          <w:sz w:val="24"/>
        </w:rPr>
        <w:t xml:space="preserve"> среднего общего образования (одобрена решением федерального учебно-методического объединения по общему образованию (проток</w:t>
      </w:r>
      <w:r>
        <w:rPr>
          <w:rFonts w:ascii="Times New Roman" w:hAnsi="Times New Roman" w:cs="Times New Roman"/>
          <w:sz w:val="24"/>
        </w:rPr>
        <w:t>ол от 28 июня 2016 г. № 2/16-з)</w:t>
      </w:r>
      <w:proofErr w:type="gramEnd"/>
    </w:p>
    <w:p w:rsidR="00911028" w:rsidRDefault="00911028" w:rsidP="008764A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323A0" w:rsidRDefault="000D6B3F" w:rsidP="000D6B3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D6B3F">
        <w:rPr>
          <w:rFonts w:ascii="Times New Roman" w:hAnsi="Times New Roman" w:cs="Times New Roman"/>
          <w:sz w:val="24"/>
        </w:rPr>
        <w:t>Учебный курс «</w:t>
      </w:r>
      <w:proofErr w:type="gramStart"/>
      <w:r w:rsidRPr="000D6B3F">
        <w:rPr>
          <w:rFonts w:ascii="Times New Roman" w:hAnsi="Times New Roman" w:cs="Times New Roman"/>
          <w:sz w:val="24"/>
        </w:rPr>
        <w:t>Индивидуальный проект</w:t>
      </w:r>
      <w:proofErr w:type="gramEnd"/>
      <w:r w:rsidRPr="000D6B3F">
        <w:rPr>
          <w:rFonts w:ascii="Times New Roman" w:hAnsi="Times New Roman" w:cs="Times New Roman"/>
          <w:sz w:val="24"/>
        </w:rPr>
        <w:t>» представ</w:t>
      </w:r>
      <w:r w:rsidR="009323A0">
        <w:rPr>
          <w:rFonts w:ascii="Times New Roman" w:hAnsi="Times New Roman" w:cs="Times New Roman"/>
          <w:sz w:val="24"/>
        </w:rPr>
        <w:t>ляет собой обязательную особую </w:t>
      </w:r>
      <w:r w:rsidRPr="000D6B3F">
        <w:rPr>
          <w:rFonts w:ascii="Times New Roman" w:hAnsi="Times New Roman" w:cs="Times New Roman"/>
          <w:sz w:val="24"/>
        </w:rPr>
        <w:t>форму организации деятельности (учебное исследование или учебный проект) и входит  в учебные планы и индивидуальный план (ИП) учащегося на уровне среднего общего  образования.  Основная функция данной формы деятельности – это р</w:t>
      </w:r>
      <w:r w:rsidR="009323A0">
        <w:rPr>
          <w:rFonts w:ascii="Times New Roman" w:hAnsi="Times New Roman" w:cs="Times New Roman"/>
          <w:sz w:val="24"/>
        </w:rPr>
        <w:t>азвитие метапредметных умений, </w:t>
      </w:r>
      <w:r w:rsidRPr="000D6B3F">
        <w:rPr>
          <w:rFonts w:ascii="Times New Roman" w:hAnsi="Times New Roman" w:cs="Times New Roman"/>
          <w:sz w:val="24"/>
        </w:rPr>
        <w:t>а также исследовательской компетентности, пред</w:t>
      </w:r>
      <w:r w:rsidR="009323A0">
        <w:rPr>
          <w:rFonts w:ascii="Times New Roman" w:hAnsi="Times New Roman" w:cs="Times New Roman"/>
          <w:sz w:val="24"/>
        </w:rPr>
        <w:t>-</w:t>
      </w:r>
      <w:r w:rsidRPr="000D6B3F">
        <w:rPr>
          <w:rFonts w:ascii="Times New Roman" w:hAnsi="Times New Roman" w:cs="Times New Roman"/>
          <w:sz w:val="24"/>
        </w:rPr>
        <w:t>профессиональных навыков и творческих способностей в соответствии с ин</w:t>
      </w:r>
      <w:r w:rsidR="009323A0">
        <w:rPr>
          <w:rFonts w:ascii="Times New Roman" w:hAnsi="Times New Roman" w:cs="Times New Roman"/>
          <w:sz w:val="24"/>
        </w:rPr>
        <w:t>тересами и склонностями </w:t>
      </w:r>
      <w:proofErr w:type="gramStart"/>
      <w:r w:rsidR="009323A0">
        <w:rPr>
          <w:rFonts w:ascii="Times New Roman" w:hAnsi="Times New Roman" w:cs="Times New Roman"/>
          <w:sz w:val="24"/>
        </w:rPr>
        <w:t>обучающегося</w:t>
      </w:r>
      <w:proofErr w:type="gramEnd"/>
      <w:r w:rsidR="009323A0">
        <w:rPr>
          <w:rFonts w:ascii="Times New Roman" w:hAnsi="Times New Roman" w:cs="Times New Roman"/>
          <w:sz w:val="24"/>
        </w:rPr>
        <w:t>.</w:t>
      </w:r>
    </w:p>
    <w:p w:rsidR="00405448" w:rsidRDefault="000D6B3F" w:rsidP="000D6B3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D6B3F">
        <w:rPr>
          <w:rFonts w:ascii="Times New Roman" w:hAnsi="Times New Roman" w:cs="Times New Roman"/>
          <w:sz w:val="24"/>
        </w:rPr>
        <w:t>Индивидуальный проект выполняется старшеклассником в течение одного года в рамках  учебного времени, специально отведенного учебным планом, и должен быть представлен  в виде завершенного учебного исследования или разработанного проекта: информационного, творческого, социального, прикладного, инновационного, конструкторского,  инженерного, игрового в соответствии с требованиями ФГОС среднего общего образования, утвержденного приказом Мин</w:t>
      </w:r>
      <w:r w:rsidR="009323A0">
        <w:rPr>
          <w:rFonts w:ascii="Times New Roman" w:hAnsi="Times New Roman" w:cs="Times New Roman"/>
          <w:sz w:val="24"/>
        </w:rPr>
        <w:t>обрнауки России от 17.05.2012 №413 и Положением об индивидуальном проект</w:t>
      </w:r>
      <w:r w:rsidRPr="000D6B3F">
        <w:rPr>
          <w:rFonts w:ascii="Times New Roman" w:hAnsi="Times New Roman" w:cs="Times New Roman"/>
          <w:sz w:val="24"/>
        </w:rPr>
        <w:t>е в образовательной организации.</w:t>
      </w:r>
    </w:p>
    <w:p w:rsidR="00911028" w:rsidRPr="00911028" w:rsidRDefault="00911028" w:rsidP="0091102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911028">
        <w:rPr>
          <w:rFonts w:ascii="Times New Roman" w:hAnsi="Times New Roman" w:cs="Times New Roman"/>
          <w:b/>
          <w:sz w:val="24"/>
        </w:rPr>
        <w:t>Планируемые результаты освоения курса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 xml:space="preserve">Планируемые </w:t>
      </w:r>
      <w:r w:rsidRPr="00E45E12">
        <w:rPr>
          <w:rFonts w:ascii="Times New Roman" w:hAnsi="Times New Roman" w:cs="Times New Roman"/>
          <w:b/>
          <w:sz w:val="24"/>
        </w:rPr>
        <w:t>личностные результаты</w:t>
      </w:r>
      <w:r w:rsidRPr="00E45E12">
        <w:rPr>
          <w:rFonts w:ascii="Times New Roman" w:hAnsi="Times New Roman" w:cs="Times New Roman"/>
          <w:sz w:val="24"/>
        </w:rPr>
        <w:t xml:space="preserve"> включают: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– готовность и способность обучающихся к саморазвитию и личностному самоопределению;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E45E12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E45E12">
        <w:rPr>
          <w:rFonts w:ascii="Times New Roman" w:hAnsi="Times New Roman" w:cs="Times New Roman"/>
          <w:sz w:val="24"/>
        </w:rPr>
        <w:t xml:space="preserve"> их мотивации к обучению и </w:t>
      </w:r>
      <w:r>
        <w:rPr>
          <w:rFonts w:ascii="Times New Roman" w:hAnsi="Times New Roman" w:cs="Times New Roman"/>
          <w:sz w:val="24"/>
        </w:rPr>
        <w:t xml:space="preserve">целенаправленной познавательной </w:t>
      </w:r>
      <w:r w:rsidRPr="00E45E12">
        <w:rPr>
          <w:rFonts w:ascii="Times New Roman" w:hAnsi="Times New Roman" w:cs="Times New Roman"/>
          <w:sz w:val="24"/>
        </w:rPr>
        <w:t>деятельности;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– систему значимых социальных и межличностных</w:t>
      </w:r>
      <w:r>
        <w:rPr>
          <w:rFonts w:ascii="Times New Roman" w:hAnsi="Times New Roman" w:cs="Times New Roman"/>
          <w:sz w:val="24"/>
        </w:rPr>
        <w:t xml:space="preserve"> отношений, ценностно-смысловых </w:t>
      </w:r>
      <w:r w:rsidRPr="00E45E12">
        <w:rPr>
          <w:rFonts w:ascii="Times New Roman" w:hAnsi="Times New Roman" w:cs="Times New Roman"/>
          <w:sz w:val="24"/>
        </w:rPr>
        <w:t>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E45E12">
        <w:rPr>
          <w:rFonts w:ascii="Times New Roman" w:hAnsi="Times New Roman" w:cs="Times New Roman"/>
          <w:sz w:val="24"/>
        </w:rPr>
        <w:t>ставить цели и строить жизненные планы, спо</w:t>
      </w:r>
      <w:r>
        <w:rPr>
          <w:rFonts w:ascii="Times New Roman" w:hAnsi="Times New Roman" w:cs="Times New Roman"/>
          <w:sz w:val="24"/>
        </w:rPr>
        <w:t xml:space="preserve">собность к осознанию российской </w:t>
      </w:r>
      <w:r w:rsidRPr="00E45E12">
        <w:rPr>
          <w:rFonts w:ascii="Times New Roman" w:hAnsi="Times New Roman" w:cs="Times New Roman"/>
          <w:sz w:val="24"/>
        </w:rPr>
        <w:t>гражданской идентичности в поликультурном социуме.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 xml:space="preserve">Планируемые </w:t>
      </w:r>
      <w:proofErr w:type="spellStart"/>
      <w:r w:rsidRPr="00E45E12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E45E12">
        <w:rPr>
          <w:rFonts w:ascii="Times New Roman" w:hAnsi="Times New Roman" w:cs="Times New Roman"/>
          <w:b/>
          <w:sz w:val="24"/>
        </w:rPr>
        <w:t xml:space="preserve"> результаты</w:t>
      </w:r>
      <w:r w:rsidRPr="00E45E12">
        <w:rPr>
          <w:rFonts w:ascii="Times New Roman" w:hAnsi="Times New Roman" w:cs="Times New Roman"/>
          <w:sz w:val="24"/>
        </w:rPr>
        <w:t xml:space="preserve"> включают: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 xml:space="preserve">– освоенные </w:t>
      </w:r>
      <w:proofErr w:type="spellStart"/>
      <w:r w:rsidRPr="00E45E12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E45E12">
        <w:rPr>
          <w:rFonts w:ascii="Times New Roman" w:hAnsi="Times New Roman" w:cs="Times New Roman"/>
          <w:sz w:val="24"/>
        </w:rPr>
        <w:t xml:space="preserve"> понятия и универсальные у</w:t>
      </w:r>
      <w:r>
        <w:rPr>
          <w:rFonts w:ascii="Times New Roman" w:hAnsi="Times New Roman" w:cs="Times New Roman"/>
          <w:sz w:val="24"/>
        </w:rPr>
        <w:t xml:space="preserve">чебные действия (регулятивные, </w:t>
      </w:r>
      <w:r w:rsidRPr="00E45E12">
        <w:rPr>
          <w:rFonts w:ascii="Times New Roman" w:hAnsi="Times New Roman" w:cs="Times New Roman"/>
          <w:sz w:val="24"/>
        </w:rPr>
        <w:t>познавательные, коммуникативные), способность их</w:t>
      </w:r>
      <w:r>
        <w:rPr>
          <w:rFonts w:ascii="Times New Roman" w:hAnsi="Times New Roman" w:cs="Times New Roman"/>
          <w:sz w:val="24"/>
        </w:rPr>
        <w:t xml:space="preserve"> использования в познавательной </w:t>
      </w:r>
      <w:r w:rsidRPr="00E45E12">
        <w:rPr>
          <w:rFonts w:ascii="Times New Roman" w:hAnsi="Times New Roman" w:cs="Times New Roman"/>
          <w:sz w:val="24"/>
        </w:rPr>
        <w:t>и социальной практике;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– 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– способность к построению индивидуальной образ</w:t>
      </w:r>
      <w:r>
        <w:rPr>
          <w:rFonts w:ascii="Times New Roman" w:hAnsi="Times New Roman" w:cs="Times New Roman"/>
          <w:sz w:val="24"/>
        </w:rPr>
        <w:t xml:space="preserve">овательной траектории, владение </w:t>
      </w:r>
      <w:r w:rsidRPr="00E45E12">
        <w:rPr>
          <w:rFonts w:ascii="Times New Roman" w:hAnsi="Times New Roman" w:cs="Times New Roman"/>
          <w:sz w:val="24"/>
        </w:rPr>
        <w:t>навыками учебно-исследовательской, проектной и социальной деятельности.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 xml:space="preserve">Планируемые </w:t>
      </w:r>
      <w:r w:rsidRPr="00E45E12">
        <w:rPr>
          <w:rFonts w:ascii="Times New Roman" w:hAnsi="Times New Roman" w:cs="Times New Roman"/>
          <w:b/>
          <w:sz w:val="24"/>
        </w:rPr>
        <w:t>предметные результаты: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– умения, специфические для данной предметной области, виды деятельности по получению нового знания в рамках учебного предмета, е</w:t>
      </w:r>
      <w:r>
        <w:rPr>
          <w:rFonts w:ascii="Times New Roman" w:hAnsi="Times New Roman" w:cs="Times New Roman"/>
          <w:sz w:val="24"/>
        </w:rPr>
        <w:t xml:space="preserve">го преобразованию и применению </w:t>
      </w:r>
      <w:r w:rsidRPr="00E45E12">
        <w:rPr>
          <w:rFonts w:ascii="Times New Roman" w:hAnsi="Times New Roman" w:cs="Times New Roman"/>
          <w:sz w:val="24"/>
        </w:rPr>
        <w:t>в учебных, учебно-проектных и социально-проектных ситуациях;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– владение научной терминологией, ключевыми понятиями, методами и приемами.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lastRenderedPageBreak/>
        <w:t>В  результате  освоения  учебного  курса  «Индивидуал</w:t>
      </w:r>
      <w:r>
        <w:rPr>
          <w:rFonts w:ascii="Times New Roman" w:hAnsi="Times New Roman" w:cs="Times New Roman"/>
          <w:sz w:val="24"/>
        </w:rPr>
        <w:t xml:space="preserve">ьный  проект»  </w:t>
      </w: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 xml:space="preserve">  обучающегося </w:t>
      </w:r>
      <w:r w:rsidRPr="00E45E12">
        <w:rPr>
          <w:rFonts w:ascii="Times New Roman" w:hAnsi="Times New Roman" w:cs="Times New Roman"/>
          <w:sz w:val="24"/>
        </w:rPr>
        <w:t>сформируются: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– навыки коммуникативной, учебно-исследователь</w:t>
      </w:r>
      <w:r>
        <w:rPr>
          <w:rFonts w:ascii="Times New Roman" w:hAnsi="Times New Roman" w:cs="Times New Roman"/>
          <w:sz w:val="24"/>
        </w:rPr>
        <w:t xml:space="preserve">ской деятельности, критического </w:t>
      </w:r>
      <w:r w:rsidRPr="00E45E12">
        <w:rPr>
          <w:rFonts w:ascii="Times New Roman" w:hAnsi="Times New Roman" w:cs="Times New Roman"/>
          <w:sz w:val="24"/>
        </w:rPr>
        <w:t>мышления;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– способность к инновационной, аналитической, творческой, интеллектуальной деятельности;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– навыки проектной деятельности, а также самостоятельного применения приобретенных знаний и способов действий при решении различных задач, используя знания</w:t>
      </w:r>
      <w:r>
        <w:rPr>
          <w:rFonts w:ascii="Times New Roman" w:hAnsi="Times New Roman" w:cs="Times New Roman"/>
          <w:sz w:val="24"/>
        </w:rPr>
        <w:t xml:space="preserve"> </w:t>
      </w:r>
      <w:r w:rsidRPr="00E45E12">
        <w:rPr>
          <w:rFonts w:ascii="Times New Roman" w:hAnsi="Times New Roman" w:cs="Times New Roman"/>
          <w:sz w:val="24"/>
        </w:rPr>
        <w:t>одного или нескольких учебных предметов или предметных областей;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– способность ставить цели и формулировать гип</w:t>
      </w:r>
      <w:r>
        <w:rPr>
          <w:rFonts w:ascii="Times New Roman" w:hAnsi="Times New Roman" w:cs="Times New Roman"/>
          <w:sz w:val="24"/>
        </w:rPr>
        <w:t xml:space="preserve">отезу исследования, планировать </w:t>
      </w:r>
      <w:r w:rsidRPr="00E45E12">
        <w:rPr>
          <w:rFonts w:ascii="Times New Roman" w:hAnsi="Times New Roman" w:cs="Times New Roman"/>
          <w:sz w:val="24"/>
        </w:rPr>
        <w:t>работу, выбирать и интерпретировать необходим</w:t>
      </w:r>
      <w:r>
        <w:rPr>
          <w:rFonts w:ascii="Times New Roman" w:hAnsi="Times New Roman" w:cs="Times New Roman"/>
          <w:sz w:val="24"/>
        </w:rPr>
        <w:t xml:space="preserve">ую информацию, структурировать </w:t>
      </w:r>
      <w:r w:rsidRPr="00E45E12">
        <w:rPr>
          <w:rFonts w:ascii="Times New Roman" w:hAnsi="Times New Roman" w:cs="Times New Roman"/>
          <w:sz w:val="24"/>
        </w:rPr>
        <w:t>и аргументировать результаты исследования на основе собранных данных;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– системные представления и опыт применения методов, технологий и форм организации  проектной  и  учебно-исследовательской  деятельности  для  достижения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практико-ориентированных результатов образования;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– навыки разработки, реализации и общественной презентации результатов исследования, индивидуального проекта, направленного</w:t>
      </w:r>
      <w:r>
        <w:rPr>
          <w:rFonts w:ascii="Times New Roman" w:hAnsi="Times New Roman" w:cs="Times New Roman"/>
          <w:sz w:val="24"/>
        </w:rPr>
        <w:t xml:space="preserve"> на решение научной, личностно </w:t>
      </w:r>
      <w:r w:rsidRPr="00E45E12">
        <w:rPr>
          <w:rFonts w:ascii="Times New Roman" w:hAnsi="Times New Roman" w:cs="Times New Roman"/>
          <w:sz w:val="24"/>
        </w:rPr>
        <w:t>и (или) социально значимой проблемы;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– навыки участия в различных формах орган</w:t>
      </w:r>
      <w:r>
        <w:rPr>
          <w:rFonts w:ascii="Times New Roman" w:hAnsi="Times New Roman" w:cs="Times New Roman"/>
          <w:sz w:val="24"/>
        </w:rPr>
        <w:t xml:space="preserve">изации учебно-исследовательской </w:t>
      </w:r>
      <w:r w:rsidRPr="00E45E12">
        <w:rPr>
          <w:rFonts w:ascii="Times New Roman" w:hAnsi="Times New Roman" w:cs="Times New Roman"/>
          <w:sz w:val="24"/>
        </w:rPr>
        <w:t xml:space="preserve">и проектной деятельности (творческие конкурсы, научные общества, </w:t>
      </w:r>
      <w:proofErr w:type="spellStart"/>
      <w:r w:rsidRPr="00E45E12">
        <w:rPr>
          <w:rFonts w:ascii="Times New Roman" w:hAnsi="Times New Roman" w:cs="Times New Roman"/>
          <w:sz w:val="24"/>
        </w:rPr>
        <w:t>научнопрактические</w:t>
      </w:r>
      <w:proofErr w:type="spellEnd"/>
      <w:r w:rsidRPr="00E45E12">
        <w:rPr>
          <w:rFonts w:ascii="Times New Roman" w:hAnsi="Times New Roman" w:cs="Times New Roman"/>
          <w:sz w:val="24"/>
        </w:rPr>
        <w:t xml:space="preserve"> конференции, олимпиады, национальные образовательные программы и другие формы), возможность получения практико-ориентированного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E45E12">
        <w:rPr>
          <w:rFonts w:ascii="Times New Roman" w:hAnsi="Times New Roman" w:cs="Times New Roman"/>
          <w:sz w:val="24"/>
        </w:rPr>
        <w:t>результата;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– умения определять и реализовывать практич</w:t>
      </w:r>
      <w:r>
        <w:rPr>
          <w:rFonts w:ascii="Times New Roman" w:hAnsi="Times New Roman" w:cs="Times New Roman"/>
          <w:sz w:val="24"/>
        </w:rPr>
        <w:t xml:space="preserve">ескую направленность проводимых </w:t>
      </w:r>
      <w:r w:rsidRPr="00E45E12">
        <w:rPr>
          <w:rFonts w:ascii="Times New Roman" w:hAnsi="Times New Roman" w:cs="Times New Roman"/>
          <w:sz w:val="24"/>
        </w:rPr>
        <w:t>исследований;</w:t>
      </w:r>
    </w:p>
    <w:p w:rsid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– научный тип мышления, компетентности в предметных областях, учебно-исследовательской, проектной и социальной деятельности.</w:t>
      </w:r>
    </w:p>
    <w:p w:rsidR="00E45E12" w:rsidRPr="00911028" w:rsidRDefault="00911028" w:rsidP="0091102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911028">
        <w:rPr>
          <w:rFonts w:ascii="Times New Roman" w:hAnsi="Times New Roman" w:cs="Times New Roman"/>
          <w:b/>
          <w:sz w:val="24"/>
        </w:rPr>
        <w:t>Содержание учебного курса</w:t>
      </w:r>
    </w:p>
    <w:p w:rsidR="00E45E12" w:rsidRPr="00E45E12" w:rsidRDefault="005F3151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 Введение (2 ч</w:t>
      </w:r>
      <w:r w:rsidR="00E45E12" w:rsidRPr="00E45E12">
        <w:rPr>
          <w:rFonts w:ascii="Times New Roman" w:hAnsi="Times New Roman" w:cs="Times New Roman"/>
          <w:sz w:val="24"/>
        </w:rPr>
        <w:t>)</w:t>
      </w:r>
    </w:p>
    <w:p w:rsidR="00E45E12" w:rsidRPr="00E45E12" w:rsidRDefault="00E45E12" w:rsidP="00E45E12">
      <w:pPr>
        <w:pStyle w:val="a3"/>
        <w:ind w:left="708"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Цели,  задачи  и  содержание  курса  обучения.  Определение  понятия  «проект»  и  его понятийно-содержательные элементы. Нормативна</w:t>
      </w:r>
      <w:r>
        <w:rPr>
          <w:rFonts w:ascii="Times New Roman" w:hAnsi="Times New Roman" w:cs="Times New Roman"/>
          <w:sz w:val="24"/>
        </w:rPr>
        <w:t xml:space="preserve">я правовая база учебного курса </w:t>
      </w:r>
      <w:proofErr w:type="gramStart"/>
      <w:r w:rsidRPr="00E45E12">
        <w:rPr>
          <w:rFonts w:ascii="Times New Roman" w:hAnsi="Times New Roman" w:cs="Times New Roman"/>
          <w:sz w:val="24"/>
        </w:rPr>
        <w:t>Индивидуальный  проект</w:t>
      </w:r>
      <w:proofErr w:type="gramEnd"/>
      <w:r w:rsidRPr="00E45E12">
        <w:rPr>
          <w:rFonts w:ascii="Times New Roman" w:hAnsi="Times New Roman" w:cs="Times New Roman"/>
          <w:sz w:val="24"/>
        </w:rPr>
        <w:t xml:space="preserve">».  </w:t>
      </w:r>
      <w:proofErr w:type="gramStart"/>
      <w:r w:rsidRPr="00E45E12">
        <w:rPr>
          <w:rFonts w:ascii="Times New Roman" w:hAnsi="Times New Roman" w:cs="Times New Roman"/>
          <w:sz w:val="24"/>
        </w:rPr>
        <w:t>Виды  проектных  и  иссл</w:t>
      </w:r>
      <w:r>
        <w:rPr>
          <w:rFonts w:ascii="Times New Roman" w:hAnsi="Times New Roman" w:cs="Times New Roman"/>
          <w:sz w:val="24"/>
        </w:rPr>
        <w:t xml:space="preserve">едовательских  работ:  доклад, </w:t>
      </w:r>
      <w:r w:rsidRPr="00E45E12">
        <w:rPr>
          <w:rFonts w:ascii="Times New Roman" w:hAnsi="Times New Roman" w:cs="Times New Roman"/>
          <w:sz w:val="24"/>
        </w:rPr>
        <w:t>тезисы доклада, стендовый доклад, литературный об</w:t>
      </w:r>
      <w:r>
        <w:rPr>
          <w:rFonts w:ascii="Times New Roman" w:hAnsi="Times New Roman" w:cs="Times New Roman"/>
          <w:sz w:val="24"/>
        </w:rPr>
        <w:t xml:space="preserve">зор, рецензия, научная статья, </w:t>
      </w:r>
      <w:r w:rsidRPr="00E45E12">
        <w:rPr>
          <w:rFonts w:ascii="Times New Roman" w:hAnsi="Times New Roman" w:cs="Times New Roman"/>
          <w:sz w:val="24"/>
        </w:rPr>
        <w:t>научный отчет, реферат, проект, модель и др. Истори</w:t>
      </w:r>
      <w:r>
        <w:rPr>
          <w:rFonts w:ascii="Times New Roman" w:hAnsi="Times New Roman" w:cs="Times New Roman"/>
          <w:sz w:val="24"/>
        </w:rPr>
        <w:t>я технологии проектов.</w:t>
      </w:r>
      <w:proofErr w:type="gramEnd"/>
      <w:r>
        <w:rPr>
          <w:rFonts w:ascii="Times New Roman" w:hAnsi="Times New Roman" w:cs="Times New Roman"/>
          <w:sz w:val="24"/>
        </w:rPr>
        <w:t xml:space="preserve"> Типовая </w:t>
      </w:r>
      <w:r w:rsidRPr="00E45E12">
        <w:rPr>
          <w:rFonts w:ascii="Times New Roman" w:hAnsi="Times New Roman" w:cs="Times New Roman"/>
          <w:sz w:val="24"/>
        </w:rPr>
        <w:t>классификация  проектов  в  соответствии  с  требов</w:t>
      </w:r>
      <w:r>
        <w:rPr>
          <w:rFonts w:ascii="Times New Roman" w:hAnsi="Times New Roman" w:cs="Times New Roman"/>
          <w:sz w:val="24"/>
        </w:rPr>
        <w:t>аниями  ФГОС  среднего  общего образования.</w:t>
      </w:r>
      <w:r w:rsidRPr="00E45E12">
        <w:rPr>
          <w:rFonts w:ascii="Times New Roman" w:hAnsi="Times New Roman" w:cs="Times New Roman"/>
          <w:sz w:val="24"/>
        </w:rPr>
        <w:t xml:space="preserve"> 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 xml:space="preserve">II. Организационные основы </w:t>
      </w:r>
      <w:r w:rsidR="005F3151">
        <w:rPr>
          <w:rFonts w:ascii="Times New Roman" w:hAnsi="Times New Roman" w:cs="Times New Roman"/>
          <w:sz w:val="24"/>
        </w:rPr>
        <w:t>индивидуального проекта (2 ч</w:t>
      </w:r>
      <w:r w:rsidRPr="00E45E12">
        <w:rPr>
          <w:rFonts w:ascii="Times New Roman" w:hAnsi="Times New Roman" w:cs="Times New Roman"/>
          <w:sz w:val="24"/>
        </w:rPr>
        <w:t>)</w:t>
      </w:r>
    </w:p>
    <w:p w:rsidR="00E45E12" w:rsidRPr="00E45E12" w:rsidRDefault="00E45E12" w:rsidP="0054078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Основные требования к проекту. Структура учебно</w:t>
      </w:r>
      <w:r w:rsidR="00540787">
        <w:rPr>
          <w:rFonts w:ascii="Times New Roman" w:hAnsi="Times New Roman" w:cs="Times New Roman"/>
          <w:sz w:val="24"/>
        </w:rPr>
        <w:t xml:space="preserve">го проекта. Циклограмма работы </w:t>
      </w:r>
      <w:r w:rsidRPr="00E45E12">
        <w:rPr>
          <w:rFonts w:ascii="Times New Roman" w:hAnsi="Times New Roman" w:cs="Times New Roman"/>
          <w:sz w:val="24"/>
        </w:rPr>
        <w:t>над проектом. Классификация проектов (по домин</w:t>
      </w:r>
      <w:r w:rsidR="00540787">
        <w:rPr>
          <w:rFonts w:ascii="Times New Roman" w:hAnsi="Times New Roman" w:cs="Times New Roman"/>
          <w:sz w:val="24"/>
        </w:rPr>
        <w:t xml:space="preserve">ирующей деятельности учащихся, </w:t>
      </w:r>
      <w:r w:rsidRPr="00E45E12">
        <w:rPr>
          <w:rFonts w:ascii="Times New Roman" w:hAnsi="Times New Roman" w:cs="Times New Roman"/>
          <w:sz w:val="24"/>
        </w:rPr>
        <w:t>характеру контактов, продолжительности). Формы про</w:t>
      </w:r>
      <w:r w:rsidR="00540787">
        <w:rPr>
          <w:rFonts w:ascii="Times New Roman" w:hAnsi="Times New Roman" w:cs="Times New Roman"/>
          <w:sz w:val="24"/>
        </w:rPr>
        <w:t xml:space="preserve">дуктов проектной деятельности. </w:t>
      </w:r>
      <w:r w:rsidRPr="00E45E12">
        <w:rPr>
          <w:rFonts w:ascii="Times New Roman" w:hAnsi="Times New Roman" w:cs="Times New Roman"/>
          <w:sz w:val="24"/>
        </w:rPr>
        <w:t>Паспорт проекта. Оформление проектной папки. Виды п</w:t>
      </w:r>
      <w:r w:rsidR="00540787">
        <w:rPr>
          <w:rFonts w:ascii="Times New Roman" w:hAnsi="Times New Roman" w:cs="Times New Roman"/>
          <w:sz w:val="24"/>
        </w:rPr>
        <w:t xml:space="preserve">резентации. Система оценивания </w:t>
      </w:r>
      <w:r w:rsidRPr="00E45E12">
        <w:rPr>
          <w:rFonts w:ascii="Times New Roman" w:hAnsi="Times New Roman" w:cs="Times New Roman"/>
          <w:sz w:val="24"/>
        </w:rPr>
        <w:t>проектной деятельности.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III. Методология проектирования, учебно-исследовательской (научн</w:t>
      </w:r>
      <w:r w:rsidR="005F3151">
        <w:rPr>
          <w:rFonts w:ascii="Times New Roman" w:hAnsi="Times New Roman" w:cs="Times New Roman"/>
          <w:sz w:val="24"/>
        </w:rPr>
        <w:t>ой) деятельности, творчества (10 ч</w:t>
      </w:r>
      <w:r w:rsidRPr="00E45E12">
        <w:rPr>
          <w:rFonts w:ascii="Times New Roman" w:hAnsi="Times New Roman" w:cs="Times New Roman"/>
          <w:sz w:val="24"/>
        </w:rPr>
        <w:t>)</w:t>
      </w:r>
    </w:p>
    <w:p w:rsidR="00540787" w:rsidRDefault="00E45E12" w:rsidP="0054078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Общая характеристика проектной и учебно-исследовате</w:t>
      </w:r>
      <w:r w:rsidR="00540787">
        <w:rPr>
          <w:rFonts w:ascii="Times New Roman" w:hAnsi="Times New Roman" w:cs="Times New Roman"/>
          <w:sz w:val="24"/>
        </w:rPr>
        <w:t xml:space="preserve">льской деятельности. Структура </w:t>
      </w:r>
      <w:r w:rsidRPr="00E45E12">
        <w:rPr>
          <w:rFonts w:ascii="Times New Roman" w:hAnsi="Times New Roman" w:cs="Times New Roman"/>
          <w:sz w:val="24"/>
        </w:rPr>
        <w:t>и специфика проектной и учебно-исследовательской (н</w:t>
      </w:r>
      <w:r w:rsidR="00540787">
        <w:rPr>
          <w:rFonts w:ascii="Times New Roman" w:hAnsi="Times New Roman" w:cs="Times New Roman"/>
          <w:sz w:val="24"/>
        </w:rPr>
        <w:t xml:space="preserve">аучной) деятельности. Основные </w:t>
      </w:r>
      <w:r w:rsidRPr="00E45E12">
        <w:rPr>
          <w:rFonts w:ascii="Times New Roman" w:hAnsi="Times New Roman" w:cs="Times New Roman"/>
          <w:sz w:val="24"/>
        </w:rPr>
        <w:t xml:space="preserve">понятия: проблема, предмет и цель исследования. </w:t>
      </w:r>
      <w:r w:rsidR="00540787">
        <w:rPr>
          <w:rFonts w:ascii="Times New Roman" w:hAnsi="Times New Roman" w:cs="Times New Roman"/>
          <w:sz w:val="24"/>
        </w:rPr>
        <w:t xml:space="preserve">Взаимосвязи проблемы, предмета </w:t>
      </w:r>
      <w:r w:rsidRPr="00E45E12">
        <w:rPr>
          <w:rFonts w:ascii="Times New Roman" w:hAnsi="Times New Roman" w:cs="Times New Roman"/>
          <w:sz w:val="24"/>
        </w:rPr>
        <w:t>и цели исследования. Источники и усл</w:t>
      </w:r>
      <w:r w:rsidR="00540787">
        <w:rPr>
          <w:rFonts w:ascii="Times New Roman" w:hAnsi="Times New Roman" w:cs="Times New Roman"/>
          <w:sz w:val="24"/>
        </w:rPr>
        <w:t>овия исследовательского поиска.</w:t>
      </w:r>
    </w:p>
    <w:p w:rsidR="00540787" w:rsidRDefault="00540787" w:rsidP="0054078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45E12" w:rsidRPr="00540787">
        <w:rPr>
          <w:rFonts w:ascii="Times New Roman" w:hAnsi="Times New Roman" w:cs="Times New Roman"/>
          <w:i/>
          <w:sz w:val="24"/>
        </w:rPr>
        <w:t>Основные понятия для изучения:</w:t>
      </w:r>
      <w:r w:rsidR="00E45E12" w:rsidRPr="00E45E12">
        <w:rPr>
          <w:rFonts w:ascii="Times New Roman" w:hAnsi="Times New Roman" w:cs="Times New Roman"/>
          <w:sz w:val="24"/>
        </w:rPr>
        <w:t xml:space="preserve"> наука, факт, научное </w:t>
      </w:r>
      <w:r>
        <w:rPr>
          <w:rFonts w:ascii="Times New Roman" w:hAnsi="Times New Roman" w:cs="Times New Roman"/>
          <w:sz w:val="24"/>
        </w:rPr>
        <w:t xml:space="preserve">знание, закон, теория, логика, </w:t>
      </w:r>
      <w:r w:rsidR="00E45E12" w:rsidRPr="00E45E12">
        <w:rPr>
          <w:rFonts w:ascii="Times New Roman" w:hAnsi="Times New Roman" w:cs="Times New Roman"/>
          <w:sz w:val="24"/>
        </w:rPr>
        <w:t>проблема, предмет, объект, цель исследован</w:t>
      </w:r>
      <w:r>
        <w:rPr>
          <w:rFonts w:ascii="Times New Roman" w:hAnsi="Times New Roman" w:cs="Times New Roman"/>
          <w:sz w:val="24"/>
        </w:rPr>
        <w:t xml:space="preserve">ия, диагностика, интерпретация. </w:t>
      </w:r>
    </w:p>
    <w:p w:rsidR="00E45E12" w:rsidRPr="00E45E12" w:rsidRDefault="00E45E12" w:rsidP="0054078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lastRenderedPageBreak/>
        <w:t>Методы исследования и их характеристическая составляющая. Тема исследования. Актуальность исследования. Противоречия и проблемы. Определение объекта, предмета, гипотезы, цели и задач исследования. Исследователь</w:t>
      </w:r>
      <w:r w:rsidR="00540787">
        <w:rPr>
          <w:rFonts w:ascii="Times New Roman" w:hAnsi="Times New Roman" w:cs="Times New Roman"/>
          <w:sz w:val="24"/>
        </w:rPr>
        <w:t xml:space="preserve">ские методы и методики. Методы </w:t>
      </w:r>
      <w:r w:rsidRPr="00E45E12">
        <w:rPr>
          <w:rFonts w:ascii="Times New Roman" w:hAnsi="Times New Roman" w:cs="Times New Roman"/>
          <w:sz w:val="24"/>
        </w:rPr>
        <w:t>теоретического  и  эмпирического  исследования.  Стати</w:t>
      </w:r>
      <w:r w:rsidR="00540787">
        <w:rPr>
          <w:rFonts w:ascii="Times New Roman" w:hAnsi="Times New Roman" w:cs="Times New Roman"/>
          <w:sz w:val="24"/>
        </w:rPr>
        <w:t xml:space="preserve">стические  методы  и  средства </w:t>
      </w:r>
      <w:r w:rsidRPr="00E45E12">
        <w:rPr>
          <w:rFonts w:ascii="Times New Roman" w:hAnsi="Times New Roman" w:cs="Times New Roman"/>
          <w:sz w:val="24"/>
        </w:rPr>
        <w:t>формализации.</w:t>
      </w:r>
    </w:p>
    <w:p w:rsidR="00E45E12" w:rsidRPr="00E45E12" w:rsidRDefault="00E45E12" w:rsidP="0054078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540787">
        <w:rPr>
          <w:rFonts w:ascii="Times New Roman" w:hAnsi="Times New Roman" w:cs="Times New Roman"/>
          <w:i/>
          <w:sz w:val="24"/>
        </w:rPr>
        <w:t>Основные  понятия  для  изучения</w:t>
      </w:r>
      <w:r w:rsidRPr="00E45E12">
        <w:rPr>
          <w:rFonts w:ascii="Times New Roman" w:hAnsi="Times New Roman" w:cs="Times New Roman"/>
          <w:sz w:val="24"/>
        </w:rPr>
        <w:t>:  тема  исследования,  актуальность,  противоречие, проблема, объект, предмет, цель, задача, эмпирические</w:t>
      </w:r>
      <w:r w:rsidR="00540787">
        <w:rPr>
          <w:rFonts w:ascii="Times New Roman" w:hAnsi="Times New Roman" w:cs="Times New Roman"/>
          <w:sz w:val="24"/>
        </w:rPr>
        <w:t xml:space="preserve"> методы, теоретические методы, </w:t>
      </w:r>
      <w:r w:rsidRPr="00E45E12">
        <w:rPr>
          <w:rFonts w:ascii="Times New Roman" w:hAnsi="Times New Roman" w:cs="Times New Roman"/>
          <w:sz w:val="24"/>
        </w:rPr>
        <w:t>методы диагностики, объяснения, наблюдения, экспе</w:t>
      </w:r>
      <w:r w:rsidR="00540787">
        <w:rPr>
          <w:rFonts w:ascii="Times New Roman" w:hAnsi="Times New Roman" w:cs="Times New Roman"/>
          <w:sz w:val="24"/>
        </w:rPr>
        <w:t xml:space="preserve">римента, опроса, метод беседы, </w:t>
      </w:r>
      <w:r w:rsidRPr="00E45E12">
        <w:rPr>
          <w:rFonts w:ascii="Times New Roman" w:hAnsi="Times New Roman" w:cs="Times New Roman"/>
          <w:sz w:val="24"/>
        </w:rPr>
        <w:t>метод изучения продуктов деятельности, статистические методы.</w:t>
      </w:r>
      <w:proofErr w:type="gramEnd"/>
    </w:p>
    <w:p w:rsidR="00E45E12" w:rsidRPr="00E45E12" w:rsidRDefault="00E45E12" w:rsidP="0054078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Вариативность поиска и обработки информации. Виды информации (обзорная, реферативная, сигнальная, справочная), методы поиск</w:t>
      </w:r>
      <w:r w:rsidR="00540787">
        <w:rPr>
          <w:rFonts w:ascii="Times New Roman" w:hAnsi="Times New Roman" w:cs="Times New Roman"/>
          <w:sz w:val="24"/>
        </w:rPr>
        <w:t xml:space="preserve">а информации. Этические законы </w:t>
      </w:r>
      <w:r w:rsidRPr="00E45E12">
        <w:rPr>
          <w:rFonts w:ascii="Times New Roman" w:hAnsi="Times New Roman" w:cs="Times New Roman"/>
          <w:sz w:val="24"/>
        </w:rPr>
        <w:t xml:space="preserve">заимствования информации, соблюдение авторских прав. 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IV. Оформлен</w:t>
      </w:r>
      <w:r w:rsidR="005F3151">
        <w:rPr>
          <w:rFonts w:ascii="Times New Roman" w:hAnsi="Times New Roman" w:cs="Times New Roman"/>
          <w:sz w:val="24"/>
        </w:rPr>
        <w:t>ие исследовательского проекта (7 ч</w:t>
      </w:r>
      <w:r w:rsidRPr="00E45E12">
        <w:rPr>
          <w:rFonts w:ascii="Times New Roman" w:hAnsi="Times New Roman" w:cs="Times New Roman"/>
          <w:sz w:val="24"/>
        </w:rPr>
        <w:t>)</w:t>
      </w:r>
    </w:p>
    <w:p w:rsidR="00E45E12" w:rsidRPr="00E45E12" w:rsidRDefault="00E45E12" w:rsidP="0054078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Оформление  результатов  исследования.  Правила  оформле</w:t>
      </w:r>
      <w:r w:rsidR="00540787">
        <w:rPr>
          <w:rFonts w:ascii="Times New Roman" w:hAnsi="Times New Roman" w:cs="Times New Roman"/>
          <w:sz w:val="24"/>
        </w:rPr>
        <w:t xml:space="preserve">ния  письменных  работ </w:t>
      </w:r>
      <w:r w:rsidRPr="00E45E12">
        <w:rPr>
          <w:rFonts w:ascii="Times New Roman" w:hAnsi="Times New Roman" w:cs="Times New Roman"/>
          <w:sz w:val="24"/>
        </w:rPr>
        <w:t>учащихся. Основные требования к структуре работы</w:t>
      </w:r>
      <w:r w:rsidR="00540787">
        <w:rPr>
          <w:rFonts w:ascii="Times New Roman" w:hAnsi="Times New Roman" w:cs="Times New Roman"/>
          <w:sz w:val="24"/>
        </w:rPr>
        <w:t xml:space="preserve">. Оформление титульного листа. </w:t>
      </w:r>
      <w:r w:rsidRPr="00E45E12">
        <w:rPr>
          <w:rFonts w:ascii="Times New Roman" w:hAnsi="Times New Roman" w:cs="Times New Roman"/>
          <w:sz w:val="24"/>
        </w:rPr>
        <w:t>Раздел «Введение». Основная часть работы. Выводы (</w:t>
      </w:r>
      <w:r w:rsidR="00540787">
        <w:rPr>
          <w:rFonts w:ascii="Times New Roman" w:hAnsi="Times New Roman" w:cs="Times New Roman"/>
          <w:sz w:val="24"/>
        </w:rPr>
        <w:t xml:space="preserve">заключения). Оформление списка </w:t>
      </w:r>
      <w:r w:rsidRPr="00E45E12">
        <w:rPr>
          <w:rFonts w:ascii="Times New Roman" w:hAnsi="Times New Roman" w:cs="Times New Roman"/>
          <w:sz w:val="24"/>
        </w:rPr>
        <w:t>литературы, ссылок, рисунков, таблиц, формул.</w:t>
      </w:r>
    </w:p>
    <w:p w:rsidR="00E45E12" w:rsidRPr="00E45E12" w:rsidRDefault="00E45E12" w:rsidP="0054078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40787">
        <w:rPr>
          <w:rFonts w:ascii="Times New Roman" w:hAnsi="Times New Roman" w:cs="Times New Roman"/>
          <w:i/>
          <w:sz w:val="24"/>
        </w:rPr>
        <w:t>Основные понятия для изучения</w:t>
      </w:r>
      <w:r w:rsidRPr="00E45E12">
        <w:rPr>
          <w:rFonts w:ascii="Times New Roman" w:hAnsi="Times New Roman" w:cs="Times New Roman"/>
          <w:sz w:val="24"/>
        </w:rPr>
        <w:t>: реферат, научный журн</w:t>
      </w:r>
      <w:r w:rsidR="00540787">
        <w:rPr>
          <w:rFonts w:ascii="Times New Roman" w:hAnsi="Times New Roman" w:cs="Times New Roman"/>
          <w:sz w:val="24"/>
        </w:rPr>
        <w:t xml:space="preserve">ал, тезисы, компиляция текста, </w:t>
      </w:r>
      <w:r w:rsidRPr="00E45E12">
        <w:rPr>
          <w:rFonts w:ascii="Times New Roman" w:hAnsi="Times New Roman" w:cs="Times New Roman"/>
          <w:sz w:val="24"/>
        </w:rPr>
        <w:t>рабочий вариант, редактирование текста, введение, титул</w:t>
      </w:r>
      <w:r w:rsidR="00540787">
        <w:rPr>
          <w:rFonts w:ascii="Times New Roman" w:hAnsi="Times New Roman" w:cs="Times New Roman"/>
          <w:sz w:val="24"/>
        </w:rPr>
        <w:t xml:space="preserve">ьный лист, выводы, заключение, </w:t>
      </w:r>
      <w:r w:rsidRPr="00E45E12">
        <w:rPr>
          <w:rFonts w:ascii="Times New Roman" w:hAnsi="Times New Roman" w:cs="Times New Roman"/>
          <w:sz w:val="24"/>
        </w:rPr>
        <w:t>цитаты, ссылки, стилистические «запреты».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V. Этапы работы над пр</w:t>
      </w:r>
      <w:r w:rsidR="005F3151">
        <w:rPr>
          <w:rFonts w:ascii="Times New Roman" w:hAnsi="Times New Roman" w:cs="Times New Roman"/>
          <w:sz w:val="24"/>
        </w:rPr>
        <w:t>оектом (практические занятия) (4 ч</w:t>
      </w:r>
      <w:r w:rsidRPr="00E45E12">
        <w:rPr>
          <w:rFonts w:ascii="Times New Roman" w:hAnsi="Times New Roman" w:cs="Times New Roman"/>
          <w:sz w:val="24"/>
        </w:rPr>
        <w:t>)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1. Выбор темы. Составление плана работы над проектом.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2. Приемы работы с научной литературой и первоисточниками.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3. Работа с понятийным аппаратом проекта в соответствии с выбранной темой.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4. Опытно-экспериментальная и исследовательская деятельность.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5. Практические навыки оформления проекта (пробное моделирование).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6. Предварительная защита проектов.</w:t>
      </w:r>
    </w:p>
    <w:p w:rsidR="00E45E12" w:rsidRP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 xml:space="preserve">VI. Представление результатов </w:t>
      </w:r>
      <w:r w:rsidR="005F3151">
        <w:rPr>
          <w:rFonts w:ascii="Times New Roman" w:hAnsi="Times New Roman" w:cs="Times New Roman"/>
          <w:sz w:val="24"/>
        </w:rPr>
        <w:t>исследовательского проекта (4 ч</w:t>
      </w:r>
      <w:r w:rsidRPr="00E45E12">
        <w:rPr>
          <w:rFonts w:ascii="Times New Roman" w:hAnsi="Times New Roman" w:cs="Times New Roman"/>
          <w:sz w:val="24"/>
        </w:rPr>
        <w:t>)</w:t>
      </w:r>
    </w:p>
    <w:p w:rsidR="00E45E12" w:rsidRPr="00E45E12" w:rsidRDefault="00E45E12" w:rsidP="0054078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Защита исследовательского проекта, презентация п</w:t>
      </w:r>
      <w:r w:rsidR="00540787">
        <w:rPr>
          <w:rFonts w:ascii="Times New Roman" w:hAnsi="Times New Roman" w:cs="Times New Roman"/>
          <w:sz w:val="24"/>
        </w:rPr>
        <w:t xml:space="preserve">роекта. Особенности подготовки </w:t>
      </w:r>
      <w:r w:rsidRPr="00E45E12">
        <w:rPr>
          <w:rFonts w:ascii="Times New Roman" w:hAnsi="Times New Roman" w:cs="Times New Roman"/>
          <w:sz w:val="24"/>
        </w:rPr>
        <w:t>к  защите  письменных  работ.  Подготовка  текста  выступле</w:t>
      </w:r>
      <w:r w:rsidR="00540787">
        <w:rPr>
          <w:rFonts w:ascii="Times New Roman" w:hAnsi="Times New Roman" w:cs="Times New Roman"/>
          <w:sz w:val="24"/>
        </w:rPr>
        <w:t xml:space="preserve">ния.  Подготовка  отзывов </w:t>
      </w:r>
      <w:r w:rsidRPr="00E45E12">
        <w:rPr>
          <w:rFonts w:ascii="Times New Roman" w:hAnsi="Times New Roman" w:cs="Times New Roman"/>
          <w:sz w:val="24"/>
        </w:rPr>
        <w:t>и рецензий. Общие правила процедуры защиты пись</w:t>
      </w:r>
      <w:r w:rsidR="00540787">
        <w:rPr>
          <w:rFonts w:ascii="Times New Roman" w:hAnsi="Times New Roman" w:cs="Times New Roman"/>
          <w:sz w:val="24"/>
        </w:rPr>
        <w:t xml:space="preserve">менных работ. Формы письменной </w:t>
      </w:r>
      <w:r w:rsidRPr="00E45E12">
        <w:rPr>
          <w:rFonts w:ascii="Times New Roman" w:hAnsi="Times New Roman" w:cs="Times New Roman"/>
          <w:sz w:val="24"/>
        </w:rPr>
        <w:t>продукции: доклад, реферат, тезисы, научный отчет, стат</w:t>
      </w:r>
      <w:r w:rsidR="00540787">
        <w:rPr>
          <w:rFonts w:ascii="Times New Roman" w:hAnsi="Times New Roman" w:cs="Times New Roman"/>
          <w:sz w:val="24"/>
        </w:rPr>
        <w:t xml:space="preserve">ья. Виды презентаций проектов. </w:t>
      </w:r>
      <w:r w:rsidRPr="00E45E12">
        <w:rPr>
          <w:rFonts w:ascii="Times New Roman" w:hAnsi="Times New Roman" w:cs="Times New Roman"/>
          <w:sz w:val="24"/>
        </w:rPr>
        <w:t>«Подводные камни» защиты проекта, психологическая помощь. Понят</w:t>
      </w:r>
      <w:r w:rsidR="00540787">
        <w:rPr>
          <w:rFonts w:ascii="Times New Roman" w:hAnsi="Times New Roman" w:cs="Times New Roman"/>
          <w:sz w:val="24"/>
        </w:rPr>
        <w:t xml:space="preserve">ие о научной </w:t>
      </w:r>
      <w:r w:rsidRPr="00E45E12">
        <w:rPr>
          <w:rFonts w:ascii="Times New Roman" w:hAnsi="Times New Roman" w:cs="Times New Roman"/>
          <w:sz w:val="24"/>
        </w:rPr>
        <w:t>этике, межличностное общение и коммуникативны</w:t>
      </w:r>
      <w:r w:rsidR="00540787">
        <w:rPr>
          <w:rFonts w:ascii="Times New Roman" w:hAnsi="Times New Roman" w:cs="Times New Roman"/>
          <w:sz w:val="24"/>
        </w:rPr>
        <w:t xml:space="preserve">е навыки. Невербальное общение </w:t>
      </w:r>
      <w:r w:rsidRPr="00E45E12">
        <w:rPr>
          <w:rFonts w:ascii="Times New Roman" w:hAnsi="Times New Roman" w:cs="Times New Roman"/>
          <w:sz w:val="24"/>
        </w:rPr>
        <w:t>и проблема эмоционального самовыражения. Вербальное общение. Технология коммуникации. Основные стили в общении. Рефлексия.</w:t>
      </w:r>
    </w:p>
    <w:p w:rsidR="00E45E12" w:rsidRPr="00E45E12" w:rsidRDefault="00E45E12" w:rsidP="0054078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40787">
        <w:rPr>
          <w:rFonts w:ascii="Times New Roman" w:hAnsi="Times New Roman" w:cs="Times New Roman"/>
          <w:i/>
          <w:sz w:val="24"/>
        </w:rPr>
        <w:t>Основные понятия для изучения</w:t>
      </w:r>
      <w:r w:rsidRPr="00E45E12">
        <w:rPr>
          <w:rFonts w:ascii="Times New Roman" w:hAnsi="Times New Roman" w:cs="Times New Roman"/>
          <w:sz w:val="24"/>
        </w:rPr>
        <w:t>: доклад, статья, тезисы, научный отчет, научные семинары, научная и научно-практическая конференция, ко</w:t>
      </w:r>
      <w:r w:rsidR="00540787">
        <w:rPr>
          <w:rFonts w:ascii="Times New Roman" w:hAnsi="Times New Roman" w:cs="Times New Roman"/>
          <w:sz w:val="24"/>
        </w:rPr>
        <w:t xml:space="preserve">нгресс, симпозиум, монография, </w:t>
      </w:r>
      <w:r w:rsidRPr="00E45E12">
        <w:rPr>
          <w:rFonts w:ascii="Times New Roman" w:hAnsi="Times New Roman" w:cs="Times New Roman"/>
          <w:sz w:val="24"/>
        </w:rPr>
        <w:t>отзыв, рецензия, процедура защиты, «подводные камни» на защите.</w:t>
      </w:r>
    </w:p>
    <w:p w:rsidR="00E45E12" w:rsidRDefault="00E45E12" w:rsidP="00E45E1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45E12">
        <w:rPr>
          <w:rFonts w:ascii="Times New Roman" w:hAnsi="Times New Roman" w:cs="Times New Roman"/>
          <w:sz w:val="24"/>
        </w:rPr>
        <w:t>VII. Индивидуальная практическая работа учащихся над проектом и индивидуальные конс</w:t>
      </w:r>
      <w:r w:rsidR="005F3151">
        <w:rPr>
          <w:rFonts w:ascii="Times New Roman" w:hAnsi="Times New Roman" w:cs="Times New Roman"/>
          <w:sz w:val="24"/>
        </w:rPr>
        <w:t xml:space="preserve">ультации учителя или </w:t>
      </w:r>
      <w:proofErr w:type="spellStart"/>
      <w:r w:rsidR="005F3151">
        <w:rPr>
          <w:rFonts w:ascii="Times New Roman" w:hAnsi="Times New Roman" w:cs="Times New Roman"/>
          <w:sz w:val="24"/>
        </w:rPr>
        <w:t>тьютора</w:t>
      </w:r>
      <w:proofErr w:type="spellEnd"/>
      <w:r w:rsidR="005F3151">
        <w:rPr>
          <w:rFonts w:ascii="Times New Roman" w:hAnsi="Times New Roman" w:cs="Times New Roman"/>
          <w:sz w:val="24"/>
        </w:rPr>
        <w:t xml:space="preserve"> (4 ч</w:t>
      </w:r>
      <w:r w:rsidRPr="00E45E12">
        <w:rPr>
          <w:rFonts w:ascii="Times New Roman" w:hAnsi="Times New Roman" w:cs="Times New Roman"/>
          <w:sz w:val="24"/>
        </w:rPr>
        <w:t>)</w:t>
      </w:r>
    </w:p>
    <w:p w:rsidR="005F71A6" w:rsidRPr="005F71A6" w:rsidRDefault="005F71A6" w:rsidP="005F71A6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  <w:r w:rsidRPr="005F71A6">
        <w:rPr>
          <w:rFonts w:ascii="Times New Roman" w:hAnsi="Times New Roman" w:cs="Times New Roman"/>
          <w:sz w:val="24"/>
        </w:rPr>
        <w:t>ФОРМЫ ОРГАНИЗАЦИИ И ВИДЫ ДЕЯТЕЛЬНОСТИ</w:t>
      </w:r>
    </w:p>
    <w:p w:rsidR="005F71A6" w:rsidRPr="005F71A6" w:rsidRDefault="005F71A6" w:rsidP="005F71A6">
      <w:pPr>
        <w:pStyle w:val="a3"/>
        <w:ind w:left="708" w:firstLine="708"/>
        <w:jc w:val="both"/>
        <w:rPr>
          <w:rFonts w:ascii="Times New Roman" w:hAnsi="Times New Roman" w:cs="Times New Roman"/>
          <w:sz w:val="24"/>
        </w:rPr>
      </w:pPr>
      <w:r w:rsidRPr="005F71A6">
        <w:rPr>
          <w:rFonts w:ascii="Times New Roman" w:hAnsi="Times New Roman" w:cs="Times New Roman"/>
          <w:sz w:val="24"/>
        </w:rPr>
        <w:t>Занятия по курсу «</w:t>
      </w:r>
      <w:proofErr w:type="gramStart"/>
      <w:r>
        <w:rPr>
          <w:rFonts w:ascii="Times New Roman" w:hAnsi="Times New Roman" w:cs="Times New Roman"/>
          <w:sz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</w:rPr>
        <w:t>» предполага</w:t>
      </w:r>
      <w:r w:rsidRPr="005F71A6">
        <w:rPr>
          <w:rFonts w:ascii="Times New Roman" w:hAnsi="Times New Roman" w:cs="Times New Roman"/>
          <w:sz w:val="24"/>
        </w:rPr>
        <w:t>ют сочетание лекционно-инструктивн</w:t>
      </w:r>
      <w:r>
        <w:rPr>
          <w:rFonts w:ascii="Times New Roman" w:hAnsi="Times New Roman" w:cs="Times New Roman"/>
          <w:sz w:val="24"/>
        </w:rPr>
        <w:t xml:space="preserve">ых и </w:t>
      </w:r>
      <w:proofErr w:type="spellStart"/>
      <w:r>
        <w:rPr>
          <w:rFonts w:ascii="Times New Roman" w:hAnsi="Times New Roman" w:cs="Times New Roman"/>
          <w:sz w:val="24"/>
        </w:rPr>
        <w:t>тренинго</w:t>
      </w:r>
      <w:proofErr w:type="spellEnd"/>
      <w:r>
        <w:rPr>
          <w:rFonts w:ascii="Times New Roman" w:hAnsi="Times New Roman" w:cs="Times New Roman"/>
          <w:sz w:val="24"/>
        </w:rPr>
        <w:t xml:space="preserve">-практических форм </w:t>
      </w:r>
      <w:r w:rsidRPr="005F71A6">
        <w:rPr>
          <w:rFonts w:ascii="Times New Roman" w:hAnsi="Times New Roman" w:cs="Times New Roman"/>
          <w:sz w:val="24"/>
        </w:rPr>
        <w:t>работы педагога и обучающихся.</w:t>
      </w:r>
    </w:p>
    <w:p w:rsidR="005F71A6" w:rsidRPr="005F71A6" w:rsidRDefault="005F71A6" w:rsidP="005F71A6">
      <w:pPr>
        <w:pStyle w:val="a3"/>
        <w:ind w:left="708" w:firstLine="708"/>
        <w:jc w:val="both"/>
        <w:rPr>
          <w:rFonts w:ascii="Times New Roman" w:hAnsi="Times New Roman" w:cs="Times New Roman"/>
          <w:sz w:val="24"/>
        </w:rPr>
      </w:pPr>
      <w:r w:rsidRPr="005F71A6">
        <w:rPr>
          <w:rFonts w:ascii="Times New Roman" w:hAnsi="Times New Roman" w:cs="Times New Roman"/>
          <w:sz w:val="24"/>
        </w:rPr>
        <w:t>Практическая часть занятия включает освоение:</w:t>
      </w:r>
    </w:p>
    <w:p w:rsidR="005F71A6" w:rsidRPr="005F71A6" w:rsidRDefault="005F71A6" w:rsidP="005F71A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F71A6">
        <w:rPr>
          <w:rFonts w:ascii="Times New Roman" w:hAnsi="Times New Roman" w:cs="Times New Roman"/>
          <w:sz w:val="24"/>
        </w:rPr>
        <w:t xml:space="preserve">– методов учебно-познавательной деятельности (анализ и синтез, сравнение, обобщение, </w:t>
      </w:r>
      <w:proofErr w:type="spellStart"/>
      <w:r w:rsidRPr="005F71A6">
        <w:rPr>
          <w:rFonts w:ascii="Times New Roman" w:hAnsi="Times New Roman" w:cs="Times New Roman"/>
          <w:sz w:val="24"/>
        </w:rPr>
        <w:t>классификация</w:t>
      </w:r>
      <w:proofErr w:type="gramStart"/>
      <w:r w:rsidRPr="005F71A6">
        <w:rPr>
          <w:rFonts w:ascii="Times New Roman" w:hAnsi="Times New Roman" w:cs="Times New Roman"/>
          <w:sz w:val="24"/>
        </w:rPr>
        <w:t>,о</w:t>
      </w:r>
      <w:proofErr w:type="gramEnd"/>
      <w:r w:rsidRPr="005F71A6">
        <w:rPr>
          <w:rFonts w:ascii="Times New Roman" w:hAnsi="Times New Roman" w:cs="Times New Roman"/>
          <w:sz w:val="24"/>
        </w:rPr>
        <w:t>пределение</w:t>
      </w:r>
      <w:proofErr w:type="spellEnd"/>
      <w:r w:rsidRPr="005F71A6">
        <w:rPr>
          <w:rFonts w:ascii="Times New Roman" w:hAnsi="Times New Roman" w:cs="Times New Roman"/>
          <w:sz w:val="24"/>
        </w:rPr>
        <w:t xml:space="preserve"> понятий и т. п.);</w:t>
      </w:r>
    </w:p>
    <w:p w:rsidR="005F71A6" w:rsidRPr="005F71A6" w:rsidRDefault="005F71A6" w:rsidP="005F71A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5F71A6">
        <w:rPr>
          <w:rFonts w:ascii="Times New Roman" w:hAnsi="Times New Roman" w:cs="Times New Roman"/>
          <w:sz w:val="24"/>
        </w:rPr>
        <w:lastRenderedPageBreak/>
        <w:t>– учебных техник фиксирования и обобщения информации (составл</w:t>
      </w:r>
      <w:r>
        <w:rPr>
          <w:rFonts w:ascii="Times New Roman" w:hAnsi="Times New Roman" w:cs="Times New Roman"/>
          <w:sz w:val="24"/>
        </w:rPr>
        <w:t xml:space="preserve">ение плана, тезисов, </w:t>
      </w:r>
      <w:proofErr w:type="spellStart"/>
      <w:r>
        <w:rPr>
          <w:rFonts w:ascii="Times New Roman" w:hAnsi="Times New Roman" w:cs="Times New Roman"/>
          <w:sz w:val="24"/>
        </w:rPr>
        <w:t>конспекта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Pr="005F71A6">
        <w:rPr>
          <w:rFonts w:ascii="Times New Roman" w:hAnsi="Times New Roman" w:cs="Times New Roman"/>
          <w:sz w:val="24"/>
        </w:rPr>
        <w:t>р</w:t>
      </w:r>
      <w:proofErr w:type="gramEnd"/>
      <w:r w:rsidRPr="005F71A6">
        <w:rPr>
          <w:rFonts w:ascii="Times New Roman" w:hAnsi="Times New Roman" w:cs="Times New Roman"/>
          <w:sz w:val="24"/>
        </w:rPr>
        <w:t>ецензии</w:t>
      </w:r>
      <w:proofErr w:type="spellEnd"/>
      <w:r w:rsidRPr="005F71A6">
        <w:rPr>
          <w:rFonts w:ascii="Times New Roman" w:hAnsi="Times New Roman" w:cs="Times New Roman"/>
          <w:sz w:val="24"/>
        </w:rPr>
        <w:t xml:space="preserve"> и т. п.).</w:t>
      </w:r>
    </w:p>
    <w:p w:rsidR="005F71A6" w:rsidRPr="005F71A6" w:rsidRDefault="005F71A6" w:rsidP="005F71A6">
      <w:pPr>
        <w:pStyle w:val="a3"/>
        <w:ind w:left="708" w:firstLine="708"/>
        <w:jc w:val="both"/>
        <w:rPr>
          <w:rFonts w:ascii="Times New Roman" w:hAnsi="Times New Roman" w:cs="Times New Roman"/>
          <w:sz w:val="24"/>
        </w:rPr>
      </w:pPr>
      <w:r w:rsidRPr="005F71A6">
        <w:rPr>
          <w:rFonts w:ascii="Times New Roman" w:hAnsi="Times New Roman" w:cs="Times New Roman"/>
          <w:sz w:val="24"/>
        </w:rPr>
        <w:t xml:space="preserve">Текущий контроль основан на трех взаимодополняющих способах изучения динамики </w:t>
      </w:r>
      <w:proofErr w:type="spellStart"/>
      <w:r w:rsidRPr="005F71A6"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F71A6">
        <w:rPr>
          <w:rFonts w:ascii="Times New Roman" w:hAnsi="Times New Roman" w:cs="Times New Roman"/>
          <w:sz w:val="24"/>
        </w:rPr>
        <w:t>у учащихся культуры исследовательской и проектной деятельности.</w:t>
      </w:r>
    </w:p>
    <w:p w:rsidR="005F71A6" w:rsidRPr="005F71A6" w:rsidRDefault="005F71A6" w:rsidP="005F71A6">
      <w:pPr>
        <w:pStyle w:val="a3"/>
        <w:ind w:left="708" w:firstLine="708"/>
        <w:jc w:val="both"/>
        <w:rPr>
          <w:rFonts w:ascii="Times New Roman" w:hAnsi="Times New Roman" w:cs="Times New Roman"/>
          <w:sz w:val="24"/>
        </w:rPr>
      </w:pPr>
      <w:r w:rsidRPr="005F71A6">
        <w:rPr>
          <w:rFonts w:ascii="Times New Roman" w:hAnsi="Times New Roman" w:cs="Times New Roman"/>
          <w:sz w:val="24"/>
        </w:rPr>
        <w:t xml:space="preserve">Первый способ предполагает оценку уровня </w:t>
      </w:r>
      <w:proofErr w:type="spellStart"/>
      <w:r w:rsidRPr="005F71A6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5F71A6">
        <w:rPr>
          <w:rFonts w:ascii="Times New Roman" w:hAnsi="Times New Roman" w:cs="Times New Roman"/>
          <w:sz w:val="24"/>
        </w:rPr>
        <w:t xml:space="preserve"> данных культур в процессе осуществления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5F71A6">
        <w:rPr>
          <w:rFonts w:ascii="Times New Roman" w:hAnsi="Times New Roman" w:cs="Times New Roman"/>
          <w:sz w:val="24"/>
        </w:rPr>
        <w:t>проектной и исследовательской деятельности на основании оценки жюри школьной конфере</w:t>
      </w:r>
      <w:r>
        <w:rPr>
          <w:rFonts w:ascii="Times New Roman" w:hAnsi="Times New Roman" w:cs="Times New Roman"/>
          <w:sz w:val="24"/>
        </w:rPr>
        <w:t xml:space="preserve">нции, анализа </w:t>
      </w:r>
      <w:r w:rsidRPr="005F71A6">
        <w:rPr>
          <w:rFonts w:ascii="Times New Roman" w:hAnsi="Times New Roman" w:cs="Times New Roman"/>
          <w:sz w:val="24"/>
        </w:rPr>
        <w:t>портфолио, презентаций, наблюдений за групповой работой, экспертны</w:t>
      </w:r>
      <w:r>
        <w:rPr>
          <w:rFonts w:ascii="Times New Roman" w:hAnsi="Times New Roman" w:cs="Times New Roman"/>
          <w:sz w:val="24"/>
        </w:rPr>
        <w:t xml:space="preserve">х оценок учителей-консультантов </w:t>
      </w:r>
      <w:r w:rsidRPr="005F71A6">
        <w:rPr>
          <w:rFonts w:ascii="Times New Roman" w:hAnsi="Times New Roman" w:cs="Times New Roman"/>
          <w:sz w:val="24"/>
        </w:rPr>
        <w:t>и научного руководителя учебного исследования.</w:t>
      </w:r>
    </w:p>
    <w:p w:rsidR="005F71A6" w:rsidRPr="005F71A6" w:rsidRDefault="005F71A6" w:rsidP="005F71A6">
      <w:pPr>
        <w:pStyle w:val="a3"/>
        <w:ind w:left="708" w:firstLine="708"/>
        <w:jc w:val="both"/>
        <w:rPr>
          <w:rFonts w:ascii="Times New Roman" w:hAnsi="Times New Roman" w:cs="Times New Roman"/>
          <w:sz w:val="24"/>
        </w:rPr>
      </w:pPr>
      <w:r w:rsidRPr="005F71A6">
        <w:rPr>
          <w:rFonts w:ascii="Times New Roman" w:hAnsi="Times New Roman" w:cs="Times New Roman"/>
          <w:sz w:val="24"/>
        </w:rPr>
        <w:t xml:space="preserve">Второй состоит в оценке </w:t>
      </w:r>
      <w:proofErr w:type="spellStart"/>
      <w:r w:rsidRPr="005F71A6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5F71A6">
        <w:rPr>
          <w:rFonts w:ascii="Times New Roman" w:hAnsi="Times New Roman" w:cs="Times New Roman"/>
          <w:sz w:val="24"/>
        </w:rPr>
        <w:t xml:space="preserve"> культуры исследовательской и проектной деятельности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5F71A6">
        <w:rPr>
          <w:rFonts w:ascii="Times New Roman" w:hAnsi="Times New Roman" w:cs="Times New Roman"/>
          <w:sz w:val="24"/>
        </w:rPr>
        <w:t xml:space="preserve">посредством выполнения </w:t>
      </w:r>
      <w:proofErr w:type="spellStart"/>
      <w:r w:rsidRPr="005F71A6">
        <w:rPr>
          <w:rFonts w:ascii="Times New Roman" w:hAnsi="Times New Roman" w:cs="Times New Roman"/>
          <w:sz w:val="24"/>
        </w:rPr>
        <w:t>кейсовых</w:t>
      </w:r>
      <w:proofErr w:type="spellEnd"/>
      <w:r w:rsidRPr="005F71A6">
        <w:rPr>
          <w:rFonts w:ascii="Times New Roman" w:hAnsi="Times New Roman" w:cs="Times New Roman"/>
          <w:sz w:val="24"/>
        </w:rPr>
        <w:t xml:space="preserve"> и тестовых заданий.</w:t>
      </w:r>
    </w:p>
    <w:p w:rsidR="005F71A6" w:rsidRPr="005F71A6" w:rsidRDefault="005F71A6" w:rsidP="005F71A6">
      <w:pPr>
        <w:pStyle w:val="a3"/>
        <w:ind w:left="708" w:firstLine="708"/>
        <w:jc w:val="both"/>
        <w:rPr>
          <w:rFonts w:ascii="Times New Roman" w:hAnsi="Times New Roman" w:cs="Times New Roman"/>
          <w:sz w:val="24"/>
        </w:rPr>
      </w:pPr>
      <w:r w:rsidRPr="005F71A6">
        <w:rPr>
          <w:rFonts w:ascii="Times New Roman" w:hAnsi="Times New Roman" w:cs="Times New Roman"/>
          <w:sz w:val="24"/>
        </w:rPr>
        <w:t>Третий способ заключается в самооценке школьников владения общими исследовательскими и проектными</w:t>
      </w:r>
      <w:r>
        <w:rPr>
          <w:rFonts w:ascii="Times New Roman" w:hAnsi="Times New Roman" w:cs="Times New Roman"/>
          <w:sz w:val="24"/>
        </w:rPr>
        <w:t xml:space="preserve"> </w:t>
      </w:r>
      <w:r w:rsidRPr="005F71A6">
        <w:rPr>
          <w:rFonts w:ascii="Times New Roman" w:hAnsi="Times New Roman" w:cs="Times New Roman"/>
          <w:sz w:val="24"/>
        </w:rPr>
        <w:t>умениями, выступающими в качестве интегративных характеристик владе</w:t>
      </w:r>
      <w:r>
        <w:rPr>
          <w:rFonts w:ascii="Times New Roman" w:hAnsi="Times New Roman" w:cs="Times New Roman"/>
          <w:sz w:val="24"/>
        </w:rPr>
        <w:t xml:space="preserve">ния культурой исследовательской </w:t>
      </w:r>
      <w:r w:rsidRPr="005F71A6">
        <w:rPr>
          <w:rFonts w:ascii="Times New Roman" w:hAnsi="Times New Roman" w:cs="Times New Roman"/>
          <w:sz w:val="24"/>
        </w:rPr>
        <w:t>и проектной деятельности.</w:t>
      </w:r>
    </w:p>
    <w:p w:rsidR="00C14AF3" w:rsidRPr="00C14AF3" w:rsidRDefault="00C14AF3" w:rsidP="00C14AF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14AF3">
        <w:rPr>
          <w:rFonts w:ascii="Times New Roman" w:hAnsi="Times New Roman" w:cs="Times New Roman"/>
          <w:b/>
          <w:sz w:val="24"/>
        </w:rPr>
        <w:t>Итоговая аттестация включает:</w:t>
      </w:r>
    </w:p>
    <w:p w:rsidR="00C14AF3" w:rsidRPr="00C14AF3" w:rsidRDefault="00C14AF3" w:rsidP="00C14AF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14AF3">
        <w:rPr>
          <w:rFonts w:ascii="Times New Roman" w:hAnsi="Times New Roman" w:cs="Times New Roman"/>
          <w:sz w:val="24"/>
        </w:rPr>
        <w:t>– защиту исследования или проекта;</w:t>
      </w:r>
    </w:p>
    <w:p w:rsidR="00C14AF3" w:rsidRPr="00C14AF3" w:rsidRDefault="00C14AF3" w:rsidP="00C14AF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14AF3">
        <w:rPr>
          <w:rFonts w:ascii="Times New Roman" w:hAnsi="Times New Roman" w:cs="Times New Roman"/>
          <w:sz w:val="24"/>
        </w:rPr>
        <w:t>– участие в итоговом мониторинговом исследовании.</w:t>
      </w:r>
    </w:p>
    <w:p w:rsidR="00540787" w:rsidRDefault="00C14AF3" w:rsidP="00A4432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14AF3">
        <w:rPr>
          <w:rFonts w:ascii="Times New Roman" w:hAnsi="Times New Roman" w:cs="Times New Roman"/>
          <w:sz w:val="24"/>
        </w:rPr>
        <w:t>Защита исследовательской или проектной работы служит основанием для аттестации по курсу.</w:t>
      </w:r>
    </w:p>
    <w:p w:rsidR="00A44321" w:rsidRDefault="00A44321" w:rsidP="00A4432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5F3151" w:rsidRDefault="005F3151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F71A6" w:rsidRDefault="005F71A6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540787" w:rsidRDefault="00540787" w:rsidP="00540787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  <w:r w:rsidRPr="00540787">
        <w:rPr>
          <w:rFonts w:ascii="Times New Roman" w:hAnsi="Times New Roman" w:cs="Times New Roman"/>
          <w:sz w:val="24"/>
        </w:rPr>
        <w:lastRenderedPageBreak/>
        <w:t>ТЕМАТИЧЕСКОЕ ПЛАНИРОВАНИЕ УЧЕБНОГО КУРСА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688"/>
        <w:gridCol w:w="9230"/>
        <w:gridCol w:w="1417"/>
        <w:gridCol w:w="1800"/>
        <w:gridCol w:w="1602"/>
      </w:tblGrid>
      <w:tr w:rsidR="00DC5C97" w:rsidTr="00E12E48">
        <w:tc>
          <w:tcPr>
            <w:tcW w:w="688" w:type="dxa"/>
            <w:vMerge w:val="restart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230" w:type="dxa"/>
            <w:vMerge w:val="restart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занятия, содержание</w:t>
            </w:r>
          </w:p>
        </w:tc>
        <w:tc>
          <w:tcPr>
            <w:tcW w:w="1417" w:type="dxa"/>
            <w:vMerge w:val="restart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3402" w:type="dxa"/>
            <w:gridSpan w:val="2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занятия</w:t>
            </w:r>
          </w:p>
        </w:tc>
      </w:tr>
      <w:tr w:rsidR="00DC5C97" w:rsidTr="00E12E48">
        <w:tc>
          <w:tcPr>
            <w:tcW w:w="688" w:type="dxa"/>
            <w:vMerge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0" w:type="dxa"/>
            <w:vMerge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теоретическое</w:t>
            </w:r>
          </w:p>
        </w:tc>
        <w:tc>
          <w:tcPr>
            <w:tcW w:w="1602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</w:t>
            </w:r>
          </w:p>
        </w:tc>
      </w:tr>
      <w:tr w:rsidR="00E12E48" w:rsidTr="00E12E48">
        <w:tc>
          <w:tcPr>
            <w:tcW w:w="14737" w:type="dxa"/>
            <w:gridSpan w:val="5"/>
          </w:tcPr>
          <w:p w:rsidR="00E12E48" w:rsidRPr="00E12E48" w:rsidRDefault="00E12E48" w:rsidP="005407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I. </w:t>
            </w:r>
            <w:r w:rsidRPr="00E12E48">
              <w:rPr>
                <w:rFonts w:ascii="Times New Roman" w:hAnsi="Times New Roman" w:cs="Times New Roman"/>
                <w:b/>
                <w:sz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sz w:val="24"/>
              </w:rPr>
              <w:t>– 2 ч</w:t>
            </w:r>
            <w:r w:rsidRPr="00E12E4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C5C97" w:rsidTr="00E12E48">
        <w:tc>
          <w:tcPr>
            <w:tcW w:w="688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30" w:type="dxa"/>
          </w:tcPr>
          <w:p w:rsidR="00DC5C97" w:rsidRDefault="00DC5C97" w:rsidP="00DC5C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C5C97">
              <w:rPr>
                <w:rFonts w:ascii="Times New Roman" w:hAnsi="Times New Roman" w:cs="Times New Roman"/>
                <w:sz w:val="24"/>
              </w:rPr>
              <w:t>Организация работы учебного курса. Определение понятия «проект» и его</w:t>
            </w:r>
            <w:r>
              <w:rPr>
                <w:rFonts w:ascii="Times New Roman" w:hAnsi="Times New Roman" w:cs="Times New Roman"/>
                <w:sz w:val="24"/>
              </w:rPr>
              <w:t xml:space="preserve"> понятийно-содержательные </w:t>
            </w:r>
            <w:r w:rsidRPr="00DC5C97">
              <w:rPr>
                <w:rFonts w:ascii="Times New Roman" w:hAnsi="Times New Roman" w:cs="Times New Roman"/>
                <w:sz w:val="24"/>
              </w:rPr>
              <w:t>элементы. Виды</w:t>
            </w:r>
            <w:r>
              <w:rPr>
                <w:rFonts w:ascii="Times New Roman" w:hAnsi="Times New Roman" w:cs="Times New Roman"/>
                <w:sz w:val="24"/>
              </w:rPr>
              <w:t xml:space="preserve"> проектных и исследовательских </w:t>
            </w:r>
            <w:r w:rsidRPr="00DC5C97">
              <w:rPr>
                <w:rFonts w:ascii="Times New Roman" w:hAnsi="Times New Roman" w:cs="Times New Roman"/>
                <w:sz w:val="24"/>
              </w:rPr>
              <w:t>работ: доклад, тезисы доклада, стендовый доклад, литературный обзор, рецензия, научная статья, научный отчет, реферат, проект, модель и др.</w:t>
            </w:r>
          </w:p>
        </w:tc>
        <w:tc>
          <w:tcPr>
            <w:tcW w:w="1417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5C97" w:rsidTr="00E12E48">
        <w:tc>
          <w:tcPr>
            <w:tcW w:w="688" w:type="dxa"/>
          </w:tcPr>
          <w:p w:rsidR="00DC5C97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230" w:type="dxa"/>
          </w:tcPr>
          <w:p w:rsidR="00DC5C97" w:rsidRDefault="00FA4CF1" w:rsidP="00BD71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Нормативно-правовая база учебного курса «Индивидуальный проект»</w:t>
            </w:r>
            <w:r>
              <w:rPr>
                <w:rFonts w:ascii="Times New Roman" w:hAnsi="Times New Roman" w:cs="Times New Roman"/>
                <w:sz w:val="24"/>
              </w:rPr>
              <w:t xml:space="preserve">. История технологии проектов. </w:t>
            </w:r>
            <w:r w:rsidRPr="00FA4CF1">
              <w:rPr>
                <w:rFonts w:ascii="Times New Roman" w:hAnsi="Times New Roman" w:cs="Times New Roman"/>
                <w:sz w:val="24"/>
              </w:rPr>
              <w:t>Типовая классиф</w:t>
            </w:r>
            <w:r>
              <w:rPr>
                <w:rFonts w:ascii="Times New Roman" w:hAnsi="Times New Roman" w:cs="Times New Roman"/>
                <w:sz w:val="24"/>
              </w:rPr>
              <w:t xml:space="preserve">икация проектов </w:t>
            </w:r>
          </w:p>
        </w:tc>
        <w:tc>
          <w:tcPr>
            <w:tcW w:w="1417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2E48" w:rsidTr="00E12E48">
        <w:tc>
          <w:tcPr>
            <w:tcW w:w="14737" w:type="dxa"/>
            <w:gridSpan w:val="5"/>
          </w:tcPr>
          <w:p w:rsidR="00E12E48" w:rsidRPr="00A44321" w:rsidRDefault="00E12E48" w:rsidP="005407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2E48">
              <w:rPr>
                <w:rFonts w:ascii="Times New Roman" w:hAnsi="Times New Roman" w:cs="Times New Roman"/>
                <w:b/>
                <w:sz w:val="24"/>
              </w:rPr>
              <w:t>II. Организационные основы индивидуального проекта</w:t>
            </w:r>
            <w:r w:rsidR="00A44321" w:rsidRPr="00A443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F3151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="00A44321" w:rsidRPr="00A443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F3151">
              <w:rPr>
                <w:rFonts w:ascii="Times New Roman" w:hAnsi="Times New Roman" w:cs="Times New Roman"/>
                <w:b/>
                <w:sz w:val="24"/>
              </w:rPr>
              <w:t>2 ч</w:t>
            </w:r>
          </w:p>
        </w:tc>
      </w:tr>
      <w:tr w:rsidR="00DC5C97" w:rsidTr="00E12E48">
        <w:tc>
          <w:tcPr>
            <w:tcW w:w="688" w:type="dxa"/>
          </w:tcPr>
          <w:p w:rsidR="00DC5C97" w:rsidRDefault="00C14AF3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30" w:type="dxa"/>
          </w:tcPr>
          <w:p w:rsidR="00DC5C97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Основные требования к проект</w:t>
            </w:r>
            <w:r>
              <w:rPr>
                <w:rFonts w:ascii="Times New Roman" w:hAnsi="Times New Roman" w:cs="Times New Roman"/>
                <w:sz w:val="24"/>
              </w:rPr>
              <w:t xml:space="preserve">у. Структура учебного </w:t>
            </w:r>
            <w:r w:rsidRPr="00FA4CF1">
              <w:rPr>
                <w:rFonts w:ascii="Times New Roman" w:hAnsi="Times New Roman" w:cs="Times New Roman"/>
                <w:sz w:val="24"/>
              </w:rPr>
              <w:t>проекта. Циклограмма работы над проектом. Классификация проектов (по доминирующей деятельности учащихся, по характеру контактов, по продолжительности)</w:t>
            </w:r>
          </w:p>
        </w:tc>
        <w:tc>
          <w:tcPr>
            <w:tcW w:w="1417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5C97" w:rsidTr="00E12E48">
        <w:tc>
          <w:tcPr>
            <w:tcW w:w="688" w:type="dxa"/>
          </w:tcPr>
          <w:p w:rsidR="00DC5C97" w:rsidRDefault="00C14AF3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30" w:type="dxa"/>
          </w:tcPr>
          <w:p w:rsidR="00DC5C97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Формы продуктов проектной деятельности. Паспорт проекта. Оформление проектной папки. Виды презентации. Система оценивания проектной деятельности</w:t>
            </w:r>
          </w:p>
        </w:tc>
        <w:tc>
          <w:tcPr>
            <w:tcW w:w="1417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2E48" w:rsidTr="00C44A75">
        <w:tc>
          <w:tcPr>
            <w:tcW w:w="14737" w:type="dxa"/>
            <w:gridSpan w:val="5"/>
          </w:tcPr>
          <w:p w:rsidR="00E12E48" w:rsidRPr="00A44321" w:rsidRDefault="00E12E48" w:rsidP="005407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321">
              <w:rPr>
                <w:rFonts w:ascii="Times New Roman" w:hAnsi="Times New Roman" w:cs="Times New Roman"/>
                <w:b/>
                <w:sz w:val="24"/>
              </w:rPr>
              <w:t>III. Методология проектирования, учебно-исследовательской (научной) деятельности, творчества</w:t>
            </w:r>
            <w:r w:rsidR="00A44321" w:rsidRPr="00A443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F3151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="00A44321" w:rsidRPr="00A443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F3151">
              <w:rPr>
                <w:rFonts w:ascii="Times New Roman" w:hAnsi="Times New Roman" w:cs="Times New Roman"/>
                <w:b/>
                <w:sz w:val="24"/>
              </w:rPr>
              <w:t>10 ч</w:t>
            </w:r>
          </w:p>
        </w:tc>
      </w:tr>
      <w:tr w:rsidR="00DC5C97" w:rsidTr="00E12E48">
        <w:tc>
          <w:tcPr>
            <w:tcW w:w="688" w:type="dxa"/>
          </w:tcPr>
          <w:p w:rsidR="00DC5C97" w:rsidRDefault="00C14AF3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230" w:type="dxa"/>
          </w:tcPr>
          <w:p w:rsidR="00DC5C97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Практическое занятие. Понятие и определение проблемы и актуальности темы. Выбор и формулировка темы проекта. Вариативность направления тем</w:t>
            </w:r>
          </w:p>
        </w:tc>
        <w:tc>
          <w:tcPr>
            <w:tcW w:w="1417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5C97" w:rsidTr="00E12E48">
        <w:tc>
          <w:tcPr>
            <w:tcW w:w="688" w:type="dxa"/>
          </w:tcPr>
          <w:p w:rsidR="00DC5C97" w:rsidRDefault="00C14AF3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230" w:type="dxa"/>
          </w:tcPr>
          <w:p w:rsidR="00DC5C97" w:rsidRDefault="00FA4CF1" w:rsidP="00A443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 xml:space="preserve">Структура и специфика проектной и учебно-исследовательской (научной) деятельности. Основные понятия: проблема, предмет и цель исследования. </w:t>
            </w:r>
          </w:p>
        </w:tc>
        <w:tc>
          <w:tcPr>
            <w:tcW w:w="1417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DC5C97" w:rsidRDefault="00DC5C97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CF1" w:rsidTr="00E12E48">
        <w:tc>
          <w:tcPr>
            <w:tcW w:w="688" w:type="dxa"/>
          </w:tcPr>
          <w:p w:rsidR="00FA4CF1" w:rsidRDefault="00C14AF3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230" w:type="dxa"/>
          </w:tcPr>
          <w:p w:rsidR="00FA4CF1" w:rsidRPr="00FA4CF1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 xml:space="preserve">Тема исследования. Актуальность исследования. </w:t>
            </w:r>
          </w:p>
          <w:p w:rsidR="00FA4CF1" w:rsidRPr="00FA4CF1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Определение объекта, предмета, гипотезы, цели и задач исследования</w:t>
            </w:r>
          </w:p>
        </w:tc>
        <w:tc>
          <w:tcPr>
            <w:tcW w:w="1417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CF1" w:rsidTr="00E12E48">
        <w:tc>
          <w:tcPr>
            <w:tcW w:w="688" w:type="dxa"/>
          </w:tcPr>
          <w:p w:rsidR="00FA4CF1" w:rsidRDefault="00C14AF3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230" w:type="dxa"/>
          </w:tcPr>
          <w:p w:rsidR="00FA4CF1" w:rsidRPr="00FA4CF1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Практическое занятие. Виды гипотез, их формулировка, взаимосвязь с темой, целью, задачами проекта, предметом и объектом исследования</w:t>
            </w:r>
          </w:p>
        </w:tc>
        <w:tc>
          <w:tcPr>
            <w:tcW w:w="1417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CF1" w:rsidTr="00E12E48">
        <w:tc>
          <w:tcPr>
            <w:tcW w:w="688" w:type="dxa"/>
          </w:tcPr>
          <w:p w:rsidR="00FA4CF1" w:rsidRDefault="00C14AF3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230" w:type="dxa"/>
          </w:tcPr>
          <w:p w:rsidR="00FA4CF1" w:rsidRPr="00FA4CF1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Практическое занятие. Составление плана работы над проектом</w:t>
            </w:r>
          </w:p>
        </w:tc>
        <w:tc>
          <w:tcPr>
            <w:tcW w:w="1417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CF1" w:rsidTr="00E12E48">
        <w:tc>
          <w:tcPr>
            <w:tcW w:w="688" w:type="dxa"/>
          </w:tcPr>
          <w:p w:rsidR="00FA4CF1" w:rsidRDefault="00C14AF3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230" w:type="dxa"/>
          </w:tcPr>
          <w:p w:rsidR="00FA4CF1" w:rsidRPr="00FA4CF1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Исследовательские методы и методики. Методы теоретического и эмпирического исследования</w:t>
            </w:r>
          </w:p>
        </w:tc>
        <w:tc>
          <w:tcPr>
            <w:tcW w:w="1417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CF1" w:rsidTr="00E12E48">
        <w:tc>
          <w:tcPr>
            <w:tcW w:w="688" w:type="dxa"/>
          </w:tcPr>
          <w:p w:rsidR="00FA4CF1" w:rsidRDefault="00C14AF3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230" w:type="dxa"/>
          </w:tcPr>
          <w:p w:rsidR="00FA4CF1" w:rsidRPr="00FA4CF1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Практическое занятие. Практические занятия на применение методов исследования (опрос, беседа, тестирование, наблюдение, диагностика, изучение продуктов деятельности человека, эксперимента</w:t>
            </w:r>
            <w:r w:rsidR="00A44321">
              <w:rPr>
                <w:rFonts w:ascii="Times New Roman" w:hAnsi="Times New Roman" w:cs="Times New Roman"/>
                <w:sz w:val="24"/>
              </w:rPr>
              <w:t>, статистические методы</w:t>
            </w:r>
            <w:r w:rsidRPr="00FA4CF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CF1" w:rsidTr="00E12E48">
        <w:tc>
          <w:tcPr>
            <w:tcW w:w="688" w:type="dxa"/>
          </w:tcPr>
          <w:p w:rsidR="00FA4CF1" w:rsidRDefault="00A4432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230" w:type="dxa"/>
          </w:tcPr>
          <w:p w:rsidR="00FA4CF1" w:rsidRPr="00FA4CF1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Виды информации (обзорная, реферативная, сигнальная, справочная), методы поиска информации. Этические законы заимствования информации, соблюдение авторских прав</w:t>
            </w:r>
          </w:p>
        </w:tc>
        <w:tc>
          <w:tcPr>
            <w:tcW w:w="1417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CF1" w:rsidTr="00E12E48">
        <w:tc>
          <w:tcPr>
            <w:tcW w:w="688" w:type="dxa"/>
          </w:tcPr>
          <w:p w:rsidR="00FA4CF1" w:rsidRDefault="00A4432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230" w:type="dxa"/>
          </w:tcPr>
          <w:p w:rsidR="00FA4CF1" w:rsidRPr="00FA4CF1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Практическое занятие. Работа с информацией и первоисточниками</w:t>
            </w:r>
          </w:p>
        </w:tc>
        <w:tc>
          <w:tcPr>
            <w:tcW w:w="1417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CF1" w:rsidTr="00E12E48">
        <w:tc>
          <w:tcPr>
            <w:tcW w:w="688" w:type="dxa"/>
          </w:tcPr>
          <w:p w:rsidR="00FA4CF1" w:rsidRDefault="00A4432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9230" w:type="dxa"/>
          </w:tcPr>
          <w:p w:rsidR="00FA4CF1" w:rsidRPr="00FA4CF1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Практическое занятие. Работа с понятийным аппаратом в соответствии с выбранной темой</w:t>
            </w:r>
          </w:p>
        </w:tc>
        <w:tc>
          <w:tcPr>
            <w:tcW w:w="1417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4321" w:rsidTr="00700809">
        <w:tc>
          <w:tcPr>
            <w:tcW w:w="14737" w:type="dxa"/>
            <w:gridSpan w:val="5"/>
          </w:tcPr>
          <w:p w:rsidR="00A44321" w:rsidRPr="00A44321" w:rsidRDefault="00A44321" w:rsidP="005407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321">
              <w:rPr>
                <w:rFonts w:ascii="Times New Roman" w:hAnsi="Times New Roman" w:cs="Times New Roman"/>
                <w:b/>
                <w:sz w:val="24"/>
              </w:rPr>
              <w:t>IV. Оформление исследовательского проекта</w:t>
            </w:r>
            <w:r w:rsidR="005F3151">
              <w:rPr>
                <w:rFonts w:ascii="Times New Roman" w:hAnsi="Times New Roman" w:cs="Times New Roman"/>
                <w:b/>
                <w:sz w:val="24"/>
              </w:rPr>
              <w:t xml:space="preserve"> – 7 ч</w:t>
            </w:r>
          </w:p>
        </w:tc>
      </w:tr>
      <w:tr w:rsidR="00FA4CF1" w:rsidTr="00E12E48">
        <w:tc>
          <w:tcPr>
            <w:tcW w:w="688" w:type="dxa"/>
          </w:tcPr>
          <w:p w:rsidR="00FA4CF1" w:rsidRDefault="005F315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230" w:type="dxa"/>
          </w:tcPr>
          <w:p w:rsidR="00FA4CF1" w:rsidRPr="00FA4CF1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Правила оформления письменных работ учащихся. Основные требования к структуре работы. Оформление титульного листа. ГОСТ</w:t>
            </w:r>
          </w:p>
        </w:tc>
        <w:tc>
          <w:tcPr>
            <w:tcW w:w="1417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CF1" w:rsidTr="00E12E48">
        <w:tc>
          <w:tcPr>
            <w:tcW w:w="688" w:type="dxa"/>
          </w:tcPr>
          <w:p w:rsidR="00FA4CF1" w:rsidRDefault="005F315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230" w:type="dxa"/>
          </w:tcPr>
          <w:p w:rsidR="00FA4CF1" w:rsidRPr="00FA4CF1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Структура раздела «Введение». Основные требования и приемы оформления</w:t>
            </w:r>
          </w:p>
        </w:tc>
        <w:tc>
          <w:tcPr>
            <w:tcW w:w="1417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CF1" w:rsidTr="00E12E48">
        <w:tc>
          <w:tcPr>
            <w:tcW w:w="688" w:type="dxa"/>
          </w:tcPr>
          <w:p w:rsidR="00FA4CF1" w:rsidRDefault="005F315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230" w:type="dxa"/>
          </w:tcPr>
          <w:p w:rsidR="00FA4CF1" w:rsidRPr="00FA4CF1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Практическое занятие. Правила оформления письменных работ учащихся. Основные требования к структуре работы. Оформление титульного листа и раздела «Введение»</w:t>
            </w:r>
          </w:p>
        </w:tc>
        <w:tc>
          <w:tcPr>
            <w:tcW w:w="1417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CF1" w:rsidTr="00E12E48">
        <w:tc>
          <w:tcPr>
            <w:tcW w:w="688" w:type="dxa"/>
          </w:tcPr>
          <w:p w:rsidR="00FA4CF1" w:rsidRDefault="005F3151" w:rsidP="005F31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230" w:type="dxa"/>
          </w:tcPr>
          <w:p w:rsidR="00FA4CF1" w:rsidRPr="00FA4CF1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Правила оформления основной части работы</w:t>
            </w:r>
          </w:p>
        </w:tc>
        <w:tc>
          <w:tcPr>
            <w:tcW w:w="1417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CF1" w:rsidTr="00E12E48">
        <w:tc>
          <w:tcPr>
            <w:tcW w:w="688" w:type="dxa"/>
          </w:tcPr>
          <w:p w:rsidR="00FA4CF1" w:rsidRDefault="005F315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230" w:type="dxa"/>
          </w:tcPr>
          <w:p w:rsidR="00FA4CF1" w:rsidRPr="00FA4CF1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Правила оформления раздела «Выводы» и «Заключение» в работе</w:t>
            </w:r>
          </w:p>
        </w:tc>
        <w:tc>
          <w:tcPr>
            <w:tcW w:w="1417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CF1" w:rsidTr="00E12E48">
        <w:tc>
          <w:tcPr>
            <w:tcW w:w="688" w:type="dxa"/>
          </w:tcPr>
          <w:p w:rsidR="00FA4CF1" w:rsidRDefault="005F315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230" w:type="dxa"/>
          </w:tcPr>
          <w:p w:rsidR="00FA4CF1" w:rsidRPr="00FA4CF1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Оформление списка литературы. Правила оформления текстуальной части письменных работ (шрифт, нумерация, таблицы, формулы, числовые величины)</w:t>
            </w:r>
          </w:p>
        </w:tc>
        <w:tc>
          <w:tcPr>
            <w:tcW w:w="1417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CF1" w:rsidTr="00E12E48">
        <w:tc>
          <w:tcPr>
            <w:tcW w:w="688" w:type="dxa"/>
          </w:tcPr>
          <w:p w:rsidR="00FA4CF1" w:rsidRDefault="005F315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230" w:type="dxa"/>
          </w:tcPr>
          <w:p w:rsidR="00FA4CF1" w:rsidRPr="00FA4CF1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 xml:space="preserve">Практическое занятие. Правила оформления ссылок, рисунков, таблиц, формул. Правила оформления иллюстративного материала (чертежи, графики, </w:t>
            </w:r>
          </w:p>
          <w:p w:rsidR="00FA4CF1" w:rsidRPr="00FA4CF1" w:rsidRDefault="00FA4CF1" w:rsidP="00FA4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A4CF1">
              <w:rPr>
                <w:rFonts w:ascii="Times New Roman" w:hAnsi="Times New Roman" w:cs="Times New Roman"/>
                <w:sz w:val="24"/>
              </w:rPr>
              <w:t>фотографии, рисунки, схемы, диаграммы)</w:t>
            </w:r>
          </w:p>
        </w:tc>
        <w:tc>
          <w:tcPr>
            <w:tcW w:w="1417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4321" w:rsidTr="00CF009E">
        <w:tc>
          <w:tcPr>
            <w:tcW w:w="14737" w:type="dxa"/>
            <w:gridSpan w:val="5"/>
          </w:tcPr>
          <w:p w:rsidR="00A44321" w:rsidRPr="00A44321" w:rsidRDefault="00A44321" w:rsidP="005407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321">
              <w:rPr>
                <w:rFonts w:ascii="Times New Roman" w:hAnsi="Times New Roman" w:cs="Times New Roman"/>
                <w:b/>
                <w:sz w:val="24"/>
              </w:rPr>
              <w:t>V. Этапы работы над проектом (практические занятия)</w:t>
            </w:r>
            <w:r w:rsidR="005F3151">
              <w:rPr>
                <w:rFonts w:ascii="Times New Roman" w:hAnsi="Times New Roman" w:cs="Times New Roman"/>
                <w:b/>
                <w:sz w:val="24"/>
              </w:rPr>
              <w:t xml:space="preserve"> – 4 ч</w:t>
            </w:r>
          </w:p>
        </w:tc>
      </w:tr>
      <w:tr w:rsidR="00FA4CF1" w:rsidTr="00E12E48">
        <w:tc>
          <w:tcPr>
            <w:tcW w:w="688" w:type="dxa"/>
          </w:tcPr>
          <w:p w:rsidR="00FA4CF1" w:rsidRDefault="005F315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230" w:type="dxa"/>
          </w:tcPr>
          <w:p w:rsidR="00FA4CF1" w:rsidRPr="00FA4CF1" w:rsidRDefault="00DA0E7D" w:rsidP="00DA0E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0E7D">
              <w:rPr>
                <w:rFonts w:ascii="Times New Roman" w:hAnsi="Times New Roman" w:cs="Times New Roman"/>
                <w:sz w:val="24"/>
              </w:rPr>
              <w:t>Практическое занятие. Пробное моделирование учебного проекта, работа в группах, обсуждение результатов</w:t>
            </w:r>
          </w:p>
        </w:tc>
        <w:tc>
          <w:tcPr>
            <w:tcW w:w="1417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FA4CF1" w:rsidRDefault="00FA4CF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E7D" w:rsidTr="00E12E48">
        <w:tc>
          <w:tcPr>
            <w:tcW w:w="688" w:type="dxa"/>
          </w:tcPr>
          <w:p w:rsidR="00DA0E7D" w:rsidRDefault="005F315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230" w:type="dxa"/>
          </w:tcPr>
          <w:p w:rsidR="00DA0E7D" w:rsidRPr="00DA0E7D" w:rsidRDefault="00DA0E7D" w:rsidP="00DA0E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0E7D">
              <w:rPr>
                <w:rFonts w:ascii="Times New Roman" w:hAnsi="Times New Roman" w:cs="Times New Roman"/>
                <w:sz w:val="24"/>
              </w:rPr>
              <w:t>Особенности подготовки к защите письменных работ. Подготовка текста выступления. Подготовка отзывов и рецензий. Общие правила процедуры защиты письменных работ</w:t>
            </w:r>
          </w:p>
        </w:tc>
        <w:tc>
          <w:tcPr>
            <w:tcW w:w="1417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E7D" w:rsidTr="00E12E48">
        <w:tc>
          <w:tcPr>
            <w:tcW w:w="688" w:type="dxa"/>
          </w:tcPr>
          <w:p w:rsidR="00DA0E7D" w:rsidRDefault="005F315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230" w:type="dxa"/>
          </w:tcPr>
          <w:p w:rsidR="00DA0E7D" w:rsidRPr="00DA0E7D" w:rsidRDefault="00DA0E7D" w:rsidP="00DA0E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0E7D">
              <w:rPr>
                <w:rFonts w:ascii="Times New Roman" w:hAnsi="Times New Roman" w:cs="Times New Roman"/>
                <w:sz w:val="24"/>
              </w:rPr>
              <w:t>Формы письменной продукции: доклад, реферат, тезисы, научный отчет, статья. Виды презентаций проектов</w:t>
            </w:r>
          </w:p>
        </w:tc>
        <w:tc>
          <w:tcPr>
            <w:tcW w:w="1417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E7D" w:rsidTr="00E12E48">
        <w:tc>
          <w:tcPr>
            <w:tcW w:w="688" w:type="dxa"/>
          </w:tcPr>
          <w:p w:rsidR="00DA0E7D" w:rsidRDefault="005F315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230" w:type="dxa"/>
          </w:tcPr>
          <w:p w:rsidR="00DA0E7D" w:rsidRPr="00DA0E7D" w:rsidRDefault="00DA0E7D" w:rsidP="00DA0E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0E7D">
              <w:rPr>
                <w:rFonts w:ascii="Times New Roman" w:hAnsi="Times New Roman" w:cs="Times New Roman"/>
                <w:sz w:val="24"/>
              </w:rPr>
              <w:t>Практическое занятие. Практика написания статьи, отзыва, тезисов. Составление презентации</w:t>
            </w:r>
          </w:p>
        </w:tc>
        <w:tc>
          <w:tcPr>
            <w:tcW w:w="1417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4321" w:rsidTr="00197D04">
        <w:tc>
          <w:tcPr>
            <w:tcW w:w="14737" w:type="dxa"/>
            <w:gridSpan w:val="5"/>
          </w:tcPr>
          <w:p w:rsidR="00A44321" w:rsidRPr="00A44321" w:rsidRDefault="00A44321" w:rsidP="005407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321">
              <w:rPr>
                <w:rFonts w:ascii="Times New Roman" w:hAnsi="Times New Roman" w:cs="Times New Roman"/>
                <w:b/>
                <w:sz w:val="24"/>
              </w:rPr>
              <w:t>VI. Представление результатов исследовательского проекта</w:t>
            </w:r>
            <w:r w:rsidR="005F3151">
              <w:rPr>
                <w:rFonts w:ascii="Times New Roman" w:hAnsi="Times New Roman" w:cs="Times New Roman"/>
                <w:b/>
                <w:sz w:val="24"/>
              </w:rPr>
              <w:t xml:space="preserve"> – 4 ч</w:t>
            </w:r>
          </w:p>
        </w:tc>
      </w:tr>
      <w:tr w:rsidR="00DA0E7D" w:rsidTr="00E12E48">
        <w:tc>
          <w:tcPr>
            <w:tcW w:w="688" w:type="dxa"/>
          </w:tcPr>
          <w:p w:rsidR="00DA0E7D" w:rsidRDefault="005F315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230" w:type="dxa"/>
          </w:tcPr>
          <w:p w:rsidR="00DA0E7D" w:rsidRPr="00DA0E7D" w:rsidRDefault="00DA0E7D" w:rsidP="00DA0E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0E7D">
              <w:rPr>
                <w:rFonts w:ascii="Times New Roman" w:hAnsi="Times New Roman" w:cs="Times New Roman"/>
                <w:sz w:val="24"/>
              </w:rPr>
              <w:t>Искусство полемики. Правила поведения в дискуссии. Искусство отвечать. Подготовка текста выступления</w:t>
            </w:r>
          </w:p>
        </w:tc>
        <w:tc>
          <w:tcPr>
            <w:tcW w:w="1417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E7D" w:rsidTr="00E12E48">
        <w:tc>
          <w:tcPr>
            <w:tcW w:w="688" w:type="dxa"/>
          </w:tcPr>
          <w:p w:rsidR="00DA0E7D" w:rsidRDefault="005F315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230" w:type="dxa"/>
          </w:tcPr>
          <w:p w:rsidR="00DA0E7D" w:rsidRPr="00DA0E7D" w:rsidRDefault="00DA0E7D" w:rsidP="00DA0E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0E7D">
              <w:rPr>
                <w:rFonts w:ascii="Times New Roman" w:hAnsi="Times New Roman" w:cs="Times New Roman"/>
                <w:sz w:val="24"/>
              </w:rPr>
              <w:t xml:space="preserve">Межличностное общение и коммуникативные навыки. Невербальное общение и проблема эмоционального самовыражения. Вербальное общение. Технология коммуникации. Основные стили в </w:t>
            </w:r>
            <w:proofErr w:type="spellStart"/>
            <w:r w:rsidRPr="00DA0E7D">
              <w:rPr>
                <w:rFonts w:ascii="Times New Roman" w:hAnsi="Times New Roman" w:cs="Times New Roman"/>
                <w:sz w:val="24"/>
              </w:rPr>
              <w:t>общении.Рефлексия</w:t>
            </w:r>
            <w:proofErr w:type="spellEnd"/>
          </w:p>
        </w:tc>
        <w:tc>
          <w:tcPr>
            <w:tcW w:w="1417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E7D" w:rsidTr="00E12E48">
        <w:tc>
          <w:tcPr>
            <w:tcW w:w="688" w:type="dxa"/>
          </w:tcPr>
          <w:p w:rsidR="00DA0E7D" w:rsidRDefault="005F315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230" w:type="dxa"/>
          </w:tcPr>
          <w:p w:rsidR="00DA0E7D" w:rsidRPr="00DA0E7D" w:rsidRDefault="00DA0E7D" w:rsidP="00DA0E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0E7D">
              <w:rPr>
                <w:rFonts w:ascii="Times New Roman" w:hAnsi="Times New Roman" w:cs="Times New Roman"/>
                <w:sz w:val="24"/>
              </w:rPr>
              <w:t>Практическое занятие. Основные правила защиты</w:t>
            </w:r>
            <w:r w:rsidR="005F31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0E7D">
              <w:rPr>
                <w:rFonts w:ascii="Times New Roman" w:hAnsi="Times New Roman" w:cs="Times New Roman"/>
                <w:sz w:val="24"/>
              </w:rPr>
              <w:t>проекта</w:t>
            </w:r>
          </w:p>
        </w:tc>
        <w:tc>
          <w:tcPr>
            <w:tcW w:w="1417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E7D" w:rsidTr="00E12E48">
        <w:tc>
          <w:tcPr>
            <w:tcW w:w="688" w:type="dxa"/>
          </w:tcPr>
          <w:p w:rsidR="00DA0E7D" w:rsidRDefault="005F315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230" w:type="dxa"/>
          </w:tcPr>
          <w:p w:rsidR="00DA0E7D" w:rsidRPr="00DA0E7D" w:rsidRDefault="00DA0E7D" w:rsidP="00DA0E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0E7D">
              <w:rPr>
                <w:rFonts w:ascii="Times New Roman" w:hAnsi="Times New Roman" w:cs="Times New Roman"/>
                <w:sz w:val="24"/>
              </w:rPr>
              <w:t>Практическое занятие. Проведение предварительной</w:t>
            </w:r>
            <w:r w:rsidR="005F31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0E7D">
              <w:rPr>
                <w:rFonts w:ascii="Times New Roman" w:hAnsi="Times New Roman" w:cs="Times New Roman"/>
                <w:sz w:val="24"/>
              </w:rPr>
              <w:t>защиты проекта</w:t>
            </w:r>
          </w:p>
        </w:tc>
        <w:tc>
          <w:tcPr>
            <w:tcW w:w="1417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DA0E7D" w:rsidRDefault="00DA0E7D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151" w:rsidTr="000F589C">
        <w:tc>
          <w:tcPr>
            <w:tcW w:w="688" w:type="dxa"/>
          </w:tcPr>
          <w:p w:rsidR="005F3151" w:rsidRDefault="005F3151" w:rsidP="005407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22E64">
              <w:rPr>
                <w:rFonts w:ascii="Times New Roman" w:hAnsi="Times New Roman" w:cs="Times New Roman"/>
                <w:sz w:val="20"/>
              </w:rPr>
              <w:t>30-34</w:t>
            </w:r>
          </w:p>
        </w:tc>
        <w:tc>
          <w:tcPr>
            <w:tcW w:w="14049" w:type="dxa"/>
            <w:gridSpan w:val="4"/>
          </w:tcPr>
          <w:p w:rsidR="005F3151" w:rsidRDefault="005F3151" w:rsidP="00622E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44321">
              <w:rPr>
                <w:rFonts w:ascii="Times New Roman" w:hAnsi="Times New Roman" w:cs="Times New Roman"/>
                <w:b/>
                <w:sz w:val="24"/>
              </w:rPr>
              <w:t>VII. Индивидуальная практическая работа учащихся над проектом и индивидуальные консультации учителя или тьютора</w:t>
            </w:r>
            <w:r w:rsidR="00622E6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622E64">
              <w:rPr>
                <w:rFonts w:ascii="Times New Roman" w:hAnsi="Times New Roman" w:cs="Times New Roman"/>
                <w:b/>
              </w:rPr>
              <w:t>5ч</w:t>
            </w:r>
          </w:p>
        </w:tc>
      </w:tr>
    </w:tbl>
    <w:p w:rsidR="00540787" w:rsidRPr="000D6B3F" w:rsidRDefault="00540787" w:rsidP="00622E64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sectPr w:rsidR="00540787" w:rsidRPr="000D6B3F" w:rsidSect="0091102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E39B2"/>
    <w:multiLevelType w:val="hybridMultilevel"/>
    <w:tmpl w:val="F8BCEBD0"/>
    <w:lvl w:ilvl="0" w:tplc="A9022CC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76"/>
    <w:rsid w:val="000D6B3F"/>
    <w:rsid w:val="00405448"/>
    <w:rsid w:val="004F5265"/>
    <w:rsid w:val="00540787"/>
    <w:rsid w:val="005D1D76"/>
    <w:rsid w:val="005F3151"/>
    <w:rsid w:val="005F71A6"/>
    <w:rsid w:val="00622E64"/>
    <w:rsid w:val="008764A0"/>
    <w:rsid w:val="00911028"/>
    <w:rsid w:val="009323A0"/>
    <w:rsid w:val="00A44321"/>
    <w:rsid w:val="00BD712D"/>
    <w:rsid w:val="00C14AF3"/>
    <w:rsid w:val="00D43ABD"/>
    <w:rsid w:val="00DA0E7D"/>
    <w:rsid w:val="00DC1A1D"/>
    <w:rsid w:val="00DC5C97"/>
    <w:rsid w:val="00E12E48"/>
    <w:rsid w:val="00E45E12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B3F"/>
    <w:pPr>
      <w:spacing w:after="0" w:line="240" w:lineRule="auto"/>
    </w:pPr>
  </w:style>
  <w:style w:type="table" w:styleId="a4">
    <w:name w:val="Table Grid"/>
    <w:basedOn w:val="a1"/>
    <w:uiPriority w:val="39"/>
    <w:rsid w:val="00540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B3F"/>
    <w:pPr>
      <w:spacing w:after="0" w:line="240" w:lineRule="auto"/>
    </w:pPr>
  </w:style>
  <w:style w:type="table" w:styleId="a4">
    <w:name w:val="Table Grid"/>
    <w:basedOn w:val="a1"/>
    <w:uiPriority w:val="39"/>
    <w:rsid w:val="00540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11</cp:revision>
  <dcterms:created xsi:type="dcterms:W3CDTF">2020-08-30T08:20:00Z</dcterms:created>
  <dcterms:modified xsi:type="dcterms:W3CDTF">2020-10-10T12:12:00Z</dcterms:modified>
</cp:coreProperties>
</file>